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787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787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A86C0A" w:rsidRDefault="00D22A23" w:rsidP="00D22A23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  <w:r w:rsidR="00AA30A0">
        <w:rPr>
          <w:b/>
          <w:bCs/>
        </w:rPr>
        <w:t>1;</w:t>
      </w:r>
      <w:r w:rsidR="00A6665D">
        <w:rPr>
          <w:b/>
          <w:bCs/>
        </w:rPr>
        <w:t xml:space="preserve"> 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A86C0A">
        <w:rPr>
          <w:b/>
          <w:bCs/>
        </w:rPr>
        <w:t>06</w:t>
      </w:r>
      <w:r>
        <w:rPr>
          <w:b/>
          <w:bCs/>
        </w:rPr>
        <w:t>-</w:t>
      </w:r>
      <w:r w:rsidR="00A86C0A">
        <w:rPr>
          <w:b/>
          <w:bCs/>
        </w:rPr>
        <w:t>0</w:t>
      </w:r>
      <w:r>
        <w:rPr>
          <w:b/>
          <w:bCs/>
        </w:rPr>
        <w:t>1-201</w:t>
      </w:r>
      <w:r w:rsidR="00A86C0A">
        <w:rPr>
          <w:b/>
          <w:bCs/>
        </w:rPr>
        <w:t>3</w:t>
      </w:r>
    </w:p>
    <w:p w:rsidR="00C320DD" w:rsidRPr="00A86C0A" w:rsidRDefault="00C320DD" w:rsidP="00C320DD">
      <w:pPr>
        <w:rPr>
          <w:b/>
          <w:bCs/>
          <w:lang w:val="en-US"/>
        </w:rPr>
      </w:pPr>
      <w:proofErr w:type="spellStart"/>
      <w:r w:rsidRPr="00A86C0A">
        <w:rPr>
          <w:b/>
          <w:bCs/>
          <w:lang w:val="en-US"/>
        </w:rPr>
        <w:t>N.Ref</w:t>
      </w:r>
      <w:proofErr w:type="spellEnd"/>
      <w:r w:rsidRPr="00A86C0A">
        <w:rPr>
          <w:b/>
          <w:bCs/>
          <w:lang w:val="en-US"/>
        </w:rPr>
        <w:t>ª n</w:t>
      </w:r>
      <w:proofErr w:type="gramStart"/>
      <w:r w:rsidRPr="00A86C0A">
        <w:rPr>
          <w:b/>
          <w:bCs/>
          <w:lang w:val="en-US"/>
        </w:rPr>
        <w:t>.º</w:t>
      </w:r>
      <w:proofErr w:type="gramEnd"/>
      <w:r w:rsidRPr="00A86C0A">
        <w:rPr>
          <w:b/>
          <w:bCs/>
          <w:lang w:val="en-US"/>
        </w:rPr>
        <w:t xml:space="preserve"> </w:t>
      </w:r>
      <w:r w:rsidR="00A86C0A" w:rsidRPr="00A86C0A">
        <w:rPr>
          <w:b/>
          <w:bCs/>
          <w:lang w:val="en-US"/>
        </w:rPr>
        <w:t>02</w:t>
      </w:r>
      <w:r w:rsidRPr="00A86C0A">
        <w:rPr>
          <w:b/>
          <w:bCs/>
          <w:lang w:val="en-US"/>
        </w:rPr>
        <w:t>/</w:t>
      </w:r>
      <w:proofErr w:type="spellStart"/>
      <w:r w:rsidRPr="00A86C0A">
        <w:rPr>
          <w:b/>
          <w:bCs/>
          <w:lang w:val="en-US"/>
        </w:rPr>
        <w:t>apd</w:t>
      </w:r>
      <w:proofErr w:type="spellEnd"/>
      <w:r w:rsidRPr="00A86C0A">
        <w:rPr>
          <w:b/>
          <w:bCs/>
          <w:lang w:val="en-US"/>
        </w:rPr>
        <w:t>/1</w:t>
      </w:r>
      <w:r w:rsidR="00A86C0A" w:rsidRPr="00A86C0A">
        <w:rPr>
          <w:b/>
          <w:bCs/>
          <w:lang w:val="en-US"/>
        </w:rPr>
        <w:t>3</w:t>
      </w:r>
    </w:p>
    <w:p w:rsidR="00C320DD" w:rsidRPr="00C320DD" w:rsidRDefault="00C320DD" w:rsidP="00DF42B2">
      <w:pPr>
        <w:jc w:val="both"/>
        <w:rPr>
          <w:bCs/>
        </w:rPr>
      </w:pPr>
      <w:r w:rsidRPr="00C320DD">
        <w:rPr>
          <w:bCs/>
        </w:rPr>
        <w:t xml:space="preserve">Outra </w:t>
      </w:r>
      <w:proofErr w:type="spellStart"/>
      <w:r w:rsidRPr="00C320DD">
        <w:rPr>
          <w:bCs/>
        </w:rPr>
        <w:t>refº</w:t>
      </w:r>
      <w:proofErr w:type="spellEnd"/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47632F">
        <w:rPr>
          <w:b/>
          <w:bCs/>
        </w:rPr>
        <w:t>31</w:t>
      </w:r>
      <w:r>
        <w:rPr>
          <w:b/>
          <w:bCs/>
        </w:rPr>
        <w:t>-</w:t>
      </w:r>
      <w:r w:rsidR="00DF78E3">
        <w:rPr>
          <w:b/>
          <w:bCs/>
        </w:rPr>
        <w:t>1</w:t>
      </w:r>
      <w:r w:rsidR="0036569F">
        <w:rPr>
          <w:b/>
          <w:bCs/>
        </w:rPr>
        <w:t>2</w:t>
      </w:r>
      <w:r>
        <w:rPr>
          <w:b/>
          <w:bCs/>
        </w:rPr>
        <w:t>-2012</w:t>
      </w:r>
    </w:p>
    <w:p w:rsidR="00DF42B2" w:rsidRDefault="00DF78E3" w:rsidP="00DF42B2">
      <w:pPr>
        <w:rPr>
          <w:b/>
          <w:bCs/>
        </w:rPr>
      </w:pPr>
      <w:proofErr w:type="spellStart"/>
      <w:r w:rsidRPr="0047632F">
        <w:rPr>
          <w:b/>
          <w:bCs/>
        </w:rPr>
        <w:t>N.Refª</w:t>
      </w:r>
      <w:proofErr w:type="spellEnd"/>
      <w:r w:rsidRPr="0047632F">
        <w:rPr>
          <w:b/>
          <w:bCs/>
        </w:rPr>
        <w:t xml:space="preserve"> n.º </w:t>
      </w:r>
      <w:r w:rsidR="0036569F" w:rsidRPr="0047632F">
        <w:rPr>
          <w:b/>
          <w:bCs/>
        </w:rPr>
        <w:t>20</w:t>
      </w:r>
      <w:r w:rsidR="00466309">
        <w:rPr>
          <w:b/>
          <w:bCs/>
        </w:rPr>
        <w:t>8</w:t>
      </w:r>
      <w:r w:rsidR="00DF42B2" w:rsidRPr="0047632F">
        <w:rPr>
          <w:b/>
          <w:bCs/>
        </w:rPr>
        <w:t>/</w:t>
      </w:r>
      <w:proofErr w:type="spellStart"/>
      <w:r w:rsidR="00DF42B2" w:rsidRPr="0047632F">
        <w:rPr>
          <w:b/>
          <w:bCs/>
        </w:rPr>
        <w:t>apd</w:t>
      </w:r>
      <w:proofErr w:type="spellEnd"/>
      <w:r w:rsidR="00DF42B2" w:rsidRPr="0047632F">
        <w:rPr>
          <w:b/>
          <w:bCs/>
        </w:rPr>
        <w:t>/12</w:t>
      </w:r>
    </w:p>
    <w:p w:rsidR="001220C8" w:rsidRPr="00DF78E3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466309">
        <w:t>Recluso tuberculoso</w:t>
      </w:r>
      <w:r w:rsidR="00AA30A0">
        <w:t xml:space="preserve"> em Vale de Judeus</w:t>
      </w:r>
      <w:r w:rsidR="0047632F">
        <w:t xml:space="preserve"> </w:t>
      </w:r>
    </w:p>
    <w:p w:rsidR="00261C30" w:rsidRDefault="00261C30" w:rsidP="00316DE2">
      <w:pPr>
        <w:jc w:val="both"/>
      </w:pPr>
    </w:p>
    <w:p w:rsidR="00A86C0A" w:rsidRDefault="00A86C0A" w:rsidP="00316DE2">
      <w:pPr>
        <w:jc w:val="both"/>
      </w:pPr>
      <w:r>
        <w:t xml:space="preserve">Uma semana após a denúncia do caso de </w:t>
      </w:r>
      <w:proofErr w:type="spellStart"/>
      <w:r w:rsidR="00466309">
        <w:t>Helder</w:t>
      </w:r>
      <w:proofErr w:type="spellEnd"/>
      <w:r w:rsidR="00466309">
        <w:t xml:space="preserve"> </w:t>
      </w:r>
      <w:proofErr w:type="spellStart"/>
      <w:r w:rsidR="00466309">
        <w:t>Estevão</w:t>
      </w:r>
      <w:proofErr w:type="spellEnd"/>
      <w:r w:rsidR="00466309">
        <w:t xml:space="preserve"> da Silva, </w:t>
      </w:r>
      <w:r>
        <w:t xml:space="preserve">doente que não pode sequer andar da prostração em que se encontra, a degradação do seu estado de saúde continua a evoluir sem cuidados de saúde. Os seus companheiros, talvez por terem experiência de outros casos ou por ouvirem falar, perguntam-se e pendem que perguntemos se a ideia é abandonar à sua sorte o doente para o conduzirem ao hospital para lá falecer. E desse modo controlar o número de óbitos nas cadeias. </w:t>
      </w:r>
    </w:p>
    <w:p w:rsidR="00A86C0A" w:rsidRDefault="00A86C0A" w:rsidP="00316DE2">
      <w:pPr>
        <w:jc w:val="both"/>
      </w:pPr>
      <w:r>
        <w:t xml:space="preserve">Pela nossa parte perguntamos se o período de férias festivas não pode explicar a falta de reacção das autoridades face a um caso como este, em que uma crise de saúde não é atendida – quem sabe se tal como nos períodos nocturnos e nos fins-de-semana. Se os períodos horários fora do tempo de serviço normal </w:t>
      </w:r>
      <w:proofErr w:type="spellStart"/>
      <w:r>
        <w:t>est</w:t>
      </w:r>
      <w:r w:rsidR="00E34BDD">
        <w:t>ivrem</w:t>
      </w:r>
      <w:proofErr w:type="spellEnd"/>
      <w:r>
        <w:t xml:space="preserve"> desprotegidos para casos de urgência, </w:t>
      </w:r>
      <w:r w:rsidR="00E34BDD">
        <w:t>certamente alguma acção será necessária para corrigir a situação. Se não for o caso, o que justifica este abandono?</w:t>
      </w:r>
    </w:p>
    <w:p w:rsidR="00466309" w:rsidRDefault="00466309" w:rsidP="00316DE2">
      <w:pPr>
        <w:jc w:val="both"/>
      </w:pPr>
      <w:r>
        <w:t>Pe</w:t>
      </w:r>
      <w:r w:rsidR="00E34BDD">
        <w:t>de</w:t>
      </w:r>
      <w:r>
        <w:t xml:space="preserve">-se a quem de direito </w:t>
      </w:r>
      <w:r w:rsidR="00E34BDD">
        <w:t>para que haja uma intervenção dos serviços de saúde.</w:t>
      </w:r>
    </w:p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A" w:rsidRDefault="00A86C0A">
      <w:r>
        <w:separator/>
      </w:r>
    </w:p>
  </w:endnote>
  <w:endnote w:type="continuationSeparator" w:id="0">
    <w:p w:rsidR="00A86C0A" w:rsidRDefault="00A8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A" w:rsidRDefault="00A86C0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86C0A" w:rsidRDefault="00A86C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A" w:rsidRDefault="00A86C0A">
      <w:r>
        <w:separator/>
      </w:r>
    </w:p>
  </w:footnote>
  <w:footnote w:type="continuationSeparator" w:id="0">
    <w:p w:rsidR="00A86C0A" w:rsidRDefault="00A8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pPr>
      <w:jc w:val="center"/>
    </w:pPr>
    <w:rPr>
      <w:sz w:val="52"/>
      <w:lang w:eastAsia="en-US"/>
    </w:rPr>
  </w:style>
  <w:style w:type="character" w:customStyle="1" w:styleId="apad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2013-01-06T12:05:00Z</dcterms:created>
  <dcterms:modified xsi:type="dcterms:W3CDTF">2013-01-06T12:16:00Z</dcterms:modified>
</cp:coreProperties>
</file>