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A1E03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A1E03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A1E03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A1E03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357C8E" w:rsidRDefault="002C07D5" w:rsidP="00357C8E">
      <w:pPr>
        <w:jc w:val="both"/>
        <w:rPr>
          <w:b/>
          <w:bCs/>
        </w:rPr>
      </w:pPr>
      <w:proofErr w:type="spellStart"/>
      <w:r>
        <w:rPr>
          <w:b/>
          <w:bCs/>
        </w:rPr>
        <w:t>Ex.mas</w:t>
      </w:r>
      <w:proofErr w:type="spellEnd"/>
      <w:r>
        <w:rPr>
          <w:b/>
          <w:bCs/>
        </w:rPr>
        <w:t xml:space="preserve"> Senhoras e </w:t>
      </w:r>
      <w:proofErr w:type="spellStart"/>
      <w:r>
        <w:rPr>
          <w:b/>
          <w:bCs/>
        </w:rPr>
        <w:t>exmo</w:t>
      </w:r>
      <w:r w:rsidR="00357C8E">
        <w:rPr>
          <w:b/>
          <w:bCs/>
        </w:rPr>
        <w:t>s.</w:t>
      </w:r>
      <w:proofErr w:type="spellEnd"/>
      <w:r w:rsidR="00357C8E">
        <w:rPr>
          <w:b/>
          <w:bCs/>
        </w:rPr>
        <w:t xml:space="preserve"> Senhores</w:t>
      </w:r>
      <w:r>
        <w:rPr>
          <w:b/>
          <w:bCs/>
        </w:rPr>
        <w:t>,</w:t>
      </w:r>
    </w:p>
    <w:p w:rsidR="00357C8E" w:rsidRDefault="00357C8E" w:rsidP="00357C8E">
      <w:pPr>
        <w:jc w:val="both"/>
      </w:pPr>
    </w:p>
    <w:p w:rsidR="00133CF9" w:rsidRDefault="00133CF9" w:rsidP="00C320DD">
      <w:pPr>
        <w:jc w:val="both"/>
        <w:rPr>
          <w:b/>
          <w:bCs/>
        </w:rPr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37458A">
        <w:rPr>
          <w:b/>
          <w:bCs/>
        </w:rPr>
        <w:t>12</w:t>
      </w:r>
      <w:r>
        <w:rPr>
          <w:b/>
          <w:bCs/>
        </w:rPr>
        <w:t>-</w:t>
      </w:r>
      <w:r w:rsidR="00A86C0A">
        <w:rPr>
          <w:b/>
          <w:bCs/>
        </w:rPr>
        <w:t>0</w:t>
      </w:r>
      <w:r w:rsidR="00095E2A">
        <w:rPr>
          <w:b/>
          <w:bCs/>
        </w:rPr>
        <w:t>3</w:t>
      </w:r>
      <w:r>
        <w:rPr>
          <w:b/>
          <w:bCs/>
        </w:rPr>
        <w:t>-201</w:t>
      </w:r>
      <w:r w:rsidR="00A86C0A">
        <w:rPr>
          <w:b/>
          <w:bCs/>
        </w:rPr>
        <w:t>3</w:t>
      </w:r>
    </w:p>
    <w:p w:rsidR="00C320DD" w:rsidRPr="0037458A" w:rsidRDefault="00C320DD" w:rsidP="00C320DD">
      <w:pPr>
        <w:rPr>
          <w:b/>
          <w:bCs/>
        </w:rPr>
      </w:pPr>
      <w:proofErr w:type="spellStart"/>
      <w:r w:rsidRPr="0037458A">
        <w:rPr>
          <w:b/>
          <w:bCs/>
        </w:rPr>
        <w:t>N.Refª</w:t>
      </w:r>
      <w:proofErr w:type="spellEnd"/>
      <w:r w:rsidRPr="0037458A">
        <w:rPr>
          <w:b/>
          <w:bCs/>
        </w:rPr>
        <w:t xml:space="preserve"> n.º </w:t>
      </w:r>
      <w:r w:rsidR="00095E2A" w:rsidRPr="0037458A">
        <w:rPr>
          <w:b/>
          <w:bCs/>
        </w:rPr>
        <w:t>3</w:t>
      </w:r>
      <w:r w:rsidR="0037458A">
        <w:rPr>
          <w:b/>
          <w:bCs/>
        </w:rPr>
        <w:t>3</w:t>
      </w:r>
      <w:r w:rsidRPr="0037458A">
        <w:rPr>
          <w:b/>
          <w:bCs/>
        </w:rPr>
        <w:t>/</w:t>
      </w:r>
      <w:proofErr w:type="spellStart"/>
      <w:r w:rsidRPr="0037458A">
        <w:rPr>
          <w:b/>
          <w:bCs/>
        </w:rPr>
        <w:t>apd</w:t>
      </w:r>
      <w:proofErr w:type="spellEnd"/>
      <w:r w:rsidRPr="0037458A">
        <w:rPr>
          <w:b/>
          <w:bCs/>
        </w:rPr>
        <w:t>/1</w:t>
      </w:r>
      <w:r w:rsidR="00A86C0A" w:rsidRPr="0037458A">
        <w:rPr>
          <w:b/>
          <w:bCs/>
        </w:rPr>
        <w:t>3</w:t>
      </w:r>
    </w:p>
    <w:p w:rsidR="001220C8" w:rsidRPr="0037458A" w:rsidRDefault="001220C8" w:rsidP="001F3C2F">
      <w:pPr>
        <w:jc w:val="both"/>
        <w:rPr>
          <w:bCs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154969">
        <w:rPr>
          <w:b/>
        </w:rPr>
        <w:t>A</w:t>
      </w:r>
      <w:r w:rsidR="0037458A">
        <w:rPr>
          <w:b/>
        </w:rPr>
        <w:t xml:space="preserve">pelo para apoio à greve de fome de </w:t>
      </w:r>
      <w:proofErr w:type="spellStart"/>
      <w:r w:rsidR="0037458A">
        <w:rPr>
          <w:b/>
        </w:rPr>
        <w:t>Raffaele</w:t>
      </w:r>
      <w:proofErr w:type="spellEnd"/>
      <w:r w:rsidR="0037458A">
        <w:rPr>
          <w:b/>
        </w:rPr>
        <w:t xml:space="preserve"> </w:t>
      </w:r>
      <w:proofErr w:type="spellStart"/>
      <w:r w:rsidR="0037458A">
        <w:rPr>
          <w:b/>
        </w:rPr>
        <w:t>Cifrone</w:t>
      </w:r>
      <w:proofErr w:type="spellEnd"/>
    </w:p>
    <w:p w:rsidR="00F82DEC" w:rsidRDefault="00F82DEC" w:rsidP="00F82DEC">
      <w:pPr>
        <w:jc w:val="both"/>
      </w:pPr>
    </w:p>
    <w:p w:rsidR="0037458A" w:rsidRDefault="0037458A" w:rsidP="0037458A">
      <w:pPr>
        <w:spacing w:after="240"/>
      </w:pPr>
      <w:r>
        <w:t>Car</w:t>
      </w:r>
      <w:r w:rsidR="002C07D5">
        <w:t>as amigas e caro</w:t>
      </w:r>
      <w:r>
        <w:t>s amigos,</w:t>
      </w:r>
    </w:p>
    <w:p w:rsidR="0037458A" w:rsidRDefault="0037458A" w:rsidP="0037458A">
      <w:r>
        <w:t xml:space="preserve">A ACED organizou ontem, </w:t>
      </w:r>
      <w:r w:rsidR="002C07D5">
        <w:t>segunda-feira</w:t>
      </w:r>
      <w:r>
        <w:t xml:space="preserve">, uma conferência sobre a situação de </w:t>
      </w:r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 xml:space="preserve">, que já perdeu 17 </w:t>
      </w:r>
      <w:proofErr w:type="spellStart"/>
      <w:proofErr w:type="gramStart"/>
      <w:r>
        <w:t>kilos</w:t>
      </w:r>
      <w:proofErr w:type="spellEnd"/>
      <w:proofErr w:type="gramEnd"/>
      <w:r>
        <w:t xml:space="preserve"> desde 20 de Fevereiro quando começou a greve de fome contra a série de abusos judiciais e prisionais de que tem sido alvo e vítima. Esses abusos foram denunciados pelo próprio às autoridades</w:t>
      </w:r>
    </w:p>
    <w:p w:rsidR="0037458A" w:rsidRDefault="0037458A" w:rsidP="0037458A">
      <w:r>
        <w:br/>
      </w:r>
      <w:proofErr w:type="gramStart"/>
      <w:r>
        <w:t>http:</w:t>
      </w:r>
      <w:proofErr w:type="gramEnd"/>
      <w:r>
        <w:t>//iscte.pt/~apad/ACED/ficheiros/cifrone.html</w:t>
      </w:r>
      <w:r>
        <w:br w:type="textWrapping" w:clear="all"/>
      </w:r>
    </w:p>
    <w:p w:rsidR="0037458A" w:rsidRDefault="0037458A" w:rsidP="0037458A">
      <w:pPr>
        <w:spacing w:after="240"/>
      </w:pPr>
      <w:proofErr w:type="gramStart"/>
      <w:r>
        <w:t>que</w:t>
      </w:r>
      <w:proofErr w:type="gramEnd"/>
      <w:r>
        <w:t xml:space="preserve"> reagem escapando às suas responsabilidades e isolando o queixoso - abusando do poder de o terem nas "suas mãos" pelo facto de estar sob ordem de prisão. Nomeadamente levando-o inopinadamente de Coimbra (onde tinha e tem o seu apoio judicial em advogado constituído) para Vale de Judeus, onde esse </w:t>
      </w:r>
      <w:proofErr w:type="gramStart"/>
      <w:r>
        <w:t>apoio</w:t>
      </w:r>
      <w:proofErr w:type="gramEnd"/>
      <w:r>
        <w:t xml:space="preserve"> tem mais dificuldade em realizar-se em tempo útil. Sendo que de cada vez que é transferido - no último caso, ilegitimamente e contra as legislação aplicável em vigor</w:t>
      </w:r>
      <w:r w:rsidR="002C07D5">
        <w:t>,</w:t>
      </w:r>
      <w:r>
        <w:t xml:space="preserve"> argumentando castigo contra maus comportamentos que só foram relatados em resposta a pedidos de </w:t>
      </w:r>
      <w:r w:rsidR="002C07D5">
        <w:t>esclarecimento</w:t>
      </w:r>
      <w:r>
        <w:t>, sem nunca terem sido registados (e portanto, não passam de meras desculpas, para não dizer mentiras) - se verifica uma redução do dossier de saúde que o acompanha. Não se sabe o que se pretende esconder com tal subtracção, mas não se pode deixar de suspeitar que tenha alguma coisa a ver com as queixas promovidas pelo recluso sobre torturas a que terá sido submetido desde que está às ordens da justiça portuguesa.</w:t>
      </w:r>
    </w:p>
    <w:p w:rsidR="00095E2A" w:rsidRDefault="0037458A" w:rsidP="0037458A">
      <w:r>
        <w:t xml:space="preserve">No ano em que Portugal ratificou o Protocolo Adicional à Convenção da ONU contra a Tortura, a ACED, em nome do grevista de fome, apela a quem sinta que pode ser útil a fazer chegar às autoridades e à opinião pública o caso. </w:t>
      </w:r>
      <w:r w:rsidR="002C07D5">
        <w:t>P</w:t>
      </w:r>
      <w:r w:rsidR="000F01BE">
        <w:t>ara o</w:t>
      </w:r>
      <w:r w:rsidR="002C07D5">
        <w:t xml:space="preserve"> que pode contar com toda a vontade do seu advogado constituído, Dr Victor Gaspar </w:t>
      </w:r>
      <w:r w:rsidR="002C07D5" w:rsidRPr="002C07D5">
        <w:t>968040870</w:t>
      </w:r>
      <w:r w:rsidR="002C07D5">
        <w:t xml:space="preserve">, e da ACED. </w:t>
      </w:r>
      <w:r>
        <w:t xml:space="preserve">Por razões humanitárias, de respeito pelo Direito, em nome de uma moral renovada, onde a segurança da sociedade não seja um pretexto </w:t>
      </w:r>
      <w:r w:rsidR="002C07D5">
        <w:t xml:space="preserve">para o </w:t>
      </w:r>
      <w:r>
        <w:t>aligeiramento das responsabilidades do Estado nas torturas que são cometidas.</w:t>
      </w:r>
    </w:p>
    <w:p w:rsidR="00466309" w:rsidRDefault="00466309" w:rsidP="00316DE2">
      <w:pPr>
        <w:jc w:val="both"/>
      </w:pPr>
    </w:p>
    <w:p w:rsidR="00466309" w:rsidRPr="00AA30A0" w:rsidRDefault="00466309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0A" w:rsidRDefault="00A86C0A">
      <w:r>
        <w:separator/>
      </w:r>
    </w:p>
  </w:endnote>
  <w:endnote w:type="continuationSeparator" w:id="0">
    <w:p w:rsidR="00A86C0A" w:rsidRDefault="00A8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A" w:rsidRDefault="00A86C0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86C0A" w:rsidRDefault="00A86C0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0A" w:rsidRDefault="00A86C0A">
      <w:r>
        <w:separator/>
      </w:r>
    </w:p>
  </w:footnote>
  <w:footnote w:type="continuationSeparator" w:id="0">
    <w:p w:rsidR="00A86C0A" w:rsidRDefault="00A86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2013-03-12T12:11:00Z</dcterms:created>
  <dcterms:modified xsi:type="dcterms:W3CDTF">2013-03-12T12:32:00Z</dcterms:modified>
</cp:coreProperties>
</file>