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C316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C316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C316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C316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D5C66" w:rsidRDefault="002D5C66" w:rsidP="002D5C66">
      <w:pPr>
        <w:pStyle w:val="NormalWeb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Provedor de Justiça; Inspecção-Geral dos Serviços de Justiça; Ministro da Justiça; Procurador-geral da República,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C/c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 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Lisboa, 04-04-2013</w:t>
      </w:r>
    </w:p>
    <w:p w:rsidR="002D5C66" w:rsidRPr="004B1027" w:rsidRDefault="002D5C66" w:rsidP="002D5C66">
      <w:pPr>
        <w:pStyle w:val="NormalWeb"/>
        <w:rPr>
          <w:lang w:val="en-US"/>
        </w:rPr>
      </w:pPr>
      <w:proofErr w:type="spellStart"/>
      <w:r w:rsidRPr="004B1027">
        <w:rPr>
          <w:b/>
          <w:bCs/>
          <w:lang w:val="en-US"/>
        </w:rPr>
        <w:t>N.Ref</w:t>
      </w:r>
      <w:proofErr w:type="spellEnd"/>
      <w:r w:rsidRPr="004B1027">
        <w:rPr>
          <w:b/>
          <w:bCs/>
          <w:lang w:val="en-US"/>
        </w:rPr>
        <w:t>ª n</w:t>
      </w:r>
      <w:proofErr w:type="gramStart"/>
      <w:r w:rsidRPr="004B1027">
        <w:rPr>
          <w:b/>
          <w:bCs/>
          <w:lang w:val="en-US"/>
        </w:rPr>
        <w:t>.º</w:t>
      </w:r>
      <w:proofErr w:type="gramEnd"/>
      <w:r w:rsidRPr="004B1027">
        <w:rPr>
          <w:b/>
          <w:bCs/>
          <w:lang w:val="en-US"/>
        </w:rPr>
        <w:t xml:space="preserve"> 40/</w:t>
      </w:r>
      <w:proofErr w:type="spellStart"/>
      <w:r w:rsidRPr="004B1027">
        <w:rPr>
          <w:b/>
          <w:bCs/>
          <w:lang w:val="en-US"/>
        </w:rPr>
        <w:t>apd</w:t>
      </w:r>
      <w:proofErr w:type="spellEnd"/>
      <w:r w:rsidRPr="004B1027">
        <w:rPr>
          <w:b/>
          <w:bCs/>
          <w:lang w:val="en-US"/>
        </w:rPr>
        <w:t>/13</w:t>
      </w:r>
    </w:p>
    <w:p w:rsidR="002D5C66" w:rsidRPr="004B1027" w:rsidRDefault="002D5C66" w:rsidP="002D5C66">
      <w:pPr>
        <w:pStyle w:val="NormalWeb"/>
        <w:jc w:val="both"/>
        <w:rPr>
          <w:lang w:val="en-US"/>
        </w:rPr>
      </w:pPr>
      <w:r w:rsidRPr="004B1027">
        <w:rPr>
          <w:b/>
          <w:bCs/>
          <w:lang w:val="en-US"/>
        </w:rPr>
        <w:t> </w:t>
      </w:r>
    </w:p>
    <w:p w:rsidR="002D5C66" w:rsidRDefault="002D5C66" w:rsidP="002D5C66">
      <w:pPr>
        <w:pStyle w:val="NormalWeb"/>
        <w:jc w:val="both"/>
      </w:pPr>
      <w:r>
        <w:rPr>
          <w:b/>
          <w:bCs/>
        </w:rPr>
        <w:t>Assunto</w:t>
      </w:r>
      <w:r>
        <w:t xml:space="preserve">: suspeitas de tortura na cadeia de </w:t>
      </w:r>
      <w:r>
        <w:rPr>
          <w:rStyle w:val="il"/>
        </w:rPr>
        <w:t>Monsanto</w:t>
      </w:r>
    </w:p>
    <w:p w:rsidR="002D5C66" w:rsidRDefault="002D5C66" w:rsidP="002D5C66">
      <w:pPr>
        <w:pStyle w:val="NormalWeb"/>
        <w:jc w:val="both"/>
      </w:pPr>
      <w:r>
        <w:t> </w:t>
      </w:r>
    </w:p>
    <w:p w:rsidR="002D5C66" w:rsidRDefault="002D5C66" w:rsidP="002D5C66">
      <w:pPr>
        <w:pStyle w:val="NormalWeb"/>
        <w:jc w:val="both"/>
      </w:pPr>
      <w:proofErr w:type="spellStart"/>
      <w:r>
        <w:t>Andoni</w:t>
      </w:r>
      <w:proofErr w:type="spellEnd"/>
      <w:r>
        <w:t xml:space="preserve"> </w:t>
      </w:r>
      <w:proofErr w:type="spellStart"/>
      <w:r>
        <w:t>Zengotitabengoa</w:t>
      </w:r>
      <w:proofErr w:type="spellEnd"/>
      <w:r>
        <w:t xml:space="preserve"> estava preso na prisão de alta segurança de </w:t>
      </w:r>
      <w:r>
        <w:rPr>
          <w:rStyle w:val="il"/>
        </w:rPr>
        <w:t>Monsanto</w:t>
      </w:r>
      <w:r>
        <w:t xml:space="preserve"> (Lisboa). Na </w:t>
      </w:r>
      <w:proofErr w:type="gramStart"/>
      <w:r>
        <w:t>terça feira</w:t>
      </w:r>
      <w:proofErr w:type="gramEnd"/>
      <w:r>
        <w:t xml:space="preserve"> dia 26 de Março deixou de ser visto na rotina diária da prisão e dia 29, sexta feira, foi transferido contra sua vontade para Madrid. Onde chegou com um estado de saúde de tal forma debilitado que foi internado num </w:t>
      </w:r>
      <w:r>
        <w:rPr>
          <w:rStyle w:val="il"/>
        </w:rPr>
        <w:t>hospital</w:t>
      </w:r>
      <w:r>
        <w:t>.</w:t>
      </w:r>
    </w:p>
    <w:p w:rsidR="002D5C66" w:rsidRDefault="002D5C66" w:rsidP="002D5C66">
      <w:pPr>
        <w:pStyle w:val="NormalWeb"/>
        <w:jc w:val="both"/>
      </w:pPr>
      <w:r>
        <w:t xml:space="preserve">Foi este o relato que nos chegou à ACED e do qual nos cabe pedir às autoridades competentes a respectiva investigação sobre os factos alegados. </w:t>
      </w:r>
    </w:p>
    <w:p w:rsidR="002D5C66" w:rsidRDefault="002D5C66" w:rsidP="002D5C66">
      <w:pPr>
        <w:pStyle w:val="NormalWeb"/>
      </w:pPr>
      <w:r>
        <w:t> </w:t>
      </w:r>
    </w:p>
    <w:p w:rsidR="002D5C66" w:rsidRDefault="002D5C66" w:rsidP="002D5C66">
      <w:pPr>
        <w:pStyle w:val="NormalWeb"/>
        <w:jc w:val="both"/>
      </w:pPr>
      <w:r>
        <w:t> </w:t>
      </w:r>
    </w:p>
    <w:p w:rsidR="002D5C66" w:rsidRDefault="002D5C66" w:rsidP="002D5C66">
      <w:pPr>
        <w:pStyle w:val="NormalWeb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2D5C66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2013-04-05T19:10:00Z</dcterms:created>
  <dcterms:modified xsi:type="dcterms:W3CDTF">2013-04-05T19:10:00Z</dcterms:modified>
</cp:coreProperties>
</file>