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E1" w:rsidRDefault="009F31E1" w:rsidP="009F31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F31E1">
        <w:rPr>
          <w:rFonts w:ascii="Times New Roman" w:eastAsia="Times New Roman" w:hAnsi="Times New Roman" w:cs="Times New Roman"/>
          <w:sz w:val="24"/>
          <w:szCs w:val="24"/>
          <w:lang w:eastAsia="pt-PT"/>
        </w:rPr>
        <w:t>Caro Dr. Leça da Veiga,</w:t>
      </w:r>
    </w:p>
    <w:p w:rsidR="009F31E1" w:rsidRPr="009F31E1" w:rsidRDefault="009F31E1" w:rsidP="009F31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F31E1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>Li o texto. Como sempre, é um texto arguto e profundo. É um gosto desafiá-lo. Permita-me que o faça.</w:t>
      </w:r>
    </w:p>
    <w:p w:rsidR="009F31E1" w:rsidRPr="009F31E1" w:rsidRDefault="009F31E1" w:rsidP="009F31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F31E1">
        <w:rPr>
          <w:rFonts w:ascii="Times New Roman" w:eastAsia="Times New Roman" w:hAnsi="Times New Roman" w:cs="Times New Roman"/>
          <w:sz w:val="24"/>
          <w:szCs w:val="24"/>
          <w:lang w:eastAsia="pt-PT"/>
        </w:rPr>
        <w:t>Democracia, etimologicamente, é o governo pelo povo. O texto, depois de constatar não ser o povo quem governa, acaba a perguntar quem quer governar (bem) o povo, agora que este regime de governação parece estar findo. Trata-se de romper com esta dominação, para o que - há falta de energia popular - há que contar com algum actor histórico que cumpra o papel das forças armadas no 25 de Abril.</w:t>
      </w:r>
    </w:p>
    <w:p w:rsidR="009F31E1" w:rsidRPr="009F31E1" w:rsidRDefault="009F31E1" w:rsidP="009F31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F31E1">
        <w:rPr>
          <w:rFonts w:ascii="Times New Roman" w:eastAsia="Times New Roman" w:hAnsi="Times New Roman" w:cs="Times New Roman"/>
          <w:sz w:val="24"/>
          <w:szCs w:val="24"/>
          <w:lang w:eastAsia="pt-PT"/>
        </w:rPr>
        <w:t>Espero não ter distorcido completamente o sentido do texto. Tomei a liberdade de o "pendurar" num site que estou a usar para promover uma série de palestras no Museu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da República e da Resistência.</w:t>
      </w:r>
      <w:r w:rsidRPr="009F31E1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gramStart"/>
      <w:r w:rsidRPr="009F31E1">
        <w:rPr>
          <w:rFonts w:ascii="Times New Roman" w:eastAsia="Times New Roman" w:hAnsi="Times New Roman" w:cs="Times New Roman"/>
          <w:i/>
          <w:sz w:val="16"/>
          <w:szCs w:val="16"/>
          <w:lang w:eastAsia="pt-PT"/>
        </w:rPr>
        <w:t>http:</w:t>
      </w:r>
      <w:proofErr w:type="gramEnd"/>
      <w:r w:rsidRPr="009F31E1">
        <w:rPr>
          <w:rFonts w:ascii="Times New Roman" w:eastAsia="Times New Roman" w:hAnsi="Times New Roman" w:cs="Times New Roman"/>
          <w:i/>
          <w:sz w:val="16"/>
          <w:szCs w:val="16"/>
          <w:lang w:eastAsia="pt-PT"/>
        </w:rPr>
        <w:t>//home.iscte-iul.pt/~apad/ARISTOCRACIA/relatorio.htm</w:t>
      </w:r>
      <w:r w:rsidRPr="009F31E1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(se estiver a abusar, diga-me que imediatamente retiro o texto do sítio)</w:t>
      </w:r>
    </w:p>
    <w:p w:rsidR="009F31E1" w:rsidRPr="009F31E1" w:rsidRDefault="009F31E1" w:rsidP="009F31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F31E1">
        <w:rPr>
          <w:rFonts w:ascii="Times New Roman" w:eastAsia="Times New Roman" w:hAnsi="Times New Roman" w:cs="Times New Roman"/>
          <w:sz w:val="24"/>
          <w:szCs w:val="24"/>
          <w:lang w:eastAsia="pt-PT"/>
        </w:rPr>
        <w:t>Sugiro a leitura, nessa mesma página, do texto de Mário Tomé. Ele defende uma tese interessante, que merece reflexão, a explicar que não foram as FA mas o seu contrário quem fez o 25 de Abril.</w:t>
      </w:r>
    </w:p>
    <w:p w:rsidR="009F31E1" w:rsidRDefault="009F31E1" w:rsidP="009F31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F31E1">
        <w:rPr>
          <w:rFonts w:ascii="Times New Roman" w:eastAsia="Times New Roman" w:hAnsi="Times New Roman" w:cs="Times New Roman"/>
          <w:sz w:val="24"/>
          <w:szCs w:val="24"/>
          <w:lang w:eastAsia="pt-PT"/>
        </w:rPr>
        <w:t>Caro Leça da Veiga. Eu também acho que seria mais realista reconhecer que o povo português teve oportunidade de reclamar por democracia durante estes anos todos e, no mínimo, desleixou-se nisso. Quem não trata da política, muitos bem avisaram, acaba tratado pela política: experimentamos hoje a factura e aceitamos pagá-la. Queixamo-nos mas cumprimos. Protestamos mas votamos. Não é apenas a miséria (material e moral) mas também a desigualdade social, a impotência política e a incompetência jurídica. Acho que precisamos de um bom argumento; uma boa esperança. Precisamos de reclamar por Direito, igual para a dignidade de todos.</w:t>
      </w:r>
    </w:p>
    <w:p w:rsidR="00167B28" w:rsidRDefault="009F31E1" w:rsidP="009F31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F31E1">
        <w:rPr>
          <w:rFonts w:ascii="Times New Roman" w:eastAsia="Times New Roman" w:hAnsi="Times New Roman" w:cs="Times New Roman"/>
          <w:sz w:val="24"/>
          <w:szCs w:val="24"/>
          <w:lang w:eastAsia="pt-PT"/>
        </w:rPr>
        <w:t>Teremos de reconhecer que será necessário encontrar, ou mesmo construir, um grupo de gente mais capaz de nos conduzir, como povo, a um porto mais seguro do que aquele de alto risco que quem nos governa nos querem oferecer. E esses devem estar conscientes de que se irão tornar em conjurados, perseguidos pelos poderes dominantes, mesmo depois de se saírem vencedores a nível nacional. Terão de ser corajosos o suficiente para acreditarem no povo que temos e esperar a sua protecção contra os ataques da globalização dominante. Terá que ser gente de honra, no velho sentido tradicional.</w:t>
      </w:r>
    </w:p>
    <w:p w:rsidR="003B1CEB" w:rsidRDefault="003B1CEB" w:rsidP="009F31E1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António Pedro Dores, 2 de Março de 2013</w:t>
      </w:r>
    </w:p>
    <w:sectPr w:rsidR="003B1CEB" w:rsidSect="00167B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31E1"/>
    <w:rsid w:val="000D7B27"/>
    <w:rsid w:val="00167B28"/>
    <w:rsid w:val="003B1CEB"/>
    <w:rsid w:val="009F3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B2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4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1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1940</Characters>
  <Application>Microsoft Office Word</Application>
  <DocSecurity>0</DocSecurity>
  <Lines>16</Lines>
  <Paragraphs>4</Paragraphs>
  <ScaleCrop>false</ScaleCrop>
  <Company>ISCTE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apad</dc:creator>
  <cp:keywords/>
  <dc:description/>
  <cp:lastModifiedBy>apad</cp:lastModifiedBy>
  <cp:revision>2</cp:revision>
  <dcterms:created xsi:type="dcterms:W3CDTF">2013-03-02T22:41:00Z</dcterms:created>
  <dcterms:modified xsi:type="dcterms:W3CDTF">2013-03-02T22:41:00Z</dcterms:modified>
</cp:coreProperties>
</file>