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D" w:rsidRPr="00391EDF" w:rsidRDefault="00E3071F" w:rsidP="000109ED">
      <w:pPr>
        <w:spacing w:after="0" w:line="240" w:lineRule="auto"/>
        <w:rPr>
          <w:b/>
        </w:rPr>
      </w:pPr>
      <w:r>
        <w:rPr>
          <w:b/>
        </w:rPr>
        <w:t>20</w:t>
      </w:r>
      <w:r w:rsidR="000109ED" w:rsidRPr="00391EDF">
        <w:rPr>
          <w:b/>
        </w:rPr>
        <w:t xml:space="preserve"> </w:t>
      </w:r>
      <w:proofErr w:type="spellStart"/>
      <w:r w:rsidR="000109ED" w:rsidRPr="00391EDF">
        <w:rPr>
          <w:b/>
        </w:rPr>
        <w:t>Eng</w:t>
      </w:r>
      <w:proofErr w:type="spellEnd"/>
    </w:p>
    <w:p w:rsidR="000109ED" w:rsidRDefault="000109ED" w:rsidP="000109ED">
      <w:pPr>
        <w:spacing w:after="0" w:line="240" w:lineRule="auto"/>
      </w:pPr>
      <w:r>
        <w:t>Policia</w:t>
      </w:r>
      <w:r w:rsidR="0026471F">
        <w:t xml:space="preserve"> 3</w:t>
      </w:r>
    </w:p>
    <w:p w:rsidR="000109ED" w:rsidRDefault="000109ED" w:rsidP="000109ED">
      <w:pPr>
        <w:spacing w:after="0" w:line="240" w:lineRule="auto"/>
      </w:pPr>
      <w:proofErr w:type="gramStart"/>
      <w:r>
        <w:t>mulheres</w:t>
      </w:r>
      <w:proofErr w:type="gramEnd"/>
    </w:p>
    <w:p w:rsidR="00391EDF" w:rsidRDefault="00391EDF" w:rsidP="00391EDF">
      <w:pPr>
        <w:spacing w:after="0" w:line="240" w:lineRule="auto"/>
      </w:pPr>
      <w:r>
        <w:t>Violência doméstica</w:t>
      </w:r>
    </w:p>
    <w:p w:rsidR="00391EDF" w:rsidRDefault="00391EDF" w:rsidP="00391EDF">
      <w:pPr>
        <w:spacing w:after="0" w:line="240" w:lineRule="auto"/>
      </w:pPr>
      <w:r>
        <w:t>LGBT</w:t>
      </w:r>
    </w:p>
    <w:p w:rsidR="000109ED" w:rsidRDefault="000109ED" w:rsidP="000109ED">
      <w:pPr>
        <w:spacing w:after="0" w:line="240" w:lineRule="auto"/>
      </w:pPr>
      <w:r>
        <w:t xml:space="preserve">Pedofilia </w:t>
      </w:r>
      <w:r w:rsidR="0026471F">
        <w:t>3</w:t>
      </w:r>
    </w:p>
    <w:p w:rsidR="000109ED" w:rsidRDefault="000109ED" w:rsidP="000109ED">
      <w:pPr>
        <w:spacing w:after="0" w:line="240" w:lineRule="auto"/>
      </w:pPr>
      <w:proofErr w:type="spellStart"/>
      <w:r>
        <w:t>Milgram</w:t>
      </w:r>
      <w:proofErr w:type="spellEnd"/>
      <w:r w:rsidR="0026471F">
        <w:t xml:space="preserve"> 2</w:t>
      </w:r>
    </w:p>
    <w:p w:rsidR="000109ED" w:rsidRDefault="000109ED" w:rsidP="000109ED">
      <w:pPr>
        <w:spacing w:after="0" w:line="240" w:lineRule="auto"/>
      </w:pPr>
      <w:proofErr w:type="spellStart"/>
      <w:r>
        <w:t>Guantanamo</w:t>
      </w:r>
      <w:proofErr w:type="spellEnd"/>
    </w:p>
    <w:p w:rsidR="000109ED" w:rsidRDefault="000109ED" w:rsidP="000109ED">
      <w:pPr>
        <w:spacing w:after="0" w:line="240" w:lineRule="auto"/>
      </w:pPr>
      <w:proofErr w:type="spellStart"/>
      <w:r>
        <w:t>Bullying</w:t>
      </w:r>
      <w:proofErr w:type="spellEnd"/>
    </w:p>
    <w:p w:rsidR="00391EDF" w:rsidRDefault="003A39FE" w:rsidP="00391EDF">
      <w:pPr>
        <w:spacing w:after="0" w:line="240" w:lineRule="auto"/>
      </w:pPr>
      <w:r>
        <w:t>teatro</w:t>
      </w:r>
    </w:p>
    <w:p w:rsidR="000109ED" w:rsidRDefault="000109ED" w:rsidP="000109ED">
      <w:pPr>
        <w:spacing w:after="0" w:line="240" w:lineRule="auto"/>
      </w:pPr>
      <w:proofErr w:type="spellStart"/>
      <w:r>
        <w:t>Esilados</w:t>
      </w:r>
      <w:proofErr w:type="spellEnd"/>
    </w:p>
    <w:p w:rsidR="000109ED" w:rsidRDefault="000109ED" w:rsidP="000109ED">
      <w:pPr>
        <w:spacing w:after="0" w:line="240" w:lineRule="auto"/>
      </w:pPr>
      <w:r>
        <w:t xml:space="preserve">Praxe </w:t>
      </w:r>
    </w:p>
    <w:p w:rsidR="0026471F" w:rsidRDefault="0026471F" w:rsidP="000109ED">
      <w:pPr>
        <w:spacing w:after="0" w:line="240" w:lineRule="auto"/>
      </w:pPr>
      <w:proofErr w:type="spellStart"/>
      <w:proofErr w:type="gramStart"/>
      <w:r>
        <w:t>holligans</w:t>
      </w:r>
      <w:proofErr w:type="spellEnd"/>
      <w:proofErr w:type="gramEnd"/>
    </w:p>
    <w:p w:rsidR="00391EDF" w:rsidRDefault="00391EDF" w:rsidP="00391EDF">
      <w:pPr>
        <w:spacing w:after="0" w:line="240" w:lineRule="auto"/>
      </w:pPr>
      <w:r>
        <w:t>Opressão língua</w:t>
      </w:r>
    </w:p>
    <w:p w:rsidR="00391EDF" w:rsidRDefault="00391EDF" w:rsidP="00391EDF">
      <w:pPr>
        <w:spacing w:after="0" w:line="240" w:lineRule="auto"/>
      </w:pPr>
      <w:r>
        <w:t>Argentina</w:t>
      </w:r>
      <w:r w:rsidR="00CA4DFD">
        <w:t xml:space="preserve"> + Ruanda</w:t>
      </w:r>
    </w:p>
    <w:p w:rsidR="000109ED" w:rsidRDefault="000109ED" w:rsidP="000109ED">
      <w:pPr>
        <w:spacing w:after="0" w:line="240" w:lineRule="auto"/>
      </w:pPr>
    </w:p>
    <w:p w:rsidR="000109ED" w:rsidRPr="00391EDF" w:rsidRDefault="000109ED" w:rsidP="000109ED">
      <w:pPr>
        <w:spacing w:after="0" w:line="240" w:lineRule="auto"/>
        <w:rPr>
          <w:b/>
        </w:rPr>
      </w:pPr>
      <w:r w:rsidRPr="00391EDF">
        <w:rPr>
          <w:b/>
        </w:rPr>
        <w:t>1</w:t>
      </w:r>
      <w:r w:rsidR="003A1DDC">
        <w:rPr>
          <w:b/>
        </w:rPr>
        <w:t>5</w:t>
      </w:r>
      <w:r w:rsidRPr="00391EDF">
        <w:rPr>
          <w:b/>
        </w:rPr>
        <w:t xml:space="preserve"> </w:t>
      </w:r>
      <w:proofErr w:type="spellStart"/>
      <w:r w:rsidRPr="00391EDF">
        <w:rPr>
          <w:b/>
        </w:rPr>
        <w:t>Por</w:t>
      </w:r>
      <w:r w:rsidR="00FE14F7">
        <w:rPr>
          <w:b/>
        </w:rPr>
        <w:t>t</w:t>
      </w:r>
      <w:proofErr w:type="spellEnd"/>
    </w:p>
    <w:p w:rsidR="000109ED" w:rsidRDefault="000109ED" w:rsidP="000109ED">
      <w:pPr>
        <w:spacing w:after="0" w:line="240" w:lineRule="auto"/>
      </w:pPr>
      <w:r>
        <w:t>Vigilância pública</w:t>
      </w:r>
    </w:p>
    <w:p w:rsidR="000109ED" w:rsidRDefault="000109ED" w:rsidP="000109ED">
      <w:pPr>
        <w:spacing w:after="0" w:line="240" w:lineRule="auto"/>
      </w:pPr>
      <w:r>
        <w:t xml:space="preserve">Policia </w:t>
      </w:r>
      <w:r w:rsidR="00685DB1">
        <w:t>2</w:t>
      </w:r>
    </w:p>
    <w:p w:rsidR="000109ED" w:rsidRDefault="000109ED" w:rsidP="000109ED">
      <w:pPr>
        <w:spacing w:after="0" w:line="240" w:lineRule="auto"/>
      </w:pPr>
      <w:proofErr w:type="spellStart"/>
      <w:r>
        <w:t>Viol</w:t>
      </w:r>
      <w:proofErr w:type="spellEnd"/>
      <w:r>
        <w:t xml:space="preserve"> politica </w:t>
      </w:r>
    </w:p>
    <w:p w:rsidR="000109ED" w:rsidRDefault="000109ED" w:rsidP="000109ED">
      <w:pPr>
        <w:spacing w:after="0" w:line="240" w:lineRule="auto"/>
      </w:pPr>
      <w:r>
        <w:t>Mulheres</w:t>
      </w:r>
    </w:p>
    <w:p w:rsidR="000109ED" w:rsidRDefault="000109ED" w:rsidP="000109ED">
      <w:pPr>
        <w:spacing w:after="0" w:line="240" w:lineRule="auto"/>
      </w:pPr>
      <w:proofErr w:type="spellStart"/>
      <w:r>
        <w:t>Viol</w:t>
      </w:r>
      <w:proofErr w:type="spellEnd"/>
      <w:r>
        <w:t xml:space="preserve"> domestica </w:t>
      </w:r>
      <w:r w:rsidR="00685DB1">
        <w:t>5</w:t>
      </w:r>
    </w:p>
    <w:p w:rsidR="000109ED" w:rsidRDefault="000109ED" w:rsidP="000109ED">
      <w:pPr>
        <w:spacing w:after="0" w:line="240" w:lineRule="auto"/>
      </w:pPr>
      <w:r>
        <w:t>Prisões</w:t>
      </w:r>
    </w:p>
    <w:p w:rsidR="000109ED" w:rsidRDefault="000109ED" w:rsidP="000109ED">
      <w:pPr>
        <w:spacing w:after="0" w:line="240" w:lineRule="auto"/>
      </w:pPr>
      <w:r>
        <w:t>Imaginar assassinar Bush</w:t>
      </w:r>
    </w:p>
    <w:p w:rsidR="000109ED" w:rsidRDefault="000109ED" w:rsidP="000109ED">
      <w:pPr>
        <w:spacing w:after="0" w:line="240" w:lineRule="auto"/>
      </w:pPr>
      <w:proofErr w:type="gramStart"/>
      <w:r>
        <w:t>Com</w:t>
      </w:r>
      <w:proofErr w:type="gramEnd"/>
      <w:r>
        <w:t>. Social</w:t>
      </w:r>
    </w:p>
    <w:p w:rsidR="000109ED" w:rsidRDefault="000109ED" w:rsidP="000109ED">
      <w:pPr>
        <w:spacing w:after="0" w:line="240" w:lineRule="auto"/>
      </w:pPr>
      <w:r>
        <w:t>Estádio</w:t>
      </w:r>
    </w:p>
    <w:p w:rsidR="003A1DDC" w:rsidRDefault="003A1DDC" w:rsidP="000109ED">
      <w:pPr>
        <w:spacing w:after="0" w:line="240" w:lineRule="auto"/>
      </w:pPr>
      <w:r>
        <w:t>Crianças surdas</w:t>
      </w:r>
      <w:r w:rsidR="006941D6">
        <w:t xml:space="preserve"> e médicos</w:t>
      </w:r>
    </w:p>
    <w:p w:rsidR="003A1DDC" w:rsidRDefault="003A1DDC" w:rsidP="000109ED">
      <w:pPr>
        <w:spacing w:after="0" w:line="240" w:lineRule="auto"/>
      </w:pPr>
    </w:p>
    <w:p w:rsidR="000109ED" w:rsidRDefault="000109ED" w:rsidP="000109ED">
      <w:pPr>
        <w:spacing w:after="0" w:line="240" w:lineRule="auto"/>
      </w:pPr>
    </w:p>
    <w:p w:rsidR="000109ED" w:rsidRDefault="000109ED" w:rsidP="000109ED">
      <w:pPr>
        <w:spacing w:after="0" w:line="240" w:lineRule="auto"/>
      </w:pPr>
    </w:p>
    <w:p w:rsidR="00D5577C" w:rsidRDefault="00FB3763">
      <w:r>
        <w:t>Notas:</w:t>
      </w:r>
    </w:p>
    <w:p w:rsidR="00FB3763" w:rsidRDefault="00FB3763" w:rsidP="00FB3763">
      <w:pPr>
        <w:pStyle w:val="PargrafodaLista"/>
        <w:numPr>
          <w:ilvl w:val="0"/>
          <w:numId w:val="1"/>
        </w:numPr>
      </w:pPr>
      <w:r>
        <w:t xml:space="preserve">Que nível de realidade estamos a falar? Macro </w:t>
      </w:r>
      <w:proofErr w:type="spellStart"/>
      <w:r>
        <w:t>Wieviorka</w:t>
      </w:r>
      <w:proofErr w:type="spellEnd"/>
      <w:r>
        <w:t xml:space="preserve">? Micro </w:t>
      </w:r>
      <w:proofErr w:type="spellStart"/>
      <w:r>
        <w:t>Collins</w:t>
      </w:r>
      <w:proofErr w:type="spellEnd"/>
      <w:r>
        <w:t>? Ou entre ambos conforma a maioria de vós?</w:t>
      </w:r>
    </w:p>
    <w:p w:rsidR="00FB3763" w:rsidRDefault="00FB3763" w:rsidP="00FB3763">
      <w:pPr>
        <w:pStyle w:val="PargrafodaLista"/>
        <w:numPr>
          <w:ilvl w:val="0"/>
          <w:numId w:val="1"/>
        </w:numPr>
      </w:pPr>
      <w:r>
        <w:t>Que significa distanciamento do nosso objecto de estudo? Objectividade ou expulsão da subjectividade e da moral? Qual seja nível de realidade apropriado à nossa (de cada um) estado e capacidade de observação?</w:t>
      </w:r>
    </w:p>
    <w:p w:rsidR="00FB3763" w:rsidRDefault="00FB3763" w:rsidP="00FB3763">
      <w:pPr>
        <w:pStyle w:val="PargrafodaLista"/>
        <w:numPr>
          <w:ilvl w:val="0"/>
          <w:numId w:val="1"/>
        </w:numPr>
      </w:pPr>
      <w:r>
        <w:t>Os eventos violentos apresentados pelos autores de referência parecem estar fixados, em paradigmas ou em episódios. Na prática, como mostram os relatos dos estudantes, cada episódio é difícil de separar de outras experiências similares e, também, de outras experiências bem diversas (enquadradas por distintos paradigmas, nomeadamente a teoria social dominante e o direito e os agentes do Estado)</w:t>
      </w:r>
    </w:p>
    <w:p w:rsidR="00FB3763" w:rsidRDefault="00FB3763" w:rsidP="00FB3763">
      <w:pPr>
        <w:pStyle w:val="PargrafodaLista"/>
        <w:numPr>
          <w:ilvl w:val="0"/>
          <w:numId w:val="1"/>
        </w:numPr>
      </w:pPr>
      <w:r>
        <w:t>O estudo sociológico transforma o investigador? Se sim, porque havemos de negar o nosso envolvimento pessoal nos assuntos sociológicos? Nomeadamente tomando posição à partida – por exemplo, em nome das práticas de prevenção ou abolição da violência.</w:t>
      </w:r>
    </w:p>
    <w:p w:rsidR="00FB3763" w:rsidRDefault="00FB3763" w:rsidP="00FB3763">
      <w:pPr>
        <w:pStyle w:val="PargrafodaLista"/>
        <w:numPr>
          <w:ilvl w:val="0"/>
          <w:numId w:val="1"/>
        </w:numPr>
      </w:pPr>
      <w:r>
        <w:t xml:space="preserve">Os métodos e técnicas podem e devem distanciar-nos dos nossos objectos de estudo. Nomeadamente definindo tão bem quanto possível qual os níveis e os tempos de realidade que – desta vez – vamos trabalhar. </w:t>
      </w:r>
    </w:p>
    <w:sectPr w:rsidR="00FB3763" w:rsidSect="00D55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7E4"/>
    <w:multiLevelType w:val="hybridMultilevel"/>
    <w:tmpl w:val="164CC64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763"/>
    <w:rsid w:val="000109ED"/>
    <w:rsid w:val="0026471F"/>
    <w:rsid w:val="00391EDF"/>
    <w:rsid w:val="003A1DDC"/>
    <w:rsid w:val="003A39FE"/>
    <w:rsid w:val="0060591B"/>
    <w:rsid w:val="00685DB1"/>
    <w:rsid w:val="006941D6"/>
    <w:rsid w:val="00CA4DFD"/>
    <w:rsid w:val="00D5577C"/>
    <w:rsid w:val="00E3071F"/>
    <w:rsid w:val="00F26DD0"/>
    <w:rsid w:val="00FB3763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10</cp:revision>
  <dcterms:created xsi:type="dcterms:W3CDTF">2014-02-27T10:36:00Z</dcterms:created>
  <dcterms:modified xsi:type="dcterms:W3CDTF">2014-03-11T01:21:00Z</dcterms:modified>
</cp:coreProperties>
</file>