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0" w:rsidRDefault="00760C49" w:rsidP="00760C49">
      <w:pPr>
        <w:ind w:left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JUVENTUDE AMERICANA ENFRENTA A FOME E A CATÁSTROFE SOCIAL</w:t>
      </w:r>
    </w:p>
    <w:p w:rsidR="00760C49" w:rsidRDefault="00760C49" w:rsidP="00760C49">
      <w:pPr>
        <w:ind w:left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World Socialist Website (wsws.org), 13/09/216, </w:t>
      </w:r>
      <w:proofErr w:type="spellStart"/>
      <w:r>
        <w:rPr>
          <w:rFonts w:ascii="Comic Sans MS" w:hAnsi="Comic Sans MS"/>
          <w:b/>
        </w:rPr>
        <w:t>Kate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Randall</w:t>
      </w:r>
      <w:proofErr w:type="spellEnd"/>
    </w:p>
    <w:bookmarkStart w:id="0" w:name="_GoBack"/>
    <w:p w:rsidR="00760C49" w:rsidRDefault="00225BF0" w:rsidP="00760C49">
      <w:pPr>
        <w:ind w:left="709"/>
        <w:jc w:val="both"/>
        <w:rPr>
          <w:rFonts w:ascii="Comic Sans MS" w:hAnsi="Comic Sans MS"/>
          <w:b/>
        </w:rPr>
      </w:pPr>
      <w:r>
        <w:fldChar w:fldCharType="begin"/>
      </w:r>
      <w:r>
        <w:instrText xml:space="preserve"> HYPERLINK "http://www.wsws.org/en/articles/2016/09/13/pers-s13.html" </w:instrText>
      </w:r>
      <w:r>
        <w:fldChar w:fldCharType="separate"/>
      </w:r>
      <w:r w:rsidR="00760C49" w:rsidRPr="006726C2">
        <w:rPr>
          <w:rStyle w:val="Hiperligao"/>
          <w:rFonts w:ascii="Comic Sans MS" w:hAnsi="Comic Sans MS"/>
          <w:b/>
        </w:rPr>
        <w:t>www.wsws.org/en/articles/</w:t>
      </w:r>
      <w:r w:rsidR="00760C49" w:rsidRPr="006726C2">
        <w:rPr>
          <w:rStyle w:val="Hiperligao"/>
          <w:rFonts w:ascii="Comic Sans MS" w:hAnsi="Comic Sans MS"/>
        </w:rPr>
        <w:t>2016/09/13/pers-s13.html</w:t>
      </w:r>
      <w:r>
        <w:rPr>
          <w:rStyle w:val="Hiperligao"/>
          <w:rFonts w:ascii="Comic Sans MS" w:hAnsi="Comic Sans MS"/>
        </w:rPr>
        <w:fldChar w:fldCharType="end"/>
      </w:r>
    </w:p>
    <w:bookmarkEnd w:id="0"/>
    <w:p w:rsidR="00760C49" w:rsidRDefault="00760C49" w:rsidP="00760C49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Tradução e adaptação de Manuel Fernandes</w:t>
      </w:r>
    </w:p>
    <w:p w:rsidR="00760C49" w:rsidRDefault="00760C49" w:rsidP="00760C49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Dois relatórios publicados recentemente lançam luz sobre a catástrofe social nos EUA e seu impacto na juventude.</w:t>
      </w:r>
    </w:p>
    <w:p w:rsidR="00760C49" w:rsidRDefault="00760C49" w:rsidP="00760C49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“Escolhas impossíveis: os jovens e a insegurança alimentar nos EUA” (</w:t>
      </w:r>
      <w:proofErr w:type="spellStart"/>
      <w:r>
        <w:rPr>
          <w:rFonts w:ascii="Comic Sans MS" w:hAnsi="Comic Sans MS"/>
        </w:rPr>
        <w:t>Urban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Institute</w:t>
      </w:r>
      <w:proofErr w:type="spellEnd"/>
      <w:r>
        <w:rPr>
          <w:rFonts w:ascii="Comic Sans MS" w:hAnsi="Comic Sans MS"/>
        </w:rPr>
        <w:t>) e “Trazer os jovens para a mesa: focagem na insegurança alimentar nos EUA” (</w:t>
      </w:r>
      <w:proofErr w:type="spellStart"/>
      <w:r>
        <w:rPr>
          <w:rFonts w:ascii="Comic Sans MS" w:hAnsi="Comic Sans MS"/>
        </w:rPr>
        <w:t>Feeding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America</w:t>
      </w:r>
      <w:proofErr w:type="spellEnd"/>
      <w:r>
        <w:rPr>
          <w:rFonts w:ascii="Comic Sans MS" w:hAnsi="Comic Sans MS"/>
        </w:rPr>
        <w:t>), são os dois estudos conjuntos conduzidos por ambas as entidades que revelam em detalhe a fome generalizada e as escolhas catastróficas que os jovens são obrigados a fazer</w:t>
      </w:r>
      <w:r w:rsidR="005E48ED">
        <w:rPr>
          <w:rFonts w:ascii="Comic Sans MS" w:hAnsi="Comic Sans MS"/>
        </w:rPr>
        <w:t xml:space="preserve"> para se alimentarem, às famílias e amigos.</w:t>
      </w:r>
    </w:p>
    <w:p w:rsidR="005E48ED" w:rsidRDefault="005E48ED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 2015, 12,7% dos lares americanos apresentavam insegurança alimentar, significando isso que, em qualquer altura ao longo do ano, havia evidente dificuldade em providenciar alimentação para todo o agregado familiar, devido à falta de recursos. Entre estes 40 milhões de pessoas que lutam para ter o que comer, estima-se haver cerca de 6,8 milhões de jovens com menos de 17 anos, incluindo 3 milhões com muito baixa segurança alimentar…</w:t>
      </w:r>
    </w:p>
    <w:p w:rsidR="005E48ED" w:rsidRDefault="005E48ED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 relatórios assinalam que, além das estratégias habituais de saltar refeições e escolher comida barata, estes jovens adolescentes e pré-adolescentes são forçados de modo crescente a recorrer ao roubo, à venda de droga, a aderir a gangs ou a vender o seu corpo, numa batalha para conseguir comer.</w:t>
      </w:r>
    </w:p>
    <w:p w:rsidR="005E48ED" w:rsidRDefault="005E48ED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 investigadores conversaram com jovens oriundos de 10 grupos-alvo de comunidades com baixo rendimento em todo o país, ao longo de 3 anos. Falaram com jovens de várias raças</w:t>
      </w:r>
      <w:r w:rsidR="0087785A">
        <w:rPr>
          <w:rFonts w:ascii="Comic Sans MS" w:hAnsi="Comic Sans MS"/>
        </w:rPr>
        <w:t xml:space="preserve"> e origens a viver em contextos onde os empregos são raros e </w:t>
      </w:r>
      <w:proofErr w:type="spellStart"/>
      <w:r w:rsidR="0087785A">
        <w:rPr>
          <w:rFonts w:ascii="Comic Sans MS" w:hAnsi="Comic Sans MS"/>
        </w:rPr>
        <w:t>mal-pagos</w:t>
      </w:r>
      <w:proofErr w:type="spellEnd"/>
      <w:r w:rsidR="0087785A">
        <w:rPr>
          <w:rFonts w:ascii="Comic Sans MS" w:hAnsi="Comic Sans MS"/>
        </w:rPr>
        <w:t>, têm horários inadequados ou exigem competências que eles não possuem. Devido a décadas de cortes nos programas sociais e ao impacto da Grande Recessão, muitos pais que lutam por alimentar as suas famílias, ficam sem comida a meio do mês. Nestas circunstâncias, os jovens, sobretudo os que têm irmãos mais novos, sentem a responsabilidade de ajudar…</w:t>
      </w:r>
    </w:p>
    <w:p w:rsidR="0087785A" w:rsidRDefault="0087785A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Muitas destas famílias enfrentam a tempestade perfeita da insegurança alimentar. São raras as lojas que vendem alimentos com alto valor nutritivo e o seu custo e o tempo para viajar à sua procura são proibitivos. Os jovens têm de contentar-se com os restaurantes locais de </w:t>
      </w:r>
      <w:proofErr w:type="spellStart"/>
      <w:r>
        <w:rPr>
          <w:rFonts w:ascii="Comic Sans MS" w:hAnsi="Comic Sans MS"/>
        </w:rPr>
        <w:t>fast-food</w:t>
      </w:r>
      <w:proofErr w:type="spellEnd"/>
      <w:r>
        <w:rPr>
          <w:rFonts w:ascii="Comic Sans MS" w:hAnsi="Comic Sans MS"/>
        </w:rPr>
        <w:t xml:space="preserve">, das bombas de gasolina ou lojas de conveniência. “Quando se está teso, temos de ir ao </w:t>
      </w:r>
      <w:proofErr w:type="spellStart"/>
      <w:r>
        <w:rPr>
          <w:rFonts w:ascii="Comic Sans MS" w:hAnsi="Comic Sans MS"/>
        </w:rPr>
        <w:t>menú</w:t>
      </w:r>
      <w:proofErr w:type="spellEnd"/>
      <w:r>
        <w:rPr>
          <w:rFonts w:ascii="Comic Sans MS" w:hAnsi="Comic Sans MS"/>
        </w:rPr>
        <w:t xml:space="preserve"> de 1 dólar”, disse um jovem de S. Diego.</w:t>
      </w:r>
    </w:p>
    <w:p w:rsidR="0087785A" w:rsidRDefault="0087785A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Alguns procuram trabalho para contribuir para o orçamento familiar, </w:t>
      </w:r>
      <w:r w:rsidR="006270B9">
        <w:rPr>
          <w:rFonts w:ascii="Comic Sans MS" w:hAnsi="Comic Sans MS"/>
        </w:rPr>
        <w:t xml:space="preserve">mas aí têm de competir com os adultos em torno de um número muito limitado de empregos </w:t>
      </w:r>
      <w:proofErr w:type="spellStart"/>
      <w:r w:rsidR="006270B9">
        <w:rPr>
          <w:rFonts w:ascii="Comic Sans MS" w:hAnsi="Comic Sans MS"/>
        </w:rPr>
        <w:t>mal-pagos</w:t>
      </w:r>
      <w:proofErr w:type="spellEnd"/>
      <w:r w:rsidR="006270B9">
        <w:rPr>
          <w:rFonts w:ascii="Comic Sans MS" w:hAnsi="Comic Sans MS"/>
        </w:rPr>
        <w:t xml:space="preserve"> em restaurantes de </w:t>
      </w:r>
      <w:proofErr w:type="spellStart"/>
      <w:r w:rsidR="006270B9">
        <w:rPr>
          <w:rFonts w:ascii="Comic Sans MS" w:hAnsi="Comic Sans MS"/>
        </w:rPr>
        <w:t>fast-food</w:t>
      </w:r>
      <w:proofErr w:type="spellEnd"/>
      <w:r w:rsidR="006270B9">
        <w:rPr>
          <w:rFonts w:ascii="Comic Sans MS" w:hAnsi="Comic Sans MS"/>
        </w:rPr>
        <w:t xml:space="preserve"> ou como balconistas. É quando estas hipóteses se esgotam que, alguns em desespero, se viram para a economia ilegal, afirmam os investigadores.</w:t>
      </w:r>
    </w:p>
    <w:p w:rsidR="006270B9" w:rsidRDefault="006270B9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Jovens com fome entrevistados afirmam que também se dedicam ao roubo e à venda de droga, como estratégia… Uma jovem do Oregon declarou recorrer a tudo, álcool, drogas, etc. “As coisas más que costumávamos fazer no liceu, espalharam-se por todos os níveis de ensino, até ao básico.</w:t>
      </w:r>
    </w:p>
    <w:p w:rsidR="006270B9" w:rsidRDefault="006270B9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 jovens com fome e as raparigas em particular, são vulneráveis a outros tipos de riscos insidiosos, como exploração sexual. Jovens em todos os locais onde o estudo foi feito, referiram o facto de as raparigas recorrerem ao sexo pago como forma de se poderem alimentar</w:t>
      </w:r>
      <w:r w:rsidR="00102B49">
        <w:rPr>
          <w:rFonts w:ascii="Comic Sans MS" w:hAnsi="Comic Sans MS"/>
        </w:rPr>
        <w:t xml:space="preserve"> e pagar outras necessidades. Isso geralmente toma a forma do “encontro de transacção” onde a rapariga geralmente tem sexo com alguém, habitualmente um homem mais velho, em troca de comida, refeições, dinheiro ou outros bens. Um certo número de jovens também recorre à estratégia de se deixar prender de propósito para ter acesso á comida da prisão.</w:t>
      </w:r>
    </w:p>
    <w:p w:rsidR="00102B49" w:rsidRDefault="00102B49" w:rsidP="005E48ED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Portanto, passadores de droga, roubo, encarceramento voluntário e exploração sexual são escolhas que os jovens americanos enfrentam para colocar comida sobre a mesa…</w:t>
      </w:r>
    </w:p>
    <w:p w:rsidR="007C1377" w:rsidRDefault="00102B49" w:rsidP="007C1377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Num mundo racional esperar-se-ia um debate em todo o país e manchetes sobre as estratégias</w:t>
      </w:r>
      <w:r w:rsidR="000D3C11">
        <w:rPr>
          <w:rFonts w:ascii="Comic Sans MS" w:hAnsi="Comic Sans MS"/>
        </w:rPr>
        <w:t xml:space="preserve"> para combater a fome juvenil (</w:t>
      </w:r>
      <w:r>
        <w:rPr>
          <w:rFonts w:ascii="Comic Sans MS" w:hAnsi="Comic Sans MS"/>
        </w:rPr>
        <w:t>e não só). Mas no actual clima político, a campanha é dominada pelo confronto de interesses entre os dois maiores partidos. Este problema tem recebido escassa atenção</w:t>
      </w:r>
      <w:r w:rsidR="00053086">
        <w:rPr>
          <w:rFonts w:ascii="Comic Sans MS" w:hAnsi="Comic Sans MS"/>
        </w:rPr>
        <w:t xml:space="preserve">. Nem </w:t>
      </w:r>
      <w:proofErr w:type="spellStart"/>
      <w:r w:rsidR="00053086">
        <w:rPr>
          <w:rFonts w:ascii="Comic Sans MS" w:hAnsi="Comic Sans MS"/>
        </w:rPr>
        <w:t>Trump</w:t>
      </w:r>
      <w:proofErr w:type="spellEnd"/>
      <w:r w:rsidR="00053086">
        <w:rPr>
          <w:rFonts w:ascii="Comic Sans MS" w:hAnsi="Comic Sans MS"/>
        </w:rPr>
        <w:t xml:space="preserve"> nem Clinton mencionam a catástrofe social que afecta a classe trabalhadora no séc. XXI. Nem há a mínima preocupação face às graves circunstâncias que as raparigas pobres enfrentam face ás suas colegas da classe média-alta. De facto, a catástrofe social nos EUA é o resultado de décadas de contra-revolução levada a cabo tanto pelo </w:t>
      </w:r>
      <w:proofErr w:type="spellStart"/>
      <w:r w:rsidR="00053086">
        <w:rPr>
          <w:rFonts w:ascii="Comic Sans MS" w:hAnsi="Comic Sans MS"/>
        </w:rPr>
        <w:t>Big</w:t>
      </w:r>
      <w:proofErr w:type="spellEnd"/>
      <w:r w:rsidR="00053086">
        <w:rPr>
          <w:rFonts w:ascii="Comic Sans MS" w:hAnsi="Comic Sans MS"/>
        </w:rPr>
        <w:t xml:space="preserve">-Business como por ambos os partidos. Os </w:t>
      </w:r>
      <w:proofErr w:type="spellStart"/>
      <w:r w:rsidR="00053086">
        <w:rPr>
          <w:rFonts w:ascii="Comic Sans MS" w:hAnsi="Comic Sans MS"/>
        </w:rPr>
        <w:t>Clintons</w:t>
      </w:r>
      <w:proofErr w:type="spellEnd"/>
      <w:r w:rsidR="00053086">
        <w:rPr>
          <w:rFonts w:ascii="Comic Sans MS" w:hAnsi="Comic Sans MS"/>
        </w:rPr>
        <w:t xml:space="preserve"> têm especial responsabilidade, pois foi Bill Clinton um dos que mais atacou o sistema de apoio social e originou um vasto aumento da pobreza e da fome. Obama também é responsável por $8,6 biliões de cortes nos programas SNAP de apoio alimentar e senhas de refeições</w:t>
      </w:r>
      <w:r w:rsidR="007C1377">
        <w:rPr>
          <w:rFonts w:ascii="Comic Sans MS" w:hAnsi="Comic Sans MS"/>
        </w:rPr>
        <w:t xml:space="preserve">. Outro relatório deste ano mostra que um milhão adicional de pessoas vão perder acesso a esses apoios, como parte das “reformas estruturais”. </w:t>
      </w:r>
      <w:r w:rsidR="000D3C11">
        <w:rPr>
          <w:rFonts w:ascii="Comic Sans MS" w:hAnsi="Comic Sans MS"/>
        </w:rPr>
        <w:t>Às famílias dos trabalhadores é</w:t>
      </w:r>
      <w:r w:rsidR="007C1377">
        <w:rPr>
          <w:rFonts w:ascii="Comic Sans MS" w:hAnsi="Comic Sans MS"/>
        </w:rPr>
        <w:t xml:space="preserve"> dito que não há dinheiro. Os fundos são canalizados para os programas bélicos do Pentágono e para os aparelhos militares em preparação para a III Guerra. </w:t>
      </w:r>
    </w:p>
    <w:p w:rsidR="007C1377" w:rsidRDefault="007C1377" w:rsidP="007C1377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Uma sociedade tem de ser avaliada pelo modo como trata os seus cidadãos mais vulneráveis e os jovens. Alimentação adequada, habitação, educação, oportunidades, saúde são direitos inalienáveis que têm de ser garantidos.</w:t>
      </w:r>
    </w:p>
    <w:p w:rsidR="007C1377" w:rsidRPr="007C1377" w:rsidRDefault="007C1377" w:rsidP="007C1377">
      <w:p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São estes os perigosos sinais de um sistema bárbaro e esgotado, o capitalismo do lucro a todo o custo.</w:t>
      </w:r>
    </w:p>
    <w:p w:rsidR="00760C49" w:rsidRPr="00760C49" w:rsidRDefault="00760C49" w:rsidP="00760C49">
      <w:pPr>
        <w:jc w:val="both"/>
        <w:rPr>
          <w:rFonts w:ascii="Comic Sans MS" w:hAnsi="Comic Sans MS"/>
        </w:rPr>
      </w:pPr>
    </w:p>
    <w:p w:rsidR="00760C49" w:rsidRPr="00760C49" w:rsidRDefault="00760C49" w:rsidP="00760C49">
      <w:pPr>
        <w:ind w:left="709"/>
        <w:jc w:val="both"/>
        <w:rPr>
          <w:rFonts w:ascii="Comic Sans MS" w:hAnsi="Comic Sans MS"/>
        </w:rPr>
      </w:pPr>
    </w:p>
    <w:sectPr w:rsidR="00760C49" w:rsidRPr="00760C49" w:rsidSect="00760C49">
      <w:pgSz w:w="11906" w:h="16838"/>
      <w:pgMar w:top="567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9"/>
    <w:rsid w:val="00053086"/>
    <w:rsid w:val="000D3C11"/>
    <w:rsid w:val="00102B49"/>
    <w:rsid w:val="001975E4"/>
    <w:rsid w:val="00225BF0"/>
    <w:rsid w:val="005E48ED"/>
    <w:rsid w:val="006270B9"/>
    <w:rsid w:val="00760C49"/>
    <w:rsid w:val="007C1377"/>
    <w:rsid w:val="0087785A"/>
    <w:rsid w:val="009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60C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60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4683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oliveira</dc:creator>
  <cp:lastModifiedBy>Antonio Dores</cp:lastModifiedBy>
  <cp:revision>2</cp:revision>
  <dcterms:created xsi:type="dcterms:W3CDTF">2016-09-20T09:48:00Z</dcterms:created>
  <dcterms:modified xsi:type="dcterms:W3CDTF">2016-09-20T09:48:00Z</dcterms:modified>
</cp:coreProperties>
</file>