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ED9AA" w14:textId="77777777" w:rsidR="00C54F8E" w:rsidRDefault="00C54F8E" w:rsidP="00C54F8E">
      <w:pPr>
        <w:jc w:val="both"/>
        <w:rPr>
          <w:b/>
          <w:lang w:val="en-US"/>
        </w:rPr>
      </w:pPr>
      <w:r w:rsidRPr="00C54F8E">
        <w:rPr>
          <w:b/>
          <w:lang w:val="en-US"/>
        </w:rPr>
        <w:t>Activation and self-responsibility: new challenges for European social citizenship</w:t>
      </w:r>
    </w:p>
    <w:p w14:paraId="32415448" w14:textId="77777777" w:rsidR="00C54F8E" w:rsidRDefault="00C54F8E" w:rsidP="00C54F8E">
      <w:pPr>
        <w:jc w:val="both"/>
        <w:rPr>
          <w:b/>
          <w:lang w:val="en-US"/>
        </w:rPr>
      </w:pPr>
    </w:p>
    <w:p w14:paraId="0F4B1C03" w14:textId="77777777" w:rsidR="00C54F8E" w:rsidRDefault="00C54F8E" w:rsidP="00C54F8E">
      <w:pPr>
        <w:jc w:val="both"/>
        <w:rPr>
          <w:lang w:val="en-US"/>
        </w:rPr>
      </w:pPr>
      <w:r>
        <w:rPr>
          <w:lang w:val="en-US"/>
        </w:rPr>
        <w:t>Barbara Barabaschi, Department of Economics and Social Sciences, Catholic University, Piacenza (Italy)</w:t>
      </w:r>
    </w:p>
    <w:p w14:paraId="4F7E4800" w14:textId="77777777" w:rsidR="00C54F8E" w:rsidRPr="00C54F8E" w:rsidRDefault="00C54F8E" w:rsidP="00C54F8E">
      <w:pPr>
        <w:jc w:val="both"/>
        <w:rPr>
          <w:lang w:val="en-US"/>
        </w:rPr>
      </w:pPr>
    </w:p>
    <w:p w14:paraId="3A9D0895" w14:textId="187D88D7" w:rsidR="00C54F8E" w:rsidRPr="002C12BF" w:rsidRDefault="002C12BF" w:rsidP="00C54F8E">
      <w:pPr>
        <w:jc w:val="both"/>
        <w:rPr>
          <w:lang w:val="en-US"/>
        </w:rPr>
      </w:pPr>
      <w:r w:rsidRPr="002C12BF">
        <w:rPr>
          <w:lang w:val="en-US"/>
        </w:rPr>
        <w:t>The paper analysis how activation paradigm has been interpreted in</w:t>
      </w:r>
      <w:r>
        <w:rPr>
          <w:lang w:val="en-US"/>
        </w:rPr>
        <w:t xml:space="preserve"> </w:t>
      </w:r>
      <w:r w:rsidR="008742D7">
        <w:rPr>
          <w:lang w:val="en-US"/>
        </w:rPr>
        <w:t xml:space="preserve">some </w:t>
      </w:r>
      <w:r>
        <w:rPr>
          <w:lang w:val="en-US"/>
        </w:rPr>
        <w:t>European</w:t>
      </w:r>
      <w:r w:rsidRPr="002C12BF">
        <w:rPr>
          <w:lang w:val="en-US"/>
        </w:rPr>
        <w:t xml:space="preserve"> welfare reforms</w:t>
      </w:r>
      <w:r w:rsidR="00056514">
        <w:rPr>
          <w:lang w:val="en-US"/>
        </w:rPr>
        <w:t xml:space="preserve">, influencing, </w:t>
      </w:r>
      <w:proofErr w:type="gramStart"/>
      <w:r w:rsidR="00056514">
        <w:rPr>
          <w:lang w:val="en-US"/>
        </w:rPr>
        <w:t>as a consequence</w:t>
      </w:r>
      <w:proofErr w:type="gramEnd"/>
      <w:r w:rsidR="00056514">
        <w:rPr>
          <w:lang w:val="en-US"/>
        </w:rPr>
        <w:t xml:space="preserve">, the </w:t>
      </w:r>
      <w:r w:rsidR="00D66BFB">
        <w:rPr>
          <w:lang w:val="en-US"/>
        </w:rPr>
        <w:t>definiti</w:t>
      </w:r>
      <w:r w:rsidR="00056514">
        <w:rPr>
          <w:lang w:val="en-US"/>
        </w:rPr>
        <w:t>on</w:t>
      </w:r>
      <w:r w:rsidR="00D66BFB">
        <w:rPr>
          <w:lang w:val="en-US"/>
        </w:rPr>
        <w:t xml:space="preserve"> of social citizenship</w:t>
      </w:r>
      <w:r>
        <w:rPr>
          <w:lang w:val="en-US"/>
        </w:rPr>
        <w:t>. By using the case of active ageing as a bed-test, five paths of c</w:t>
      </w:r>
      <w:r w:rsidR="008742D7">
        <w:rPr>
          <w:lang w:val="en-US"/>
        </w:rPr>
        <w:t>hange are presented, those of</w:t>
      </w:r>
      <w:r>
        <w:rPr>
          <w:lang w:val="en-US"/>
        </w:rPr>
        <w:t xml:space="preserve"> Finland, United Kingdom, France, Italy and Poland</w:t>
      </w:r>
      <w:r w:rsidR="008742D7">
        <w:rPr>
          <w:lang w:val="en-US"/>
        </w:rPr>
        <w:t>, examining how the principle of activation has been put into practice.</w:t>
      </w:r>
      <w:r>
        <w:rPr>
          <w:lang w:val="en-US"/>
        </w:rPr>
        <w:t xml:space="preserve"> </w:t>
      </w:r>
      <w:r w:rsidR="008742D7">
        <w:rPr>
          <w:sz w:val="24"/>
          <w:szCs w:val="24"/>
          <w:lang w:val="en-US"/>
        </w:rPr>
        <w:t>Activation</w:t>
      </w:r>
      <w:r w:rsidR="00B50D95">
        <w:rPr>
          <w:sz w:val="24"/>
          <w:szCs w:val="24"/>
          <w:lang w:val="en-US"/>
        </w:rPr>
        <w:t xml:space="preserve"> paradigm</w:t>
      </w:r>
      <w:r w:rsidR="008742D7">
        <w:rPr>
          <w:sz w:val="24"/>
          <w:szCs w:val="24"/>
          <w:lang w:val="en-US"/>
        </w:rPr>
        <w:t xml:space="preserve"> is</w:t>
      </w:r>
      <w:r w:rsidR="00B50D95">
        <w:rPr>
          <w:sz w:val="24"/>
          <w:szCs w:val="24"/>
          <w:lang w:val="en-US"/>
        </w:rPr>
        <w:t xml:space="preserve"> centered on the link between welfare and </w:t>
      </w:r>
      <w:proofErr w:type="spellStart"/>
      <w:r w:rsidR="00B50D95">
        <w:rPr>
          <w:sz w:val="24"/>
          <w:szCs w:val="24"/>
          <w:lang w:val="en-US"/>
        </w:rPr>
        <w:t>labour</w:t>
      </w:r>
      <w:proofErr w:type="spellEnd"/>
      <w:r w:rsidR="00B50D95">
        <w:rPr>
          <w:sz w:val="24"/>
          <w:szCs w:val="24"/>
          <w:lang w:val="en-US"/>
        </w:rPr>
        <w:t xml:space="preserve"> policies, where paid employment</w:t>
      </w:r>
      <w:r w:rsidR="00B50D95" w:rsidRPr="00A34083">
        <w:rPr>
          <w:sz w:val="24"/>
          <w:szCs w:val="24"/>
          <w:lang w:val="en-US"/>
        </w:rPr>
        <w:t xml:space="preserve"> </w:t>
      </w:r>
      <w:r w:rsidR="00B50D95">
        <w:rPr>
          <w:sz w:val="24"/>
          <w:szCs w:val="24"/>
          <w:lang w:val="en-US"/>
        </w:rPr>
        <w:t xml:space="preserve">is a </w:t>
      </w:r>
      <w:r w:rsidR="00B50D95" w:rsidRPr="00F70C81">
        <w:rPr>
          <w:sz w:val="24"/>
          <w:szCs w:val="24"/>
          <w:lang w:val="en-US"/>
        </w:rPr>
        <w:t>requirement</w:t>
      </w:r>
      <w:r w:rsidR="00B50D95">
        <w:rPr>
          <w:sz w:val="24"/>
          <w:szCs w:val="24"/>
          <w:lang w:val="en-US"/>
        </w:rPr>
        <w:t xml:space="preserve"> for having access to welfare services and benefits. </w:t>
      </w:r>
      <w:r w:rsidR="00B50D95" w:rsidRPr="00BA2ECA">
        <w:rPr>
          <w:sz w:val="24"/>
          <w:szCs w:val="24"/>
          <w:lang w:val="en-US"/>
        </w:rPr>
        <w:t>In this perspective, holding longer individuals</w:t>
      </w:r>
      <w:r w:rsidR="00B50D95">
        <w:rPr>
          <w:sz w:val="24"/>
          <w:szCs w:val="24"/>
          <w:lang w:val="en-US"/>
        </w:rPr>
        <w:t xml:space="preserve"> at work, is intended above all a contribute to safeguard</w:t>
      </w:r>
      <w:r w:rsidR="00B50D95" w:rsidRPr="00BA2ECA">
        <w:rPr>
          <w:sz w:val="24"/>
          <w:szCs w:val="24"/>
          <w:lang w:val="en-US"/>
        </w:rPr>
        <w:t xml:space="preserve"> the financial sustainability of public social secur</w:t>
      </w:r>
      <w:r w:rsidR="00B50D95">
        <w:rPr>
          <w:sz w:val="24"/>
          <w:szCs w:val="24"/>
          <w:lang w:val="en-US"/>
        </w:rPr>
        <w:t>ity systems, but also to the quality of citizens life and well-being. But u</w:t>
      </w:r>
      <w:r w:rsidR="00B50D95" w:rsidRPr="00BA2ECA">
        <w:rPr>
          <w:sz w:val="24"/>
          <w:szCs w:val="24"/>
          <w:lang w:val="en-US"/>
        </w:rPr>
        <w:t xml:space="preserve">nder what conditions similar goals are </w:t>
      </w:r>
      <w:proofErr w:type="gramStart"/>
      <w:r w:rsidR="00B50D95" w:rsidRPr="00BA2ECA">
        <w:rPr>
          <w:sz w:val="24"/>
          <w:szCs w:val="24"/>
          <w:lang w:val="en-US"/>
        </w:rPr>
        <w:t>achievable?</w:t>
      </w:r>
      <w:proofErr w:type="gramEnd"/>
      <w:r w:rsidR="008742D7">
        <w:rPr>
          <w:sz w:val="24"/>
          <w:szCs w:val="24"/>
          <w:lang w:val="en-US"/>
        </w:rPr>
        <w:t xml:space="preserve"> </w:t>
      </w:r>
      <w:r w:rsidR="00B50D95">
        <w:rPr>
          <w:sz w:val="24"/>
          <w:szCs w:val="24"/>
          <w:lang w:val="en-US"/>
        </w:rPr>
        <w:t>Th</w:t>
      </w:r>
      <w:r w:rsidR="008742D7">
        <w:rPr>
          <w:sz w:val="24"/>
          <w:szCs w:val="24"/>
          <w:lang w:val="en-US"/>
        </w:rPr>
        <w:t>is is</w:t>
      </w:r>
      <w:r w:rsidR="00B50D95">
        <w:rPr>
          <w:sz w:val="24"/>
          <w:szCs w:val="24"/>
          <w:lang w:val="en-US"/>
        </w:rPr>
        <w:t xml:space="preserve"> the</w:t>
      </w:r>
      <w:r w:rsidR="008742D7">
        <w:rPr>
          <w:sz w:val="24"/>
          <w:szCs w:val="24"/>
          <w:lang w:val="en-US"/>
        </w:rPr>
        <w:t xml:space="preserve"> main question</w:t>
      </w:r>
      <w:r w:rsidR="00B50D95">
        <w:rPr>
          <w:sz w:val="24"/>
          <w:szCs w:val="24"/>
          <w:lang w:val="en-US"/>
        </w:rPr>
        <w:t xml:space="preserve"> the paper </w:t>
      </w:r>
      <w:proofErr w:type="gramStart"/>
      <w:r w:rsidR="00B50D95">
        <w:rPr>
          <w:sz w:val="24"/>
          <w:szCs w:val="24"/>
          <w:lang w:val="en-US"/>
        </w:rPr>
        <w:t>try</w:t>
      </w:r>
      <w:proofErr w:type="gramEnd"/>
      <w:r w:rsidR="00B50D95">
        <w:rPr>
          <w:sz w:val="24"/>
          <w:szCs w:val="24"/>
          <w:lang w:val="en-US"/>
        </w:rPr>
        <w:t xml:space="preserve"> to answer to</w:t>
      </w:r>
      <w:r w:rsidR="008742D7">
        <w:rPr>
          <w:sz w:val="24"/>
          <w:szCs w:val="24"/>
          <w:lang w:val="en-US"/>
        </w:rPr>
        <w:t>, especially analyzing the role of training in favoring older workers activation</w:t>
      </w:r>
      <w:r w:rsidR="00B50D95">
        <w:rPr>
          <w:sz w:val="24"/>
          <w:szCs w:val="24"/>
          <w:lang w:val="en-US"/>
        </w:rPr>
        <w:t>.</w:t>
      </w:r>
      <w:r w:rsidR="008742D7">
        <w:rPr>
          <w:sz w:val="24"/>
          <w:szCs w:val="24"/>
          <w:lang w:val="en-US"/>
        </w:rPr>
        <w:t xml:space="preserve"> This latter is linked to the concept</w:t>
      </w:r>
      <w:r w:rsidR="00C54F8E">
        <w:rPr>
          <w:sz w:val="24"/>
          <w:szCs w:val="24"/>
          <w:lang w:val="en-US"/>
        </w:rPr>
        <w:t>s</w:t>
      </w:r>
      <w:r w:rsidR="008742D7">
        <w:rPr>
          <w:sz w:val="24"/>
          <w:szCs w:val="24"/>
          <w:lang w:val="en-US"/>
        </w:rPr>
        <w:t xml:space="preserve"> of self-responsibility</w:t>
      </w:r>
      <w:r w:rsidR="00C54F8E">
        <w:rPr>
          <w:sz w:val="24"/>
          <w:szCs w:val="24"/>
          <w:lang w:val="en-US"/>
        </w:rPr>
        <w:t xml:space="preserve"> and </w:t>
      </w:r>
      <w:r w:rsidR="00C54F8E">
        <w:rPr>
          <w:szCs w:val="24"/>
          <w:lang w:val="en-US"/>
        </w:rPr>
        <w:t xml:space="preserve">social citizenship emerging from each reform, especially investigating the nexus between work and welfare. Two </w:t>
      </w:r>
      <w:r w:rsidR="00056514">
        <w:rPr>
          <w:szCs w:val="24"/>
          <w:lang w:val="en-US"/>
        </w:rPr>
        <w:t xml:space="preserve">theoretical </w:t>
      </w:r>
      <w:r w:rsidR="00C54F8E">
        <w:rPr>
          <w:szCs w:val="24"/>
          <w:lang w:val="en-US"/>
        </w:rPr>
        <w:t xml:space="preserve">approaches to social citizenship characterizing modern societies (the asset-based approach and of the capabilities-based approach) are used to interpret </w:t>
      </w:r>
      <w:r w:rsidR="00056514">
        <w:rPr>
          <w:szCs w:val="24"/>
          <w:lang w:val="en-US"/>
        </w:rPr>
        <w:t>the different ways that European nation states have interpreted social citizenship</w:t>
      </w:r>
      <w:r w:rsidR="00C54F8E">
        <w:rPr>
          <w:szCs w:val="24"/>
          <w:lang w:val="en-US"/>
        </w:rPr>
        <w:t>. This kind of analysis also allows a</w:t>
      </w:r>
      <w:r w:rsidR="00056514">
        <w:rPr>
          <w:szCs w:val="24"/>
          <w:lang w:val="en-US"/>
        </w:rPr>
        <w:t xml:space="preserve"> deep reflection on the link between citizenship and </w:t>
      </w:r>
      <w:proofErr w:type="spellStart"/>
      <w:r w:rsidR="00056514">
        <w:rPr>
          <w:szCs w:val="24"/>
          <w:lang w:val="en-US"/>
        </w:rPr>
        <w:t>labour</w:t>
      </w:r>
      <w:proofErr w:type="spellEnd"/>
      <w:r w:rsidR="00056514">
        <w:rPr>
          <w:szCs w:val="24"/>
          <w:lang w:val="en-US"/>
        </w:rPr>
        <w:t xml:space="preserve"> market participation, especially concerning the last stage of professional life</w:t>
      </w:r>
      <w:r w:rsidR="00C54F8E">
        <w:rPr>
          <w:szCs w:val="24"/>
          <w:lang w:val="en-US"/>
        </w:rPr>
        <w:t>.</w:t>
      </w:r>
    </w:p>
    <w:p w14:paraId="355F1B24" w14:textId="610D28FF" w:rsidR="00B50D95" w:rsidRDefault="00C54F8E" w:rsidP="00B50D9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role of institutional context is particula</w:t>
      </w:r>
      <w:r w:rsidR="00946CAF">
        <w:rPr>
          <w:sz w:val="24"/>
          <w:szCs w:val="24"/>
          <w:lang w:val="en-US"/>
        </w:rPr>
        <w:t>rly underlined</w:t>
      </w:r>
      <w:r w:rsidR="00D66BFB">
        <w:rPr>
          <w:sz w:val="24"/>
          <w:szCs w:val="24"/>
          <w:lang w:val="en-US"/>
        </w:rPr>
        <w:t xml:space="preserve"> and analyzed in a critical way</w:t>
      </w:r>
      <w:r>
        <w:rPr>
          <w:sz w:val="24"/>
          <w:szCs w:val="24"/>
          <w:lang w:val="en-US"/>
        </w:rPr>
        <w:t xml:space="preserve">. </w:t>
      </w:r>
      <w:r w:rsidR="00B50D95">
        <w:rPr>
          <w:sz w:val="24"/>
          <w:szCs w:val="24"/>
          <w:lang w:val="en-US"/>
        </w:rPr>
        <w:t>If the welfare state wants to play</w:t>
      </w:r>
      <w:r w:rsidR="00B50D95" w:rsidRPr="00A9700C">
        <w:rPr>
          <w:sz w:val="24"/>
          <w:szCs w:val="24"/>
          <w:lang w:val="en-US"/>
        </w:rPr>
        <w:t xml:space="preserve"> an </w:t>
      </w:r>
      <w:r w:rsidR="00946CAF">
        <w:rPr>
          <w:sz w:val="24"/>
          <w:szCs w:val="24"/>
          <w:lang w:val="en-US"/>
        </w:rPr>
        <w:t>empowering action</w:t>
      </w:r>
      <w:r w:rsidR="00056514">
        <w:rPr>
          <w:sz w:val="24"/>
          <w:szCs w:val="24"/>
          <w:lang w:val="en-US"/>
        </w:rPr>
        <w:t xml:space="preserve"> to build an active social citizenship</w:t>
      </w:r>
      <w:r w:rsidR="00B50D95" w:rsidRPr="00A9700C">
        <w:rPr>
          <w:sz w:val="24"/>
          <w:szCs w:val="24"/>
          <w:lang w:val="en-US"/>
        </w:rPr>
        <w:t>,</w:t>
      </w:r>
      <w:r w:rsidR="00B50D95">
        <w:rPr>
          <w:sz w:val="24"/>
          <w:szCs w:val="24"/>
          <w:lang w:val="en-US"/>
        </w:rPr>
        <w:t xml:space="preserve"> it</w:t>
      </w:r>
      <w:r w:rsidR="00B50D95" w:rsidRPr="00A9700C">
        <w:rPr>
          <w:sz w:val="24"/>
          <w:szCs w:val="24"/>
          <w:lang w:val="en-US"/>
        </w:rPr>
        <w:t xml:space="preserve"> must ensure a context that allow</w:t>
      </w:r>
      <w:r w:rsidR="00B50D95">
        <w:rPr>
          <w:sz w:val="24"/>
          <w:szCs w:val="24"/>
          <w:lang w:val="en-US"/>
        </w:rPr>
        <w:t>s</w:t>
      </w:r>
      <w:r w:rsidR="00B50D95" w:rsidRPr="00A9700C">
        <w:rPr>
          <w:sz w:val="24"/>
          <w:szCs w:val="24"/>
          <w:lang w:val="en-US"/>
        </w:rPr>
        <w:t xml:space="preserve"> actors to take responsibility for their activation</w:t>
      </w:r>
      <w:r w:rsidR="00056514">
        <w:rPr>
          <w:sz w:val="24"/>
          <w:szCs w:val="24"/>
          <w:lang w:val="en-US"/>
        </w:rPr>
        <w:t>, in order to play their role of social citizens</w:t>
      </w:r>
      <w:r w:rsidR="00B50D95" w:rsidRPr="00A9700C">
        <w:rPr>
          <w:sz w:val="24"/>
          <w:szCs w:val="24"/>
          <w:lang w:val="en-US"/>
        </w:rPr>
        <w:t>. Which means</w:t>
      </w:r>
      <w:r w:rsidR="00B50D95">
        <w:rPr>
          <w:sz w:val="24"/>
          <w:szCs w:val="24"/>
          <w:lang w:val="en-US"/>
        </w:rPr>
        <w:t>, to</w:t>
      </w:r>
      <w:r w:rsidR="00B50D95" w:rsidRPr="00A9700C">
        <w:rPr>
          <w:sz w:val="24"/>
          <w:szCs w:val="24"/>
          <w:lang w:val="en-US"/>
        </w:rPr>
        <w:t xml:space="preserve"> act first on training and em</w:t>
      </w:r>
      <w:r w:rsidR="00B50D95">
        <w:rPr>
          <w:sz w:val="24"/>
          <w:szCs w:val="24"/>
          <w:lang w:val="en-US"/>
        </w:rPr>
        <w:t xml:space="preserve">ployment opportunities, </w:t>
      </w:r>
      <w:proofErr w:type="spellStart"/>
      <w:r w:rsidR="00B50D95">
        <w:rPr>
          <w:sz w:val="24"/>
          <w:szCs w:val="24"/>
          <w:lang w:val="en-US"/>
        </w:rPr>
        <w:t>labour</w:t>
      </w:r>
      <w:proofErr w:type="spellEnd"/>
      <w:r w:rsidR="00B50D95">
        <w:rPr>
          <w:sz w:val="24"/>
          <w:szCs w:val="24"/>
          <w:lang w:val="en-US"/>
        </w:rPr>
        <w:t xml:space="preserve"> market regulation</w:t>
      </w:r>
      <w:r w:rsidR="00B50D95" w:rsidRPr="00A9700C">
        <w:rPr>
          <w:sz w:val="24"/>
          <w:szCs w:val="24"/>
          <w:lang w:val="en-US"/>
        </w:rPr>
        <w:t xml:space="preserve"> and the transition to retirement.</w:t>
      </w:r>
      <w:r w:rsidR="00946CAF">
        <w:rPr>
          <w:sz w:val="24"/>
          <w:szCs w:val="24"/>
          <w:lang w:val="en-US"/>
        </w:rPr>
        <w:t xml:space="preserve"> However</w:t>
      </w:r>
      <w:r w:rsidR="008742D7">
        <w:rPr>
          <w:sz w:val="24"/>
          <w:szCs w:val="24"/>
          <w:lang w:val="en-US"/>
        </w:rPr>
        <w:t>, l</w:t>
      </w:r>
      <w:r w:rsidR="008742D7" w:rsidRPr="00D30E5B">
        <w:rPr>
          <w:sz w:val="24"/>
          <w:szCs w:val="24"/>
          <w:lang w:val="en-US"/>
        </w:rPr>
        <w:t>ifelong learning, inserted as the keystone in the</w:t>
      </w:r>
      <w:r w:rsidR="00946CAF" w:rsidRPr="00946CAF">
        <w:rPr>
          <w:sz w:val="24"/>
          <w:szCs w:val="24"/>
          <w:lang w:val="en-US"/>
        </w:rPr>
        <w:t xml:space="preserve"> </w:t>
      </w:r>
      <w:r w:rsidR="00946CAF" w:rsidRPr="00D30E5B">
        <w:rPr>
          <w:sz w:val="24"/>
          <w:szCs w:val="24"/>
          <w:lang w:val="en-US"/>
        </w:rPr>
        <w:t>active</w:t>
      </w:r>
      <w:r w:rsidR="008742D7" w:rsidRPr="00D30E5B">
        <w:rPr>
          <w:sz w:val="24"/>
          <w:szCs w:val="24"/>
          <w:lang w:val="en-US"/>
        </w:rPr>
        <w:t xml:space="preserve"> welfare system, is often undermined by inequalities that are handed down and accumulate in key intergenerational training and</w:t>
      </w:r>
      <w:r w:rsidR="00056514">
        <w:rPr>
          <w:sz w:val="24"/>
          <w:szCs w:val="24"/>
          <w:lang w:val="en-US"/>
        </w:rPr>
        <w:t xml:space="preserve"> finally</w:t>
      </w:r>
      <w:r w:rsidR="008742D7" w:rsidRPr="00D30E5B">
        <w:rPr>
          <w:sz w:val="24"/>
          <w:szCs w:val="24"/>
          <w:lang w:val="en-US"/>
        </w:rPr>
        <w:t xml:space="preserve"> make</w:t>
      </w:r>
      <w:r w:rsidR="00056514">
        <w:rPr>
          <w:sz w:val="24"/>
          <w:szCs w:val="24"/>
          <w:lang w:val="en-US"/>
        </w:rPr>
        <w:t xml:space="preserve"> social citizenship</w:t>
      </w:r>
      <w:r w:rsidR="008742D7" w:rsidRPr="00D30E5B">
        <w:rPr>
          <w:sz w:val="24"/>
          <w:szCs w:val="24"/>
          <w:lang w:val="en-US"/>
        </w:rPr>
        <w:t xml:space="preserve"> a resource unequally distributed and accessible</w:t>
      </w:r>
      <w:r w:rsidR="00946CAF">
        <w:rPr>
          <w:sz w:val="24"/>
          <w:szCs w:val="24"/>
          <w:lang w:val="en-US"/>
        </w:rPr>
        <w:t>, without institutional intervention</w:t>
      </w:r>
      <w:r w:rsidR="008742D7" w:rsidRPr="00D30E5B">
        <w:rPr>
          <w:sz w:val="24"/>
          <w:szCs w:val="24"/>
          <w:lang w:val="en-US"/>
        </w:rPr>
        <w:t>.</w:t>
      </w:r>
      <w:r w:rsidR="00D66BFB">
        <w:rPr>
          <w:sz w:val="24"/>
          <w:szCs w:val="24"/>
          <w:lang w:val="en-US"/>
        </w:rPr>
        <w:t xml:space="preserve"> These considerations allow to highlight some inconsistencies of activation paradigm and the need for a</w:t>
      </w:r>
      <w:r w:rsidR="004A5A2A">
        <w:rPr>
          <w:sz w:val="24"/>
          <w:szCs w:val="24"/>
          <w:lang w:val="en-US"/>
        </w:rPr>
        <w:t xml:space="preserve"> conceptual approach</w:t>
      </w:r>
      <w:bookmarkStart w:id="0" w:name="_GoBack"/>
      <w:bookmarkEnd w:id="0"/>
      <w:r w:rsidR="004A5A2A">
        <w:rPr>
          <w:sz w:val="24"/>
          <w:szCs w:val="24"/>
          <w:lang w:val="en-US"/>
        </w:rPr>
        <w:t xml:space="preserve"> reflecting the complexity of the link among </w:t>
      </w:r>
      <w:proofErr w:type="spellStart"/>
      <w:r w:rsidR="004A5A2A">
        <w:rPr>
          <w:sz w:val="24"/>
          <w:szCs w:val="24"/>
          <w:lang w:val="en-US"/>
        </w:rPr>
        <w:t>labour</w:t>
      </w:r>
      <w:proofErr w:type="spellEnd"/>
      <w:r w:rsidR="004A5A2A">
        <w:rPr>
          <w:sz w:val="24"/>
          <w:szCs w:val="24"/>
          <w:lang w:val="en-US"/>
        </w:rPr>
        <w:t>, welfare, citizenship.</w:t>
      </w:r>
    </w:p>
    <w:p w14:paraId="1CA0F3D8" w14:textId="77777777" w:rsidR="00C54F8E" w:rsidRPr="002C12BF" w:rsidRDefault="00C54F8E" w:rsidP="00B50D95">
      <w:pPr>
        <w:jc w:val="both"/>
        <w:rPr>
          <w:lang w:val="en-US"/>
        </w:rPr>
      </w:pPr>
    </w:p>
    <w:sectPr w:rsidR="00C54F8E" w:rsidRPr="002C12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6D"/>
    <w:rsid w:val="00056514"/>
    <w:rsid w:val="000A596D"/>
    <w:rsid w:val="002C12BF"/>
    <w:rsid w:val="004A5A2A"/>
    <w:rsid w:val="008742D7"/>
    <w:rsid w:val="00946CAF"/>
    <w:rsid w:val="00B50D95"/>
    <w:rsid w:val="00C54F8E"/>
    <w:rsid w:val="00D66BFB"/>
    <w:rsid w:val="00E254CB"/>
    <w:rsid w:val="00E82B75"/>
    <w:rsid w:val="00F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076F"/>
  <w15:docId w15:val="{A5293A00-5117-4FF3-8E77-F4158680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50D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Barabaschi</cp:lastModifiedBy>
  <cp:revision>2</cp:revision>
  <dcterms:created xsi:type="dcterms:W3CDTF">2019-09-30T20:53:00Z</dcterms:created>
  <dcterms:modified xsi:type="dcterms:W3CDTF">2019-09-30T20:53:00Z</dcterms:modified>
</cp:coreProperties>
</file>