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BB6B" w14:textId="3B551A61" w:rsidR="00B65E89" w:rsidRDefault="00B65E89" w:rsidP="00B65E89">
      <w:r w:rsidRPr="00B65E89">
        <w:t xml:space="preserve">Kalyani K </w:t>
      </w:r>
      <w:hyperlink r:id="rId4" w:history="1">
        <w:r w:rsidRPr="00770A28">
          <w:rPr>
            <w:rStyle w:val="Hiperligao"/>
          </w:rPr>
          <w:t>kalyani.official.5@gmail.com</w:t>
        </w:r>
      </w:hyperlink>
    </w:p>
    <w:p w14:paraId="56647EAB" w14:textId="77777777" w:rsidR="00B65E89" w:rsidRDefault="00B65E89" w:rsidP="00B65E89"/>
    <w:p w14:paraId="2996EB44" w14:textId="4AE1E03E" w:rsidR="00B65E89" w:rsidRDefault="00B65E89" w:rsidP="00B65E89">
      <w:bookmarkStart w:id="0" w:name="_GoBack"/>
      <w:bookmarkEnd w:id="0"/>
      <w:r>
        <w:t>Kalyani</w:t>
      </w:r>
    </w:p>
    <w:p w14:paraId="1DCC5EFB" w14:textId="77777777" w:rsidR="00B65E89" w:rsidRDefault="00B65E89" w:rsidP="00B65E89">
      <w:r>
        <w:t>Ph.D. Scholar</w:t>
      </w:r>
    </w:p>
    <w:p w14:paraId="44647D67" w14:textId="77777777" w:rsidR="00B65E89" w:rsidRDefault="00B65E89" w:rsidP="00B65E89">
      <w:r>
        <w:t>Center for the Study of Social Systems</w:t>
      </w:r>
    </w:p>
    <w:p w14:paraId="5E2BB76D" w14:textId="77777777" w:rsidR="00B65E89" w:rsidRDefault="00B65E89" w:rsidP="00B65E89">
      <w:r>
        <w:t>Jawaharlal Nehru University</w:t>
      </w:r>
    </w:p>
    <w:p w14:paraId="4E28B6B9" w14:textId="77777777" w:rsidR="00B65E89" w:rsidRDefault="00B65E89" w:rsidP="00B65E89">
      <w:r>
        <w:t>New Delhi-110067</w:t>
      </w:r>
    </w:p>
    <w:p w14:paraId="0AF6C727" w14:textId="77777777" w:rsidR="00B65E89" w:rsidRDefault="00B65E89" w:rsidP="00B65E89">
      <w:r>
        <w:t>India.</w:t>
      </w:r>
    </w:p>
    <w:p w14:paraId="0E19FD9A" w14:textId="6F6DA68A" w:rsidR="00230094" w:rsidRDefault="00314AD5" w:rsidP="00314AD5">
      <w:pPr>
        <w:jc w:val="center"/>
        <w:rPr>
          <w:b/>
        </w:rPr>
      </w:pPr>
      <w:r>
        <w:rPr>
          <w:b/>
        </w:rPr>
        <w:t xml:space="preserve">From </w:t>
      </w:r>
      <w:r w:rsidR="008545C1">
        <w:rPr>
          <w:b/>
        </w:rPr>
        <w:t xml:space="preserve">Constitutional </w:t>
      </w:r>
      <w:r>
        <w:rPr>
          <w:b/>
        </w:rPr>
        <w:t xml:space="preserve">Rights to the everyday </w:t>
      </w:r>
      <w:r w:rsidR="00FA2426">
        <w:rPr>
          <w:b/>
        </w:rPr>
        <w:t xml:space="preserve">lived </w:t>
      </w:r>
      <w:r>
        <w:rPr>
          <w:b/>
        </w:rPr>
        <w:t>reality</w:t>
      </w:r>
      <w:r w:rsidRPr="00314AD5">
        <w:rPr>
          <w:b/>
        </w:rPr>
        <w:t xml:space="preserve">: Conceptualizing </w:t>
      </w:r>
      <w:r>
        <w:rPr>
          <w:b/>
        </w:rPr>
        <w:t>‘</w:t>
      </w:r>
      <w:r w:rsidRPr="00314AD5">
        <w:rPr>
          <w:b/>
        </w:rPr>
        <w:t>Dalit</w:t>
      </w:r>
      <w:r>
        <w:rPr>
          <w:b/>
        </w:rPr>
        <w:t>’ as a C</w:t>
      </w:r>
      <w:r w:rsidRPr="00314AD5">
        <w:rPr>
          <w:b/>
        </w:rPr>
        <w:t>itizen</w:t>
      </w:r>
      <w:r>
        <w:rPr>
          <w:b/>
        </w:rPr>
        <w:t xml:space="preserve"> in </w:t>
      </w:r>
      <w:r w:rsidR="00C56205">
        <w:rPr>
          <w:b/>
        </w:rPr>
        <w:t xml:space="preserve">the </w:t>
      </w:r>
      <w:r>
        <w:rPr>
          <w:b/>
        </w:rPr>
        <w:t>Indian nation.</w:t>
      </w:r>
    </w:p>
    <w:p w14:paraId="1622BB24" w14:textId="77777777" w:rsidR="00314AD5" w:rsidRDefault="00314AD5" w:rsidP="00314AD5">
      <w:pPr>
        <w:jc w:val="center"/>
        <w:rPr>
          <w:b/>
        </w:rPr>
      </w:pPr>
    </w:p>
    <w:p w14:paraId="4D71FE6A" w14:textId="77777777" w:rsidR="00314AD5" w:rsidRDefault="00314AD5" w:rsidP="00314AD5">
      <w:pPr>
        <w:jc w:val="both"/>
        <w:rPr>
          <w:b/>
        </w:rPr>
      </w:pPr>
    </w:p>
    <w:p w14:paraId="2939F40A" w14:textId="737F6420" w:rsidR="008545C1" w:rsidRDefault="006773A2" w:rsidP="00B21A2E">
      <w:pPr>
        <w:spacing w:line="360" w:lineRule="auto"/>
        <w:jc w:val="both"/>
      </w:pPr>
      <w:r>
        <w:t xml:space="preserve">The Indian </w:t>
      </w:r>
      <w:r w:rsidR="004D0E52">
        <w:t>constitution under its Fundamental Rights and several other legal rights has</w:t>
      </w:r>
      <w:r>
        <w:t xml:space="preserve"> giv</w:t>
      </w:r>
      <w:r w:rsidR="0036794A">
        <w:t xml:space="preserve">en specific provision stating the rights and legal powers to the historically excluded community </w:t>
      </w:r>
      <w:proofErr w:type="spellStart"/>
      <w:r w:rsidR="004D0E52">
        <w:t>refereed</w:t>
      </w:r>
      <w:proofErr w:type="spellEnd"/>
      <w:r w:rsidR="0036794A">
        <w:t xml:space="preserve"> </w:t>
      </w:r>
      <w:r w:rsidR="00D63DE8">
        <w:t xml:space="preserve">to </w:t>
      </w:r>
      <w:r w:rsidR="0036794A">
        <w:t>as SC/ST</w:t>
      </w:r>
      <w:r w:rsidR="004D0E52">
        <w:t xml:space="preserve"> within Constitution of India</w:t>
      </w:r>
      <w:r w:rsidR="0036794A">
        <w:t xml:space="preserve">. These communities popularly </w:t>
      </w:r>
      <w:r w:rsidR="0045692A">
        <w:t>refer themselves as ‘Dalit’ as they consider this term</w:t>
      </w:r>
      <w:r w:rsidR="0036794A">
        <w:t xml:space="preserve"> a</w:t>
      </w:r>
      <w:r w:rsidR="0045692A">
        <w:t>s</w:t>
      </w:r>
      <w:r w:rsidR="0036794A">
        <w:t xml:space="preserve"> more empowering and inclusive.</w:t>
      </w:r>
      <w:r w:rsidR="008A7F47">
        <w:t xml:space="preserve"> </w:t>
      </w:r>
      <w:r w:rsidR="00425C35">
        <w:t>However despite the constitutional rights and safe</w:t>
      </w:r>
      <w:r w:rsidR="00B21A2E">
        <w:t xml:space="preserve">guards, there are reports from sources like IIDS, NCRB etc. about the violence and everyday exclusion that these communities are subjected to. They are subject to newer forms of ‘untouchability’ practices within public sphere leading to their alienation and </w:t>
      </w:r>
      <w:r w:rsidR="00BE0A93">
        <w:t>exclusion from the mainstream society.</w:t>
      </w:r>
      <w:r w:rsidR="0023527B">
        <w:t xml:space="preserve"> It is thus significant to understand the ways in which their ‘citizenship’ and belongingness to Indian </w:t>
      </w:r>
      <w:r w:rsidR="00DB429E">
        <w:t xml:space="preserve">state is compromised through the everyday lived reality in which they are excluded and distanced </w:t>
      </w:r>
      <w:r w:rsidR="00D63DE8">
        <w:t>from the mainstream society.</w:t>
      </w:r>
    </w:p>
    <w:p w14:paraId="6E5C499E" w14:textId="7B7163D3" w:rsidR="0045692A" w:rsidRDefault="00922451" w:rsidP="00B21A2E">
      <w:pPr>
        <w:spacing w:line="360" w:lineRule="auto"/>
        <w:jc w:val="both"/>
      </w:pPr>
      <w:r>
        <w:t>Th</w:t>
      </w:r>
      <w:r w:rsidR="00FB1382">
        <w:t>is paper will particularly look</w:t>
      </w:r>
      <w:r>
        <w:t xml:space="preserve"> into T.H. Marshall’s concept of citizenship</w:t>
      </w:r>
      <w:r w:rsidR="001D4B06">
        <w:t xml:space="preserve"> and social</w:t>
      </w:r>
      <w:r w:rsidR="005D123A">
        <w:t xml:space="preserve"> </w:t>
      </w:r>
      <w:r w:rsidR="007A5FDD">
        <w:t>right. It will further explore</w:t>
      </w:r>
      <w:r w:rsidR="00FB1382">
        <w:t xml:space="preserve"> how far these social rights are ensured to ‘Dalits’</w:t>
      </w:r>
      <w:r w:rsidR="00B50FC0">
        <w:t xml:space="preserve"> in particular within Indian nation. An institution or an institutional value does not becomes accessible to an individual by its mere presence but the state needs to ensure that </w:t>
      </w:r>
      <w:r w:rsidR="006D0DEB">
        <w:t>an individual or a social group has access to these institutional processes.</w:t>
      </w:r>
      <w:r w:rsidR="009B57D8">
        <w:t xml:space="preserve"> While Indian constitution gives constitutional</w:t>
      </w:r>
      <w:r w:rsidR="007A5FDD">
        <w:t xml:space="preserve"> and legal provision to protec</w:t>
      </w:r>
      <w:r w:rsidR="009B57D8">
        <w:t xml:space="preserve">t the interest of Dalits, the violence against Dalits remains to be on </w:t>
      </w:r>
      <w:r w:rsidR="00A93A6C">
        <w:t xml:space="preserve">continuous rise. </w:t>
      </w:r>
      <w:r w:rsidR="00036B02">
        <w:t xml:space="preserve">The Dalit community has faced </w:t>
      </w:r>
      <w:r w:rsidR="00F82768">
        <w:t xml:space="preserve">rise in </w:t>
      </w:r>
      <w:r w:rsidR="00036B02">
        <w:t>violence against their community women in particular</w:t>
      </w:r>
      <w:r w:rsidR="00F82768">
        <w:t>,</w:t>
      </w:r>
      <w:r w:rsidR="00036B02">
        <w:t xml:space="preserve"> reflecting the denial of dignity</w:t>
      </w:r>
      <w:r w:rsidR="00991980">
        <w:t xml:space="preserve"> to them</w:t>
      </w:r>
      <w:r w:rsidR="00036B02">
        <w:t xml:space="preserve">. </w:t>
      </w:r>
      <w:r w:rsidR="00A93A6C">
        <w:t xml:space="preserve">This violence and newer forms of untouchability </w:t>
      </w:r>
      <w:r w:rsidR="00036B02">
        <w:t xml:space="preserve">has </w:t>
      </w:r>
      <w:r w:rsidR="00A93A6C">
        <w:t xml:space="preserve"> </w:t>
      </w:r>
      <w:r w:rsidR="009B57D8">
        <w:t xml:space="preserve"> </w:t>
      </w:r>
      <w:r w:rsidR="00036B02">
        <w:t>thrown open the question of ‘citizenship’</w:t>
      </w:r>
      <w:r w:rsidR="00C742CA">
        <w:t xml:space="preserve"> in terms of how far they are able to actively </w:t>
      </w:r>
      <w:r w:rsidR="00B0305B">
        <w:t>negotiate</w:t>
      </w:r>
      <w:r w:rsidR="0075710A">
        <w:t xml:space="preserve"> with state and its institutions. </w:t>
      </w:r>
      <w:r w:rsidR="0026472F">
        <w:t xml:space="preserve">Further, how far the principles of ‘welfare state’ as enshrined within Indian constitution have actually reached to these historically deprived </w:t>
      </w:r>
      <w:r w:rsidR="0026472F">
        <w:lastRenderedPageBreak/>
        <w:t xml:space="preserve">communities. </w:t>
      </w:r>
      <w:r w:rsidR="0075710A">
        <w:t>Thus thi</w:t>
      </w:r>
      <w:r w:rsidR="0045692A">
        <w:t>s paper will explore the dimensions of citizenship and how well they are negotiated in the everyday lived reality of Dalits in India.</w:t>
      </w:r>
    </w:p>
    <w:p w14:paraId="24857D7A" w14:textId="77777777" w:rsidR="0045692A" w:rsidRDefault="0045692A" w:rsidP="00B21A2E">
      <w:pPr>
        <w:spacing w:line="360" w:lineRule="auto"/>
        <w:jc w:val="both"/>
      </w:pPr>
    </w:p>
    <w:p w14:paraId="21DE2591" w14:textId="1F053811" w:rsidR="00D63DE8" w:rsidRPr="00FA2426" w:rsidRDefault="0045692A" w:rsidP="00B21A2E">
      <w:pPr>
        <w:spacing w:line="360" w:lineRule="auto"/>
        <w:jc w:val="both"/>
      </w:pPr>
      <w:r>
        <w:t>Keywords: Citizenship, Dalits, violence, exclusion.</w:t>
      </w:r>
      <w:r w:rsidR="00C742CA">
        <w:t xml:space="preserve"> </w:t>
      </w:r>
    </w:p>
    <w:sectPr w:rsidR="00D63DE8" w:rsidRPr="00FA2426" w:rsidSect="000250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AD5"/>
    <w:rsid w:val="00025081"/>
    <w:rsid w:val="00036B02"/>
    <w:rsid w:val="001D4B06"/>
    <w:rsid w:val="00230094"/>
    <w:rsid w:val="0023527B"/>
    <w:rsid w:val="0026472F"/>
    <w:rsid w:val="00314AD5"/>
    <w:rsid w:val="0036794A"/>
    <w:rsid w:val="00425C35"/>
    <w:rsid w:val="0045692A"/>
    <w:rsid w:val="004B21C9"/>
    <w:rsid w:val="004D0E52"/>
    <w:rsid w:val="005D123A"/>
    <w:rsid w:val="006773A2"/>
    <w:rsid w:val="006D0DEB"/>
    <w:rsid w:val="0075710A"/>
    <w:rsid w:val="007A5FDD"/>
    <w:rsid w:val="008239D9"/>
    <w:rsid w:val="008545C1"/>
    <w:rsid w:val="008A7F47"/>
    <w:rsid w:val="00922451"/>
    <w:rsid w:val="00991980"/>
    <w:rsid w:val="009B57D8"/>
    <w:rsid w:val="00A93A6C"/>
    <w:rsid w:val="00B0305B"/>
    <w:rsid w:val="00B21A2E"/>
    <w:rsid w:val="00B50FC0"/>
    <w:rsid w:val="00B65E89"/>
    <w:rsid w:val="00BE0A93"/>
    <w:rsid w:val="00C56205"/>
    <w:rsid w:val="00C742CA"/>
    <w:rsid w:val="00D63DE8"/>
    <w:rsid w:val="00DB429E"/>
    <w:rsid w:val="00F82768"/>
    <w:rsid w:val="00FA2426"/>
    <w:rsid w:val="00FB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A18A3"/>
  <w14:defaultImageDpi w14:val="300"/>
  <w15:docId w15:val="{FA6EBC89-2790-4955-B103-E6831A3A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65E89"/>
    <w:rPr>
      <w:color w:val="0000FF" w:themeColor="hyperlink"/>
      <w:u w:val="single"/>
    </w:rPr>
  </w:style>
  <w:style w:type="character" w:styleId="MenoNoResolvida">
    <w:name w:val="Unresolved Mention"/>
    <w:basedOn w:val="Tipodeletrapredefinidodopargrafo"/>
    <w:uiPriority w:val="99"/>
    <w:semiHidden/>
    <w:unhideWhenUsed/>
    <w:rsid w:val="00B6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1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yani.official.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dc:creator>
  <cp:keywords/>
  <dc:description/>
  <cp:lastModifiedBy>António Pedro Dores</cp:lastModifiedBy>
  <cp:revision>3</cp:revision>
  <dcterms:created xsi:type="dcterms:W3CDTF">2019-08-16T10:09:00Z</dcterms:created>
  <dcterms:modified xsi:type="dcterms:W3CDTF">2019-08-16T10:10:00Z</dcterms:modified>
</cp:coreProperties>
</file>