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4B" w:rsidRDefault="00C6424B" w:rsidP="00C6424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LIVING IN AN WORLD OF NATION-STATES</w:t>
      </w:r>
    </w:p>
    <w:p w:rsidR="00C6424B" w:rsidRDefault="00C6424B" w:rsidP="00C6424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Lisbon, Dec. 6-7, 2019</w:t>
      </w:r>
    </w:p>
    <w:p w:rsidR="00C6424B" w:rsidRDefault="00C6424B" w:rsidP="00C6424B">
      <w:pPr>
        <w:spacing w:after="0" w:line="240" w:lineRule="auto"/>
        <w:jc w:val="center"/>
        <w:rPr>
          <w:rFonts w:ascii="Times New Roman" w:hAnsi="Times New Roman" w:cs="Times New Roman"/>
          <w:b/>
          <w:sz w:val="24"/>
          <w:szCs w:val="24"/>
          <w:lang w:val="en-US"/>
        </w:rPr>
      </w:pPr>
    </w:p>
    <w:p w:rsidR="009361AE" w:rsidRPr="009361AE" w:rsidRDefault="00C6424B" w:rsidP="009361AE">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9361AE" w:rsidRPr="009361AE">
        <w:rPr>
          <w:rFonts w:ascii="Times New Roman" w:hAnsi="Times New Roman" w:cs="Times New Roman"/>
          <w:b/>
          <w:sz w:val="24"/>
          <w:szCs w:val="24"/>
        </w:rPr>
        <w:t>ONE DIMENSIONAL MAN, ONE DIMENSIONAL SOCIETY</w:t>
      </w:r>
    </w:p>
    <w:p w:rsidR="009361AE" w:rsidRPr="009361AE" w:rsidRDefault="009361AE" w:rsidP="009361AE">
      <w:pPr>
        <w:spacing w:after="0" w:line="240" w:lineRule="auto"/>
        <w:jc w:val="right"/>
        <w:rPr>
          <w:rFonts w:ascii="Times New Roman" w:hAnsi="Times New Roman" w:cs="Times New Roman"/>
          <w:sz w:val="24"/>
          <w:szCs w:val="24"/>
          <w:lang w:val="en-GB"/>
        </w:rPr>
      </w:pPr>
      <w:r w:rsidRPr="009361AE">
        <w:rPr>
          <w:rFonts w:ascii="Times New Roman" w:hAnsi="Times New Roman" w:cs="Times New Roman"/>
          <w:sz w:val="24"/>
          <w:szCs w:val="24"/>
          <w:lang w:val="en-GB"/>
        </w:rPr>
        <w:t>Stephan E. Nikolov,</w:t>
      </w:r>
    </w:p>
    <w:p w:rsidR="009361AE" w:rsidRPr="009361AE" w:rsidRDefault="009361AE" w:rsidP="009361AE">
      <w:pPr>
        <w:spacing w:after="0" w:line="240" w:lineRule="auto"/>
        <w:jc w:val="right"/>
        <w:rPr>
          <w:rFonts w:ascii="Times New Roman" w:hAnsi="Times New Roman" w:cs="Times New Roman"/>
          <w:sz w:val="24"/>
          <w:szCs w:val="24"/>
          <w:lang w:val="en-GB"/>
        </w:rPr>
      </w:pPr>
      <w:r w:rsidRPr="009361AE">
        <w:rPr>
          <w:rFonts w:ascii="Times New Roman" w:hAnsi="Times New Roman" w:cs="Times New Roman"/>
          <w:sz w:val="24"/>
          <w:szCs w:val="24"/>
          <w:lang w:val="en-GB"/>
        </w:rPr>
        <w:t>PhD, Assoc. Prof.,</w:t>
      </w:r>
    </w:p>
    <w:p w:rsidR="009361AE" w:rsidRPr="009361AE" w:rsidRDefault="009361AE" w:rsidP="009361AE">
      <w:pPr>
        <w:spacing w:after="0" w:line="240" w:lineRule="auto"/>
        <w:jc w:val="right"/>
        <w:rPr>
          <w:rFonts w:ascii="Times New Roman" w:hAnsi="Times New Roman" w:cs="Times New Roman"/>
          <w:sz w:val="24"/>
          <w:szCs w:val="24"/>
          <w:lang w:val="en-GB"/>
        </w:rPr>
      </w:pPr>
      <w:r w:rsidRPr="009361AE">
        <w:rPr>
          <w:rFonts w:ascii="Times New Roman" w:hAnsi="Times New Roman" w:cs="Times New Roman"/>
          <w:sz w:val="24"/>
          <w:szCs w:val="24"/>
          <w:lang w:val="en-GB"/>
        </w:rPr>
        <w:t>Institute for the Study of Societies and Knowledge,</w:t>
      </w:r>
    </w:p>
    <w:p w:rsidR="009361AE" w:rsidRPr="009361AE" w:rsidRDefault="009361AE" w:rsidP="009361AE">
      <w:pPr>
        <w:spacing w:after="0" w:line="240" w:lineRule="auto"/>
        <w:jc w:val="right"/>
        <w:rPr>
          <w:rFonts w:ascii="Times New Roman" w:hAnsi="Times New Roman" w:cs="Times New Roman"/>
          <w:sz w:val="24"/>
          <w:szCs w:val="24"/>
          <w:lang w:val="en-GB"/>
        </w:rPr>
      </w:pPr>
      <w:r w:rsidRPr="009361AE">
        <w:rPr>
          <w:rFonts w:ascii="Times New Roman" w:hAnsi="Times New Roman" w:cs="Times New Roman"/>
          <w:sz w:val="24"/>
          <w:szCs w:val="24"/>
          <w:lang w:val="en-GB"/>
        </w:rPr>
        <w:t>Sofia, Bulgaria</w:t>
      </w:r>
    </w:p>
    <w:p w:rsidR="009361AE" w:rsidRPr="009361AE" w:rsidRDefault="009361AE" w:rsidP="009361AE">
      <w:pPr>
        <w:rPr>
          <w:rFonts w:ascii="Times New Roman" w:hAnsi="Times New Roman" w:cs="Times New Roman"/>
          <w:sz w:val="24"/>
          <w:szCs w:val="24"/>
          <w:lang w:val="en-GB"/>
        </w:rPr>
      </w:pPr>
    </w:p>
    <w:p w:rsidR="002728D3" w:rsidRDefault="00F076A1" w:rsidP="00A01F50">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Once upon a time </w:t>
      </w:r>
      <w:r w:rsidRPr="00F076A1">
        <w:rPr>
          <w:rFonts w:ascii="Times New Roman" w:hAnsi="Times New Roman" w:cs="Times New Roman"/>
          <w:sz w:val="24"/>
          <w:szCs w:val="24"/>
          <w:lang w:val="en-GB"/>
        </w:rPr>
        <w:t>rebellious</w:t>
      </w:r>
      <w:r w:rsidRPr="009361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University students in Western Europe carried red flags with three Ms, where first M stands for Karl Marx, second – for Mao, and the third – for Herbert Marcuse. </w:t>
      </w:r>
      <w:r w:rsidR="00A01F50">
        <w:rPr>
          <w:rFonts w:ascii="Times New Roman" w:hAnsi="Times New Roman" w:cs="Times New Roman"/>
          <w:sz w:val="24"/>
          <w:szCs w:val="24"/>
          <w:lang w:val="en-GB"/>
        </w:rPr>
        <w:t xml:space="preserve">As </w:t>
      </w:r>
      <w:r w:rsidR="00A01F50" w:rsidRPr="00A01F50">
        <w:rPr>
          <w:rFonts w:ascii="Times New Roman" w:hAnsi="Times New Roman" w:cs="Times New Roman"/>
          <w:sz w:val="24"/>
          <w:szCs w:val="24"/>
          <w:lang w:val="en-GB"/>
        </w:rPr>
        <w:t>M</w:t>
      </w:r>
      <w:r w:rsidR="00A01F50">
        <w:rPr>
          <w:rFonts w:ascii="Times New Roman" w:hAnsi="Times New Roman" w:cs="Times New Roman"/>
          <w:sz w:val="24"/>
          <w:szCs w:val="24"/>
          <w:lang w:val="en-GB"/>
        </w:rPr>
        <w:t xml:space="preserve">. </w:t>
      </w:r>
      <w:r w:rsidR="00A01F50" w:rsidRPr="00A01F50">
        <w:rPr>
          <w:rFonts w:ascii="Times New Roman" w:hAnsi="Times New Roman" w:cs="Times New Roman"/>
          <w:sz w:val="24"/>
          <w:szCs w:val="24"/>
          <w:lang w:val="en-GB"/>
        </w:rPr>
        <w:t>Jay wr</w:t>
      </w:r>
      <w:r w:rsidR="00A01F50">
        <w:rPr>
          <w:rFonts w:ascii="Times New Roman" w:hAnsi="Times New Roman" w:cs="Times New Roman"/>
          <w:sz w:val="24"/>
          <w:szCs w:val="24"/>
          <w:lang w:val="en-GB"/>
        </w:rPr>
        <w:t>o</w:t>
      </w:r>
      <w:r w:rsidR="00A01F50" w:rsidRPr="00A01F50">
        <w:rPr>
          <w:rFonts w:ascii="Times New Roman" w:hAnsi="Times New Roman" w:cs="Times New Roman"/>
          <w:sz w:val="24"/>
          <w:szCs w:val="24"/>
          <w:lang w:val="en-GB"/>
        </w:rPr>
        <w:t>te</w:t>
      </w:r>
      <w:r w:rsidR="00A01F50">
        <w:rPr>
          <w:rFonts w:ascii="Times New Roman" w:hAnsi="Times New Roman" w:cs="Times New Roman"/>
          <w:sz w:val="24"/>
          <w:szCs w:val="24"/>
          <w:lang w:val="en-GB"/>
        </w:rPr>
        <w:t>,</w:t>
      </w:r>
      <w:r w:rsidR="00A01F50" w:rsidRPr="00A01F50">
        <w:rPr>
          <w:rFonts w:ascii="Times New Roman" w:hAnsi="Times New Roman" w:cs="Times New Roman"/>
          <w:sz w:val="24"/>
          <w:szCs w:val="24"/>
          <w:lang w:val="en-GB"/>
        </w:rPr>
        <w:t xml:space="preserve"> </w:t>
      </w:r>
      <w:r w:rsidR="00A01F50">
        <w:rPr>
          <w:rFonts w:ascii="Times New Roman" w:hAnsi="Times New Roman" w:cs="Times New Roman"/>
          <w:sz w:val="24"/>
          <w:szCs w:val="24"/>
          <w:lang w:val="en-GB"/>
        </w:rPr>
        <w:t>“…</w:t>
      </w:r>
      <w:r w:rsidR="00A01F50" w:rsidRPr="00A01F50">
        <w:rPr>
          <w:rFonts w:ascii="Times New Roman" w:hAnsi="Times New Roman" w:cs="Times New Roman"/>
          <w:sz w:val="24"/>
          <w:szCs w:val="24"/>
          <w:lang w:val="en-GB"/>
        </w:rPr>
        <w:t xml:space="preserve"> </w:t>
      </w:r>
      <w:r w:rsidR="00A01F50">
        <w:rPr>
          <w:rFonts w:ascii="Times New Roman" w:hAnsi="Times New Roman" w:cs="Times New Roman"/>
          <w:sz w:val="24"/>
          <w:szCs w:val="24"/>
          <w:lang w:val="en-GB"/>
        </w:rPr>
        <w:t>[Marcus</w:t>
      </w:r>
      <w:r w:rsidR="00A01F50" w:rsidRPr="00A01F50">
        <w:rPr>
          <w:rFonts w:ascii="Times New Roman" w:hAnsi="Times New Roman" w:cs="Times New Roman"/>
          <w:sz w:val="24"/>
          <w:szCs w:val="24"/>
          <w:lang w:val="en-GB"/>
        </w:rPr>
        <w:t>e</w:t>
      </w:r>
      <w:r w:rsidR="00A01F50">
        <w:rPr>
          <w:rFonts w:ascii="Times New Roman" w:hAnsi="Times New Roman" w:cs="Times New Roman"/>
          <w:sz w:val="24"/>
          <w:szCs w:val="24"/>
          <w:lang w:val="en-GB"/>
        </w:rPr>
        <w:t>]</w:t>
      </w:r>
      <w:r w:rsidR="00A01F50" w:rsidRPr="00A01F50">
        <w:rPr>
          <w:rFonts w:ascii="Times New Roman" w:hAnsi="Times New Roman" w:cs="Times New Roman"/>
          <w:sz w:val="24"/>
          <w:szCs w:val="24"/>
          <w:lang w:val="en-GB"/>
        </w:rPr>
        <w:t xml:space="preserve"> has himself become something of a</w:t>
      </w:r>
      <w:r w:rsidR="00A01F50">
        <w:rPr>
          <w:rFonts w:ascii="Times New Roman" w:hAnsi="Times New Roman" w:cs="Times New Roman"/>
          <w:sz w:val="24"/>
          <w:szCs w:val="24"/>
          <w:lang w:val="en-GB"/>
        </w:rPr>
        <w:t xml:space="preserve"> </w:t>
      </w:r>
      <w:r w:rsidR="00A01F50" w:rsidRPr="00A01F50">
        <w:rPr>
          <w:rFonts w:ascii="Times New Roman" w:hAnsi="Times New Roman" w:cs="Times New Roman"/>
          <w:sz w:val="24"/>
          <w:szCs w:val="24"/>
          <w:lang w:val="en-GB"/>
        </w:rPr>
        <w:t>commodity. No article on the New Left is complete without a ritual</w:t>
      </w:r>
      <w:r w:rsidR="00A01F50">
        <w:rPr>
          <w:rFonts w:ascii="Times New Roman" w:hAnsi="Times New Roman" w:cs="Times New Roman"/>
          <w:sz w:val="24"/>
          <w:szCs w:val="24"/>
          <w:lang w:val="en-GB"/>
        </w:rPr>
        <w:t xml:space="preserve"> </w:t>
      </w:r>
      <w:r w:rsidR="00A01F50" w:rsidRPr="00A01F50">
        <w:rPr>
          <w:rFonts w:ascii="Times New Roman" w:hAnsi="Times New Roman" w:cs="Times New Roman"/>
          <w:sz w:val="24"/>
          <w:szCs w:val="24"/>
          <w:lang w:val="en-GB"/>
        </w:rPr>
        <w:t>mention of his name; no discussion of the 'counter culture' dares ignore</w:t>
      </w:r>
      <w:r w:rsidR="00A01F50">
        <w:rPr>
          <w:rFonts w:ascii="Times New Roman" w:hAnsi="Times New Roman" w:cs="Times New Roman"/>
          <w:sz w:val="24"/>
          <w:szCs w:val="24"/>
          <w:lang w:val="en-GB"/>
        </w:rPr>
        <w:t xml:space="preserve"> </w:t>
      </w:r>
      <w:r w:rsidR="00A01F50" w:rsidRPr="00A01F50">
        <w:rPr>
          <w:rFonts w:ascii="Times New Roman" w:hAnsi="Times New Roman" w:cs="Times New Roman"/>
          <w:sz w:val="24"/>
          <w:szCs w:val="24"/>
          <w:lang w:val="en-GB"/>
        </w:rPr>
        <w:t xml:space="preserve">his message of liberation'. </w:t>
      </w:r>
      <w:r w:rsidR="00A01F50">
        <w:rPr>
          <w:rFonts w:ascii="Times New Roman" w:hAnsi="Times New Roman" w:cs="Times New Roman"/>
          <w:sz w:val="24"/>
          <w:szCs w:val="24"/>
          <w:lang w:val="en-GB"/>
        </w:rPr>
        <w:t xml:space="preserve">Jay, </w:t>
      </w:r>
      <w:r w:rsidR="00A01F50" w:rsidRPr="00A01F50">
        <w:rPr>
          <w:rFonts w:ascii="Times New Roman" w:hAnsi="Times New Roman" w:cs="Times New Roman"/>
          <w:sz w:val="24"/>
          <w:szCs w:val="24"/>
          <w:lang w:val="en-GB"/>
        </w:rPr>
        <w:t>1970</w:t>
      </w:r>
      <w:r w:rsidR="00A01F50">
        <w:rPr>
          <w:rFonts w:ascii="Times New Roman" w:hAnsi="Times New Roman" w:cs="Times New Roman"/>
          <w:sz w:val="24"/>
          <w:szCs w:val="24"/>
          <w:lang w:val="en-GB"/>
        </w:rPr>
        <w:t>:</w:t>
      </w:r>
      <w:r w:rsidR="00A01F50" w:rsidRPr="00A01F50">
        <w:rPr>
          <w:rFonts w:ascii="Times New Roman" w:hAnsi="Times New Roman" w:cs="Times New Roman"/>
          <w:sz w:val="24"/>
          <w:szCs w:val="24"/>
          <w:lang w:val="en-GB"/>
        </w:rPr>
        <w:t xml:space="preserve"> 342</w:t>
      </w:r>
      <w:r w:rsidR="00A01F50">
        <w:rPr>
          <w:rFonts w:ascii="Times New Roman" w:hAnsi="Times New Roman" w:cs="Times New Roman"/>
          <w:sz w:val="24"/>
          <w:szCs w:val="24"/>
          <w:lang w:val="en-GB"/>
        </w:rPr>
        <w:t>)</w:t>
      </w:r>
      <w:r w:rsidR="00A01F50" w:rsidRPr="00A01F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After fifty years, </w:t>
      </w:r>
      <w:r w:rsidR="00245EDE" w:rsidRPr="00245EDE">
        <w:rPr>
          <w:rFonts w:ascii="Times New Roman" w:hAnsi="Times New Roman" w:cs="Times New Roman"/>
          <w:sz w:val="24"/>
          <w:szCs w:val="24"/>
          <w:lang w:val="en-GB"/>
        </w:rPr>
        <w:t xml:space="preserve">K. Marx remains </w:t>
      </w:r>
      <w:r>
        <w:rPr>
          <w:rFonts w:ascii="Times New Roman" w:hAnsi="Times New Roman" w:cs="Times New Roman"/>
          <w:sz w:val="24"/>
          <w:szCs w:val="24"/>
          <w:lang w:val="en-GB"/>
        </w:rPr>
        <w:t>more or less unquestionable, in a way</w:t>
      </w:r>
      <w:r w:rsidR="00AF2758">
        <w:rPr>
          <w:rFonts w:ascii="Times New Roman" w:hAnsi="Times New Roman" w:cs="Times New Roman"/>
          <w:sz w:val="24"/>
          <w:szCs w:val="24"/>
          <w:lang w:val="en-GB"/>
        </w:rPr>
        <w:t xml:space="preserve"> deprived from the</w:t>
      </w:r>
      <w:r w:rsidR="00AF2758" w:rsidRPr="00AF2758">
        <w:rPr>
          <w:rFonts w:ascii="Times New Roman" w:hAnsi="Times New Roman" w:cs="Times New Roman"/>
          <w:sz w:val="24"/>
          <w:szCs w:val="24"/>
          <w:lang w:val="en-GB"/>
        </w:rPr>
        <w:t xml:space="preserve"> </w:t>
      </w:r>
      <w:r w:rsidR="00AF2758">
        <w:rPr>
          <w:rFonts w:ascii="Times New Roman" w:hAnsi="Times New Roman" w:cs="Times New Roman"/>
          <w:sz w:val="24"/>
          <w:szCs w:val="24"/>
          <w:lang w:val="en-GB"/>
        </w:rPr>
        <w:t>nimbus of a</w:t>
      </w:r>
      <w:r w:rsidR="00447F88">
        <w:rPr>
          <w:rFonts w:ascii="Times New Roman" w:hAnsi="Times New Roman" w:cs="Times New Roman"/>
          <w:sz w:val="24"/>
          <w:szCs w:val="24"/>
          <w:lang w:val="en-GB"/>
        </w:rPr>
        <w:t xml:space="preserve"> revolutionary</w:t>
      </w:r>
      <w:r w:rsidR="00AF2758">
        <w:rPr>
          <w:rFonts w:ascii="Times New Roman" w:hAnsi="Times New Roman" w:cs="Times New Roman"/>
          <w:sz w:val="24"/>
          <w:szCs w:val="24"/>
          <w:lang w:val="en-GB"/>
        </w:rPr>
        <w:t xml:space="preserve"> prophet, Mao is no more global revolution’s instigator, and</w:t>
      </w:r>
      <w:r w:rsidR="00AF2758" w:rsidRPr="00AF2758">
        <w:rPr>
          <w:rFonts w:ascii="Times New Roman" w:hAnsi="Times New Roman" w:cs="Times New Roman"/>
          <w:sz w:val="24"/>
          <w:szCs w:val="24"/>
          <w:lang w:val="en-GB"/>
        </w:rPr>
        <w:t xml:space="preserve"> </w:t>
      </w:r>
      <w:r w:rsidR="00AF2758">
        <w:rPr>
          <w:rFonts w:ascii="Times New Roman" w:hAnsi="Times New Roman" w:cs="Times New Roman"/>
          <w:sz w:val="24"/>
          <w:szCs w:val="24"/>
          <w:lang w:val="en-GB"/>
        </w:rPr>
        <w:t>applicants for Marcuse’s place are</w:t>
      </w:r>
      <w:r w:rsidR="00AF2758" w:rsidRPr="00AF2758">
        <w:rPr>
          <w:rFonts w:ascii="Times New Roman" w:hAnsi="Times New Roman" w:cs="Times New Roman"/>
          <w:sz w:val="24"/>
          <w:szCs w:val="24"/>
          <w:lang w:val="en-GB"/>
        </w:rPr>
        <w:t xml:space="preserve"> </w:t>
      </w:r>
      <w:r w:rsidR="00AF2758">
        <w:rPr>
          <w:rFonts w:ascii="Times New Roman" w:hAnsi="Times New Roman" w:cs="Times New Roman"/>
          <w:sz w:val="24"/>
          <w:szCs w:val="24"/>
          <w:lang w:val="en-GB"/>
        </w:rPr>
        <w:t xml:space="preserve">countless. His name </w:t>
      </w:r>
      <w:r w:rsidR="00245EDE">
        <w:rPr>
          <w:rFonts w:ascii="Times New Roman" w:hAnsi="Times New Roman" w:cs="Times New Roman"/>
          <w:sz w:val="24"/>
          <w:szCs w:val="24"/>
          <w:lang w:val="en-GB"/>
        </w:rPr>
        <w:t xml:space="preserve">today </w:t>
      </w:r>
      <w:r w:rsidR="00AF2758">
        <w:rPr>
          <w:rFonts w:ascii="Times New Roman" w:hAnsi="Times New Roman" w:cs="Times New Roman"/>
          <w:sz w:val="24"/>
          <w:szCs w:val="24"/>
          <w:lang w:val="en-GB"/>
        </w:rPr>
        <w:t>is known only to narrow academic circles.</w:t>
      </w:r>
      <w:r>
        <w:rPr>
          <w:rFonts w:ascii="Times New Roman" w:hAnsi="Times New Roman" w:cs="Times New Roman"/>
          <w:sz w:val="24"/>
          <w:szCs w:val="24"/>
          <w:lang w:val="en-GB"/>
        </w:rPr>
        <w:t xml:space="preserve"> </w:t>
      </w:r>
      <w:r w:rsidR="00746DB1">
        <w:rPr>
          <w:rFonts w:ascii="Times New Roman" w:hAnsi="Times New Roman" w:cs="Times New Roman"/>
          <w:sz w:val="24"/>
          <w:szCs w:val="24"/>
          <w:lang w:val="en-GB"/>
        </w:rPr>
        <w:t>I</w:t>
      </w:r>
      <w:r w:rsidR="002728D3" w:rsidRPr="002728D3">
        <w:rPr>
          <w:rFonts w:ascii="Times New Roman" w:hAnsi="Times New Roman" w:cs="Times New Roman"/>
          <w:sz w:val="24"/>
          <w:szCs w:val="24"/>
          <w:lang w:val="en-GB"/>
        </w:rPr>
        <w:t>n the de</w:t>
      </w:r>
      <w:r w:rsidR="00746DB1">
        <w:rPr>
          <w:rFonts w:ascii="Times New Roman" w:hAnsi="Times New Roman" w:cs="Times New Roman"/>
          <w:sz w:val="24"/>
          <w:szCs w:val="24"/>
          <w:lang w:val="en-GB"/>
        </w:rPr>
        <w:t>cades since the New Left dwindled</w:t>
      </w:r>
      <w:r w:rsidR="00746DB1" w:rsidRPr="002728D3">
        <w:rPr>
          <w:rFonts w:ascii="Times New Roman" w:hAnsi="Times New Roman" w:cs="Times New Roman"/>
          <w:sz w:val="24"/>
          <w:szCs w:val="24"/>
          <w:lang w:val="en-GB"/>
        </w:rPr>
        <w:t xml:space="preserve"> </w:t>
      </w:r>
      <w:r w:rsidR="00746DB1">
        <w:rPr>
          <w:rFonts w:ascii="Times New Roman" w:hAnsi="Times New Roman" w:cs="Times New Roman"/>
          <w:sz w:val="24"/>
          <w:szCs w:val="24"/>
          <w:lang w:val="en-GB"/>
        </w:rPr>
        <w:t>so dram</w:t>
      </w:r>
      <w:r w:rsidR="002728D3" w:rsidRPr="002728D3">
        <w:rPr>
          <w:rFonts w:ascii="Times New Roman" w:hAnsi="Times New Roman" w:cs="Times New Roman"/>
          <w:sz w:val="24"/>
          <w:szCs w:val="24"/>
          <w:lang w:val="en-GB"/>
        </w:rPr>
        <w:t>a</w:t>
      </w:r>
      <w:r w:rsidR="00746DB1">
        <w:rPr>
          <w:rFonts w:ascii="Times New Roman" w:hAnsi="Times New Roman" w:cs="Times New Roman"/>
          <w:sz w:val="24"/>
          <w:szCs w:val="24"/>
          <w:lang w:val="en-GB"/>
        </w:rPr>
        <w:t>ti</w:t>
      </w:r>
      <w:r w:rsidR="002728D3" w:rsidRPr="002728D3">
        <w:rPr>
          <w:rFonts w:ascii="Times New Roman" w:hAnsi="Times New Roman" w:cs="Times New Roman"/>
          <w:sz w:val="24"/>
          <w:szCs w:val="24"/>
          <w:lang w:val="en-GB"/>
        </w:rPr>
        <w:t>c</w:t>
      </w:r>
      <w:r w:rsidR="00746DB1">
        <w:rPr>
          <w:rFonts w:ascii="Times New Roman" w:hAnsi="Times New Roman" w:cs="Times New Roman"/>
          <w:sz w:val="24"/>
          <w:szCs w:val="24"/>
          <w:lang w:val="en-GB"/>
        </w:rPr>
        <w:t>a</w:t>
      </w:r>
      <w:r w:rsidR="002728D3" w:rsidRPr="002728D3">
        <w:rPr>
          <w:rFonts w:ascii="Times New Roman" w:hAnsi="Times New Roman" w:cs="Times New Roman"/>
          <w:sz w:val="24"/>
          <w:szCs w:val="24"/>
          <w:lang w:val="en-GB"/>
        </w:rPr>
        <w:t>ll</w:t>
      </w:r>
      <w:r w:rsidR="00746DB1">
        <w:rPr>
          <w:rFonts w:ascii="Times New Roman" w:hAnsi="Times New Roman" w:cs="Times New Roman"/>
          <w:sz w:val="24"/>
          <w:szCs w:val="24"/>
          <w:lang w:val="en-GB"/>
        </w:rPr>
        <w:t>y</w:t>
      </w:r>
      <w:r w:rsidR="002728D3" w:rsidRPr="002728D3">
        <w:rPr>
          <w:rFonts w:ascii="Times New Roman" w:hAnsi="Times New Roman" w:cs="Times New Roman"/>
          <w:sz w:val="24"/>
          <w:szCs w:val="24"/>
          <w:lang w:val="en-GB"/>
        </w:rPr>
        <w:t xml:space="preserve">, </w:t>
      </w:r>
      <w:r w:rsidR="00746DB1">
        <w:rPr>
          <w:rFonts w:ascii="Times New Roman" w:hAnsi="Times New Roman" w:cs="Times New Roman"/>
          <w:sz w:val="24"/>
          <w:szCs w:val="24"/>
          <w:lang w:val="en-GB"/>
        </w:rPr>
        <w:t>so happened wi</w:t>
      </w:r>
      <w:r w:rsidR="002728D3" w:rsidRPr="002728D3">
        <w:rPr>
          <w:rFonts w:ascii="Times New Roman" w:hAnsi="Times New Roman" w:cs="Times New Roman"/>
          <w:sz w:val="24"/>
          <w:szCs w:val="24"/>
          <w:lang w:val="en-GB"/>
        </w:rPr>
        <w:t>th</w:t>
      </w:r>
      <w:r w:rsidR="00746DB1">
        <w:rPr>
          <w:rFonts w:ascii="Times New Roman" w:hAnsi="Times New Roman" w:cs="Times New Roman"/>
          <w:sz w:val="24"/>
          <w:szCs w:val="24"/>
          <w:lang w:val="en-GB"/>
        </w:rPr>
        <w:t xml:space="preserve"> </w:t>
      </w:r>
      <w:r w:rsidR="002728D3" w:rsidRPr="002728D3">
        <w:rPr>
          <w:rFonts w:ascii="Times New Roman" w:hAnsi="Times New Roman" w:cs="Times New Roman"/>
          <w:sz w:val="24"/>
          <w:szCs w:val="24"/>
          <w:lang w:val="en-GB"/>
        </w:rPr>
        <w:t>t</w:t>
      </w:r>
      <w:r w:rsidR="00746DB1">
        <w:rPr>
          <w:rFonts w:ascii="Times New Roman" w:hAnsi="Times New Roman" w:cs="Times New Roman"/>
          <w:sz w:val="24"/>
          <w:szCs w:val="24"/>
          <w:lang w:val="en-GB"/>
        </w:rPr>
        <w:t>he stature</w:t>
      </w:r>
      <w:r w:rsidR="002728D3" w:rsidRPr="002728D3">
        <w:rPr>
          <w:rFonts w:ascii="Times New Roman" w:hAnsi="Times New Roman" w:cs="Times New Roman"/>
          <w:sz w:val="24"/>
          <w:szCs w:val="24"/>
          <w:lang w:val="en-GB"/>
        </w:rPr>
        <w:t xml:space="preserve"> of Herbert Marcuse</w:t>
      </w:r>
      <w:r w:rsidR="00702909">
        <w:rPr>
          <w:rFonts w:ascii="Times New Roman" w:hAnsi="Times New Roman" w:cs="Times New Roman"/>
          <w:sz w:val="24"/>
          <w:szCs w:val="24"/>
          <w:lang w:val="en-GB"/>
        </w:rPr>
        <w:t xml:space="preserve"> </w:t>
      </w:r>
      <w:r w:rsidR="00702909" w:rsidRPr="00702909">
        <w:rPr>
          <w:rFonts w:ascii="Times New Roman" w:hAnsi="Times New Roman" w:cs="Times New Roman"/>
          <w:sz w:val="24"/>
          <w:szCs w:val="24"/>
          <w:lang w:val="en-GB"/>
        </w:rPr>
        <w:t>Herbert Marcuse (19 July 1898-29 July 1979)</w:t>
      </w:r>
      <w:r w:rsidR="00DB027B">
        <w:rPr>
          <w:rStyle w:val="FootnoteReference"/>
          <w:rFonts w:ascii="Times New Roman" w:hAnsi="Times New Roman" w:cs="Times New Roman"/>
          <w:sz w:val="24"/>
          <w:szCs w:val="24"/>
          <w:lang w:val="en-GB"/>
        </w:rPr>
        <w:footnoteReference w:id="1"/>
      </w:r>
      <w:r w:rsidR="00746DB1">
        <w:rPr>
          <w:rFonts w:ascii="Times New Roman" w:hAnsi="Times New Roman" w:cs="Times New Roman"/>
          <w:sz w:val="24"/>
          <w:szCs w:val="24"/>
          <w:lang w:val="en-GB"/>
        </w:rPr>
        <w:t>.</w:t>
      </w:r>
    </w:p>
    <w:p w:rsidR="00A71844" w:rsidRDefault="00A71844" w:rsidP="00A71844">
      <w:pPr>
        <w:spacing w:after="120" w:line="360" w:lineRule="auto"/>
        <w:ind w:firstLine="709"/>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A71844" w:rsidRDefault="00A71844" w:rsidP="00A71844">
      <w:pPr>
        <w:spacing w:after="120" w:line="360" w:lineRule="auto"/>
        <w:ind w:left="3539" w:firstLine="709"/>
        <w:rPr>
          <w:rFonts w:ascii="Times New Roman" w:hAnsi="Times New Roman" w:cs="Times New Roman"/>
          <w:sz w:val="24"/>
          <w:szCs w:val="24"/>
        </w:rPr>
      </w:pP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        *</w:t>
      </w:r>
    </w:p>
    <w:p w:rsidR="00CC3FAC" w:rsidRDefault="00A71844" w:rsidP="00E511D6">
      <w:pPr>
        <w:spacing w:after="120" w:line="360" w:lineRule="auto"/>
        <w:ind w:firstLine="709"/>
        <w:jc w:val="both"/>
        <w:rPr>
          <w:rFonts w:ascii="Times New Roman" w:hAnsi="Times New Roman" w:cs="Times New Roman"/>
          <w:sz w:val="24"/>
          <w:szCs w:val="24"/>
          <w:lang w:val="en-GB"/>
        </w:rPr>
      </w:pPr>
      <w:r w:rsidRPr="00A71844">
        <w:rPr>
          <w:rFonts w:ascii="Times New Roman" w:hAnsi="Times New Roman" w:cs="Times New Roman"/>
          <w:sz w:val="24"/>
          <w:szCs w:val="24"/>
          <w:lang w:val="en-GB"/>
        </w:rPr>
        <w:lastRenderedPageBreak/>
        <w:t xml:space="preserve">Society, especially after the Industrial revolution, is ever accelerating its development, and it is quite natural that even the most excellent social theory is doomed to become obsolete, soon or later. K. Marx’s enormous design still in his lifetime </w:t>
      </w:r>
      <w:r w:rsidR="001216E7">
        <w:rPr>
          <w:rFonts w:ascii="Times New Roman" w:hAnsi="Times New Roman" w:cs="Times New Roman"/>
          <w:sz w:val="24"/>
          <w:szCs w:val="24"/>
          <w:lang w:val="en-GB"/>
        </w:rPr>
        <w:t>elevated</w:t>
      </w:r>
      <w:r w:rsidR="001216E7" w:rsidRPr="00A71844">
        <w:rPr>
          <w:rFonts w:ascii="Times New Roman" w:hAnsi="Times New Roman" w:cs="Times New Roman"/>
          <w:sz w:val="24"/>
          <w:szCs w:val="24"/>
          <w:lang w:val="en-GB"/>
        </w:rPr>
        <w:t xml:space="preserve"> </w:t>
      </w:r>
      <w:r w:rsidRPr="00A71844">
        <w:rPr>
          <w:rFonts w:ascii="Times New Roman" w:hAnsi="Times New Roman" w:cs="Times New Roman"/>
          <w:sz w:val="24"/>
          <w:szCs w:val="24"/>
          <w:lang w:val="en-GB"/>
        </w:rPr>
        <w:t xml:space="preserve">on a pedestal right after, or even above, the Bible, begun flaunting shortages, slipping details, emerging unanswered questions. </w:t>
      </w:r>
      <w:r w:rsidR="00ED62CB" w:rsidRPr="00ED62CB">
        <w:rPr>
          <w:rFonts w:ascii="Times New Roman" w:hAnsi="Times New Roman" w:cs="Times New Roman"/>
          <w:sz w:val="24"/>
          <w:szCs w:val="24"/>
          <w:lang w:val="en-GB"/>
        </w:rPr>
        <w:t xml:space="preserve">Even </w:t>
      </w:r>
      <w:r w:rsidR="00ED62CB">
        <w:rPr>
          <w:rFonts w:ascii="Times New Roman" w:hAnsi="Times New Roman" w:cs="Times New Roman"/>
          <w:sz w:val="24"/>
          <w:szCs w:val="24"/>
          <w:lang w:val="en-GB"/>
        </w:rPr>
        <w:t>wh</w:t>
      </w:r>
      <w:r w:rsidR="00ED62CB" w:rsidRPr="00ED62CB">
        <w:rPr>
          <w:rFonts w:ascii="Times New Roman" w:hAnsi="Times New Roman" w:cs="Times New Roman"/>
          <w:sz w:val="24"/>
          <w:szCs w:val="24"/>
          <w:lang w:val="en-GB"/>
        </w:rPr>
        <w:t>i</w:t>
      </w:r>
      <w:r w:rsidR="00ED62CB">
        <w:rPr>
          <w:rFonts w:ascii="Times New Roman" w:hAnsi="Times New Roman" w:cs="Times New Roman"/>
          <w:sz w:val="24"/>
          <w:szCs w:val="24"/>
          <w:lang w:val="en-GB"/>
        </w:rPr>
        <w:t>le Karl Marx</w:t>
      </w:r>
      <w:r w:rsidR="00ED62CB" w:rsidRPr="00ED62CB">
        <w:rPr>
          <w:rFonts w:ascii="Times New Roman" w:hAnsi="Times New Roman" w:cs="Times New Roman"/>
          <w:sz w:val="24"/>
          <w:szCs w:val="24"/>
          <w:lang w:val="en-GB"/>
        </w:rPr>
        <w:t xml:space="preserve"> </w:t>
      </w:r>
      <w:r w:rsidR="00ED62CB">
        <w:rPr>
          <w:rFonts w:ascii="Times New Roman" w:hAnsi="Times New Roman" w:cs="Times New Roman"/>
          <w:sz w:val="24"/>
          <w:szCs w:val="24"/>
          <w:lang w:val="en-GB"/>
        </w:rPr>
        <w:t>was still alive</w:t>
      </w:r>
      <w:r w:rsidR="00ED62CB" w:rsidRPr="00ED62CB">
        <w:rPr>
          <w:rFonts w:ascii="Times New Roman" w:hAnsi="Times New Roman" w:cs="Times New Roman"/>
          <w:sz w:val="24"/>
          <w:szCs w:val="24"/>
          <w:lang w:val="en-GB"/>
        </w:rPr>
        <w:t xml:space="preserve">, many of his </w:t>
      </w:r>
      <w:r w:rsidR="00ED62CB">
        <w:rPr>
          <w:rFonts w:ascii="Times New Roman" w:hAnsi="Times New Roman" w:cs="Times New Roman"/>
          <w:sz w:val="24"/>
          <w:szCs w:val="24"/>
          <w:lang w:val="en-GB"/>
        </w:rPr>
        <w:t>prospective</w:t>
      </w:r>
      <w:r w:rsidR="00ED62CB" w:rsidRPr="00ED62CB">
        <w:rPr>
          <w:rFonts w:ascii="Times New Roman" w:hAnsi="Times New Roman" w:cs="Times New Roman"/>
          <w:sz w:val="24"/>
          <w:szCs w:val="24"/>
          <w:lang w:val="en-GB"/>
        </w:rPr>
        <w:t xml:space="preserve"> </w:t>
      </w:r>
      <w:r w:rsidR="00ED62CB">
        <w:rPr>
          <w:rFonts w:ascii="Times New Roman" w:hAnsi="Times New Roman" w:cs="Times New Roman"/>
          <w:sz w:val="24"/>
          <w:szCs w:val="24"/>
          <w:lang w:val="en-GB"/>
        </w:rPr>
        <w:t>adherents</w:t>
      </w:r>
      <w:r w:rsidR="00ED62CB" w:rsidRPr="00ED62CB">
        <w:rPr>
          <w:rFonts w:ascii="Times New Roman" w:hAnsi="Times New Roman" w:cs="Times New Roman"/>
          <w:sz w:val="24"/>
          <w:szCs w:val="24"/>
          <w:lang w:val="en-GB"/>
        </w:rPr>
        <w:t xml:space="preserve"> </w:t>
      </w:r>
      <w:r w:rsidR="00ED62CB">
        <w:rPr>
          <w:rFonts w:ascii="Times New Roman" w:hAnsi="Times New Roman" w:cs="Times New Roman"/>
          <w:sz w:val="24"/>
          <w:szCs w:val="24"/>
          <w:lang w:val="en-GB"/>
        </w:rPr>
        <w:t>regarded</w:t>
      </w:r>
      <w:r w:rsidR="00ED62CB" w:rsidRPr="00ED62CB">
        <w:rPr>
          <w:rFonts w:ascii="Times New Roman" w:hAnsi="Times New Roman" w:cs="Times New Roman"/>
          <w:sz w:val="24"/>
          <w:szCs w:val="24"/>
          <w:lang w:val="en-GB"/>
        </w:rPr>
        <w:t xml:space="preserve"> Marxism as a </w:t>
      </w:r>
      <w:r w:rsidR="00ED62CB">
        <w:rPr>
          <w:rFonts w:ascii="Times New Roman" w:hAnsi="Times New Roman" w:cs="Times New Roman"/>
          <w:sz w:val="24"/>
          <w:szCs w:val="24"/>
          <w:lang w:val="en-GB"/>
        </w:rPr>
        <w:t>compilation</w:t>
      </w:r>
      <w:r w:rsidR="00ED62CB" w:rsidRPr="00ED62CB">
        <w:rPr>
          <w:rFonts w:ascii="Times New Roman" w:hAnsi="Times New Roman" w:cs="Times New Roman"/>
          <w:sz w:val="24"/>
          <w:szCs w:val="24"/>
          <w:lang w:val="en-GB"/>
        </w:rPr>
        <w:t xml:space="preserve"> of mechanical reductions of his ideas, </w:t>
      </w:r>
      <w:r w:rsidR="00ED62CB">
        <w:rPr>
          <w:rFonts w:ascii="Times New Roman" w:hAnsi="Times New Roman" w:cs="Times New Roman"/>
          <w:sz w:val="24"/>
          <w:szCs w:val="24"/>
          <w:lang w:val="en-GB"/>
        </w:rPr>
        <w:t>sett</w:t>
      </w:r>
      <w:r w:rsidR="00ED62CB" w:rsidRPr="00ED62CB">
        <w:rPr>
          <w:rFonts w:ascii="Times New Roman" w:hAnsi="Times New Roman" w:cs="Times New Roman"/>
          <w:sz w:val="24"/>
          <w:szCs w:val="24"/>
          <w:lang w:val="en-GB"/>
        </w:rPr>
        <w:t xml:space="preserve">ing </w:t>
      </w:r>
      <w:r w:rsidR="00ED62CB">
        <w:rPr>
          <w:rFonts w:ascii="Times New Roman" w:hAnsi="Times New Roman" w:cs="Times New Roman"/>
          <w:sz w:val="24"/>
          <w:szCs w:val="24"/>
          <w:lang w:val="en-GB"/>
        </w:rPr>
        <w:t>up</w:t>
      </w:r>
      <w:r w:rsidR="00ED62CB" w:rsidRPr="00ED62CB">
        <w:rPr>
          <w:rFonts w:ascii="Times New Roman" w:hAnsi="Times New Roman" w:cs="Times New Roman"/>
          <w:sz w:val="24"/>
          <w:szCs w:val="24"/>
          <w:lang w:val="en-GB"/>
        </w:rPr>
        <w:t xml:space="preserve"> </w:t>
      </w:r>
      <w:r w:rsidR="00ED62CB">
        <w:rPr>
          <w:rFonts w:ascii="Times New Roman" w:hAnsi="Times New Roman" w:cs="Times New Roman"/>
          <w:sz w:val="24"/>
          <w:szCs w:val="24"/>
          <w:lang w:val="en-GB"/>
        </w:rPr>
        <w:t xml:space="preserve">a </w:t>
      </w:r>
      <w:r w:rsidR="00ED62CB" w:rsidRPr="00ED62CB">
        <w:rPr>
          <w:rFonts w:ascii="Times New Roman" w:hAnsi="Times New Roman" w:cs="Times New Roman"/>
          <w:sz w:val="24"/>
          <w:szCs w:val="24"/>
          <w:lang w:val="en-GB"/>
        </w:rPr>
        <w:t>v</w:t>
      </w:r>
      <w:r w:rsidR="00ED62CB">
        <w:rPr>
          <w:rFonts w:ascii="Times New Roman" w:hAnsi="Times New Roman" w:cs="Times New Roman"/>
          <w:sz w:val="24"/>
          <w:szCs w:val="24"/>
          <w:lang w:val="en-GB"/>
        </w:rPr>
        <w:t>a</w:t>
      </w:r>
      <w:r w:rsidR="00ED62CB" w:rsidRPr="00ED62CB">
        <w:rPr>
          <w:rFonts w:ascii="Times New Roman" w:hAnsi="Times New Roman" w:cs="Times New Roman"/>
          <w:sz w:val="24"/>
          <w:szCs w:val="24"/>
          <w:lang w:val="en-GB"/>
        </w:rPr>
        <w:t>r</w:t>
      </w:r>
      <w:r w:rsidR="00ED62CB">
        <w:rPr>
          <w:rFonts w:ascii="Times New Roman" w:hAnsi="Times New Roman" w:cs="Times New Roman"/>
          <w:sz w:val="24"/>
          <w:szCs w:val="24"/>
          <w:lang w:val="en-GB"/>
        </w:rPr>
        <w:t>iet</w:t>
      </w:r>
      <w:r w:rsidR="00ED62CB" w:rsidRPr="00ED62CB">
        <w:rPr>
          <w:rFonts w:ascii="Times New Roman" w:hAnsi="Times New Roman" w:cs="Times New Roman"/>
          <w:sz w:val="24"/>
          <w:szCs w:val="24"/>
          <w:lang w:val="en-GB"/>
        </w:rPr>
        <w:t xml:space="preserve">y </w:t>
      </w:r>
      <w:r w:rsidR="00ED62CB">
        <w:rPr>
          <w:rFonts w:ascii="Times New Roman" w:hAnsi="Times New Roman" w:cs="Times New Roman"/>
          <w:sz w:val="24"/>
          <w:szCs w:val="24"/>
          <w:lang w:val="en-GB"/>
        </w:rPr>
        <w:t xml:space="preserve">of </w:t>
      </w:r>
      <w:r w:rsidR="00F11D60">
        <w:rPr>
          <w:rFonts w:ascii="Times New Roman" w:hAnsi="Times New Roman" w:cs="Times New Roman"/>
          <w:sz w:val="24"/>
          <w:szCs w:val="24"/>
          <w:lang w:val="en-GB"/>
        </w:rPr>
        <w:t>obdurate</w:t>
      </w:r>
      <w:r w:rsidR="00F11D60" w:rsidRPr="00ED62CB">
        <w:rPr>
          <w:rFonts w:ascii="Times New Roman" w:hAnsi="Times New Roman" w:cs="Times New Roman"/>
          <w:sz w:val="24"/>
          <w:szCs w:val="24"/>
          <w:lang w:val="en-GB"/>
        </w:rPr>
        <w:t xml:space="preserve"> </w:t>
      </w:r>
      <w:r w:rsidR="00F11D60">
        <w:rPr>
          <w:rFonts w:ascii="Times New Roman" w:hAnsi="Times New Roman" w:cs="Times New Roman"/>
          <w:sz w:val="24"/>
          <w:szCs w:val="24"/>
          <w:lang w:val="en-GB"/>
        </w:rPr>
        <w:t>biased</w:t>
      </w:r>
      <w:r w:rsidR="00F11D60" w:rsidRPr="00F11D60">
        <w:rPr>
          <w:rFonts w:ascii="Times New Roman" w:hAnsi="Times New Roman" w:cs="Times New Roman"/>
          <w:sz w:val="24"/>
          <w:szCs w:val="24"/>
          <w:lang w:val="en-GB"/>
        </w:rPr>
        <w:t xml:space="preserve"> </w:t>
      </w:r>
      <w:r w:rsidR="00F11D60">
        <w:rPr>
          <w:rFonts w:ascii="Times New Roman" w:hAnsi="Times New Roman" w:cs="Times New Roman"/>
          <w:sz w:val="24"/>
          <w:szCs w:val="24"/>
          <w:lang w:val="en-GB"/>
        </w:rPr>
        <w:t>groups.</w:t>
      </w:r>
      <w:r w:rsidR="00ED62CB" w:rsidRPr="00ED62CB">
        <w:rPr>
          <w:rFonts w:ascii="Times New Roman" w:hAnsi="Times New Roman" w:cs="Times New Roman"/>
          <w:sz w:val="24"/>
          <w:szCs w:val="24"/>
          <w:lang w:val="en-GB"/>
        </w:rPr>
        <w:t xml:space="preserve"> </w:t>
      </w:r>
      <w:r w:rsidR="00F11D60">
        <w:rPr>
          <w:rFonts w:ascii="Times New Roman" w:hAnsi="Times New Roman" w:cs="Times New Roman"/>
          <w:sz w:val="24"/>
          <w:szCs w:val="24"/>
          <w:lang w:val="en-GB"/>
        </w:rPr>
        <w:t>They begrudged</w:t>
      </w:r>
      <w:r w:rsidR="00F11D60" w:rsidRPr="00ED62CB">
        <w:rPr>
          <w:rFonts w:ascii="Times New Roman" w:hAnsi="Times New Roman" w:cs="Times New Roman"/>
          <w:sz w:val="24"/>
          <w:szCs w:val="24"/>
          <w:lang w:val="en-GB"/>
        </w:rPr>
        <w:t xml:space="preserve"> </w:t>
      </w:r>
      <w:r w:rsidR="00F11D60">
        <w:rPr>
          <w:rFonts w:ascii="Times New Roman" w:hAnsi="Times New Roman" w:cs="Times New Roman"/>
          <w:sz w:val="24"/>
          <w:szCs w:val="24"/>
          <w:lang w:val="en-GB"/>
        </w:rPr>
        <w:t xml:space="preserve">mutually, and in the very end of his life </w:t>
      </w:r>
      <w:r w:rsidR="00F11D60" w:rsidRPr="00F11D60">
        <w:rPr>
          <w:rFonts w:ascii="Times New Roman" w:hAnsi="Times New Roman" w:cs="Times New Roman"/>
          <w:sz w:val="24"/>
          <w:szCs w:val="24"/>
          <w:lang w:val="en-GB"/>
        </w:rPr>
        <w:t xml:space="preserve">in 1883,  </w:t>
      </w:r>
      <w:r w:rsidR="00F11D60">
        <w:rPr>
          <w:rFonts w:ascii="Times New Roman" w:hAnsi="Times New Roman" w:cs="Times New Roman"/>
          <w:sz w:val="24"/>
          <w:szCs w:val="24"/>
          <w:lang w:val="en-GB"/>
        </w:rPr>
        <w:t>Marx</w:t>
      </w:r>
      <w:r w:rsidR="00F11D60" w:rsidRPr="00F11D60">
        <w:rPr>
          <w:rFonts w:ascii="Times New Roman" w:hAnsi="Times New Roman" w:cs="Times New Roman"/>
          <w:sz w:val="24"/>
          <w:szCs w:val="24"/>
          <w:lang w:val="en-GB"/>
        </w:rPr>
        <w:t xml:space="preserve"> wrote a letter to Jules Guesde and Paul Lafargue, who both used to claim to represent “Marxist” principles. Marx accused the</w:t>
      </w:r>
      <w:r w:rsidR="00CA61BC">
        <w:rPr>
          <w:rFonts w:ascii="Times New Roman" w:hAnsi="Times New Roman" w:cs="Times New Roman"/>
          <w:sz w:val="24"/>
          <w:szCs w:val="24"/>
          <w:lang w:val="en-GB"/>
        </w:rPr>
        <w:t>m</w:t>
      </w:r>
      <w:r w:rsidR="00ED62CB" w:rsidRPr="00ED62CB">
        <w:rPr>
          <w:rFonts w:ascii="Times New Roman" w:hAnsi="Times New Roman" w:cs="Times New Roman"/>
          <w:sz w:val="24"/>
          <w:szCs w:val="24"/>
          <w:lang w:val="en-GB"/>
        </w:rPr>
        <w:t xml:space="preserve"> in what he called “revolutionary phrase-</w:t>
      </w:r>
      <w:r w:rsidR="00CA61BC">
        <w:rPr>
          <w:rFonts w:ascii="Times New Roman" w:hAnsi="Times New Roman" w:cs="Times New Roman"/>
          <w:sz w:val="24"/>
          <w:szCs w:val="24"/>
          <w:lang w:val="en-GB"/>
        </w:rPr>
        <w:t>mongering</w:t>
      </w:r>
      <w:r w:rsidR="00ED62CB" w:rsidRPr="00ED62CB">
        <w:rPr>
          <w:rFonts w:ascii="Times New Roman" w:hAnsi="Times New Roman" w:cs="Times New Roman"/>
          <w:sz w:val="24"/>
          <w:szCs w:val="24"/>
          <w:lang w:val="en-GB"/>
        </w:rPr>
        <w:t>”</w:t>
      </w:r>
      <w:r w:rsidR="00CA61BC">
        <w:rPr>
          <w:rFonts w:ascii="Times New Roman" w:hAnsi="Times New Roman" w:cs="Times New Roman"/>
          <w:sz w:val="24"/>
          <w:szCs w:val="24"/>
          <w:lang w:val="en-GB"/>
        </w:rPr>
        <w:t>,</w:t>
      </w:r>
      <w:r w:rsidR="00ED62CB" w:rsidRPr="00ED62CB">
        <w:rPr>
          <w:rFonts w:ascii="Times New Roman" w:hAnsi="Times New Roman" w:cs="Times New Roman"/>
          <w:sz w:val="24"/>
          <w:szCs w:val="24"/>
          <w:lang w:val="en-GB"/>
        </w:rPr>
        <w:t xml:space="preserve"> and </w:t>
      </w:r>
      <w:r w:rsidR="00CA61BC">
        <w:rPr>
          <w:rFonts w:ascii="Times New Roman" w:hAnsi="Times New Roman" w:cs="Times New Roman"/>
          <w:sz w:val="24"/>
          <w:szCs w:val="24"/>
          <w:lang w:val="en-GB"/>
        </w:rPr>
        <w:t>spreading</w:t>
      </w:r>
      <w:r w:rsidR="00CA61BC" w:rsidRPr="00ED62CB">
        <w:rPr>
          <w:rFonts w:ascii="Times New Roman" w:hAnsi="Times New Roman" w:cs="Times New Roman"/>
          <w:sz w:val="24"/>
          <w:szCs w:val="24"/>
          <w:lang w:val="en-GB"/>
        </w:rPr>
        <w:t xml:space="preserve"> </w:t>
      </w:r>
      <w:r w:rsidR="00CA61BC">
        <w:rPr>
          <w:rFonts w:ascii="Times New Roman" w:hAnsi="Times New Roman" w:cs="Times New Roman"/>
          <w:sz w:val="24"/>
          <w:szCs w:val="24"/>
          <w:lang w:val="en-GB"/>
        </w:rPr>
        <w:t>doctrines, concepts</w:t>
      </w:r>
      <w:r w:rsidR="00CA61BC" w:rsidRPr="00ED62CB">
        <w:rPr>
          <w:rFonts w:ascii="Times New Roman" w:hAnsi="Times New Roman" w:cs="Times New Roman"/>
          <w:sz w:val="24"/>
          <w:szCs w:val="24"/>
          <w:lang w:val="en-GB"/>
        </w:rPr>
        <w:t xml:space="preserve"> </w:t>
      </w:r>
      <w:r w:rsidR="00ED62CB" w:rsidRPr="00ED62CB">
        <w:rPr>
          <w:rFonts w:ascii="Times New Roman" w:hAnsi="Times New Roman" w:cs="Times New Roman"/>
          <w:sz w:val="24"/>
          <w:szCs w:val="24"/>
          <w:lang w:val="en-GB"/>
        </w:rPr>
        <w:t xml:space="preserve">and ideas that were </w:t>
      </w:r>
      <w:r w:rsidR="00CA61BC">
        <w:rPr>
          <w:rFonts w:ascii="Times New Roman" w:hAnsi="Times New Roman" w:cs="Times New Roman"/>
          <w:sz w:val="24"/>
          <w:szCs w:val="24"/>
          <w:lang w:val="en-GB"/>
        </w:rPr>
        <w:t>completely</w:t>
      </w:r>
      <w:r w:rsidR="00CA61BC" w:rsidRPr="00ED62CB">
        <w:rPr>
          <w:rFonts w:ascii="Times New Roman" w:hAnsi="Times New Roman" w:cs="Times New Roman"/>
          <w:sz w:val="24"/>
          <w:szCs w:val="24"/>
          <w:lang w:val="en-GB"/>
        </w:rPr>
        <w:t xml:space="preserve"> </w:t>
      </w:r>
      <w:r w:rsidR="00CA61BC">
        <w:rPr>
          <w:rFonts w:ascii="Times New Roman" w:hAnsi="Times New Roman" w:cs="Times New Roman"/>
          <w:sz w:val="24"/>
          <w:szCs w:val="24"/>
          <w:lang w:val="en-GB"/>
        </w:rPr>
        <w:t>adverse</w:t>
      </w:r>
      <w:r w:rsidR="00CA61BC" w:rsidRPr="00ED62CB">
        <w:rPr>
          <w:rFonts w:ascii="Times New Roman" w:hAnsi="Times New Roman" w:cs="Times New Roman"/>
          <w:sz w:val="24"/>
          <w:szCs w:val="24"/>
          <w:lang w:val="en-GB"/>
        </w:rPr>
        <w:t xml:space="preserve"> </w:t>
      </w:r>
      <w:r w:rsidR="00CA61BC">
        <w:rPr>
          <w:rFonts w:ascii="Times New Roman" w:hAnsi="Times New Roman" w:cs="Times New Roman"/>
          <w:sz w:val="24"/>
          <w:szCs w:val="24"/>
          <w:lang w:val="en-GB"/>
        </w:rPr>
        <w:t xml:space="preserve">to and </w:t>
      </w:r>
      <w:r w:rsidR="00CA61BC" w:rsidRPr="00CA61BC">
        <w:rPr>
          <w:rFonts w:ascii="Times New Roman" w:hAnsi="Times New Roman" w:cs="Times New Roman"/>
          <w:sz w:val="24"/>
          <w:szCs w:val="24"/>
          <w:lang w:val="en-GB"/>
        </w:rPr>
        <w:t>incompatible</w:t>
      </w:r>
      <w:r w:rsidR="00CA61BC" w:rsidRPr="00ED62CB">
        <w:rPr>
          <w:rFonts w:ascii="Times New Roman" w:hAnsi="Times New Roman" w:cs="Times New Roman"/>
          <w:sz w:val="24"/>
          <w:szCs w:val="24"/>
          <w:lang w:val="en-GB"/>
        </w:rPr>
        <w:t xml:space="preserve"> </w:t>
      </w:r>
      <w:r w:rsidR="00CA61BC">
        <w:rPr>
          <w:rFonts w:ascii="Times New Roman" w:hAnsi="Times New Roman" w:cs="Times New Roman"/>
          <w:sz w:val="24"/>
          <w:szCs w:val="24"/>
          <w:lang w:val="en-GB"/>
        </w:rPr>
        <w:t>wi</w:t>
      </w:r>
      <w:r w:rsidR="00ED62CB" w:rsidRPr="00ED62CB">
        <w:rPr>
          <w:rFonts w:ascii="Times New Roman" w:hAnsi="Times New Roman" w:cs="Times New Roman"/>
          <w:sz w:val="24"/>
          <w:szCs w:val="24"/>
          <w:lang w:val="en-GB"/>
        </w:rPr>
        <w:t>t</w:t>
      </w:r>
      <w:r w:rsidR="00CA61BC">
        <w:rPr>
          <w:rFonts w:ascii="Times New Roman" w:hAnsi="Times New Roman" w:cs="Times New Roman"/>
          <w:sz w:val="24"/>
          <w:szCs w:val="24"/>
          <w:lang w:val="en-GB"/>
        </w:rPr>
        <w:t>h</w:t>
      </w:r>
      <w:r w:rsidR="00ED62CB" w:rsidRPr="00ED62CB">
        <w:rPr>
          <w:rFonts w:ascii="Times New Roman" w:hAnsi="Times New Roman" w:cs="Times New Roman"/>
          <w:sz w:val="24"/>
          <w:szCs w:val="24"/>
          <w:lang w:val="en-GB"/>
        </w:rPr>
        <w:t xml:space="preserve"> the critical spirit of Marx’s </w:t>
      </w:r>
      <w:r w:rsidR="00CA61BC">
        <w:rPr>
          <w:rFonts w:ascii="Times New Roman" w:hAnsi="Times New Roman" w:cs="Times New Roman"/>
          <w:sz w:val="24"/>
          <w:szCs w:val="24"/>
          <w:lang w:val="en-GB"/>
        </w:rPr>
        <w:t>self designed</w:t>
      </w:r>
      <w:r w:rsidR="00ED62CB" w:rsidRPr="00ED62CB">
        <w:rPr>
          <w:rFonts w:ascii="Times New Roman" w:hAnsi="Times New Roman" w:cs="Times New Roman"/>
          <w:sz w:val="24"/>
          <w:szCs w:val="24"/>
          <w:lang w:val="en-GB"/>
        </w:rPr>
        <w:t xml:space="preserve"> “Marxism,” which </w:t>
      </w:r>
      <w:r w:rsidR="00374F6D">
        <w:rPr>
          <w:rFonts w:ascii="Times New Roman" w:hAnsi="Times New Roman" w:cs="Times New Roman"/>
          <w:sz w:val="24"/>
          <w:szCs w:val="24"/>
          <w:lang w:val="en-GB"/>
        </w:rPr>
        <w:t>disapproved</w:t>
      </w:r>
      <w:r w:rsidR="00374F6D" w:rsidRPr="00ED62CB">
        <w:rPr>
          <w:rFonts w:ascii="Times New Roman" w:hAnsi="Times New Roman" w:cs="Times New Roman"/>
          <w:sz w:val="24"/>
          <w:szCs w:val="24"/>
          <w:lang w:val="en-GB"/>
        </w:rPr>
        <w:t xml:space="preserve"> </w:t>
      </w:r>
      <w:r w:rsidR="00ED62CB" w:rsidRPr="00ED62CB">
        <w:rPr>
          <w:rFonts w:ascii="Times New Roman" w:hAnsi="Times New Roman" w:cs="Times New Roman"/>
          <w:sz w:val="24"/>
          <w:szCs w:val="24"/>
          <w:lang w:val="en-GB"/>
        </w:rPr>
        <w:t>sectarianism, dogmatism, and reductionism.</w:t>
      </w:r>
      <w:r w:rsidR="00F11D60">
        <w:rPr>
          <w:rFonts w:ascii="Times New Roman" w:hAnsi="Times New Roman" w:cs="Times New Roman"/>
          <w:sz w:val="24"/>
          <w:szCs w:val="24"/>
          <w:lang w:val="en-GB"/>
        </w:rPr>
        <w:t xml:space="preserve"> </w:t>
      </w:r>
      <w:r w:rsidR="00CC3FAC" w:rsidRPr="00CC3FAC">
        <w:rPr>
          <w:rFonts w:ascii="Times New Roman" w:hAnsi="Times New Roman" w:cs="Times New Roman"/>
          <w:sz w:val="24"/>
          <w:szCs w:val="24"/>
          <w:lang w:val="en-GB"/>
        </w:rPr>
        <w:t xml:space="preserve">This </w:t>
      </w:r>
      <w:r w:rsidR="00374F6D">
        <w:rPr>
          <w:rFonts w:ascii="Times New Roman" w:hAnsi="Times New Roman" w:cs="Times New Roman"/>
          <w:sz w:val="24"/>
          <w:szCs w:val="24"/>
          <w:lang w:val="en-GB"/>
        </w:rPr>
        <w:t xml:space="preserve">argument </w:t>
      </w:r>
      <w:r w:rsidR="00CC3FAC">
        <w:rPr>
          <w:rFonts w:ascii="Times New Roman" w:hAnsi="Times New Roman" w:cs="Times New Roman"/>
          <w:sz w:val="24"/>
          <w:szCs w:val="24"/>
          <w:lang w:val="en-GB"/>
        </w:rPr>
        <w:t>wa</w:t>
      </w:r>
      <w:r w:rsidR="00CC3FAC" w:rsidRPr="00CC3FAC">
        <w:rPr>
          <w:rFonts w:ascii="Times New Roman" w:hAnsi="Times New Roman" w:cs="Times New Roman"/>
          <w:sz w:val="24"/>
          <w:szCs w:val="24"/>
          <w:lang w:val="en-GB"/>
        </w:rPr>
        <w:t xml:space="preserve">s </w:t>
      </w:r>
      <w:r w:rsidR="00374F6D">
        <w:rPr>
          <w:rFonts w:ascii="Times New Roman" w:hAnsi="Times New Roman" w:cs="Times New Roman"/>
          <w:sz w:val="24"/>
          <w:szCs w:val="24"/>
          <w:lang w:val="en-GB"/>
        </w:rPr>
        <w:t>actually the</w:t>
      </w:r>
      <w:r w:rsidR="00CC3FAC" w:rsidRPr="00CC3FAC">
        <w:rPr>
          <w:rFonts w:ascii="Times New Roman" w:hAnsi="Times New Roman" w:cs="Times New Roman"/>
          <w:sz w:val="24"/>
          <w:szCs w:val="24"/>
          <w:lang w:val="en-GB"/>
        </w:rPr>
        <w:t xml:space="preserve"> source of Marx's</w:t>
      </w:r>
      <w:r w:rsidR="00374F6D" w:rsidRPr="00374F6D">
        <w:rPr>
          <w:rFonts w:ascii="Times New Roman" w:hAnsi="Times New Roman" w:cs="Times New Roman"/>
          <w:sz w:val="24"/>
          <w:szCs w:val="24"/>
          <w:lang w:val="en-GB"/>
        </w:rPr>
        <w:t xml:space="preserve"> </w:t>
      </w:r>
      <w:r w:rsidR="00374F6D">
        <w:rPr>
          <w:rFonts w:ascii="Times New Roman" w:hAnsi="Times New Roman" w:cs="Times New Roman"/>
          <w:sz w:val="24"/>
          <w:szCs w:val="24"/>
          <w:lang w:val="en-GB"/>
        </w:rPr>
        <w:t>avowal</w:t>
      </w:r>
      <w:r w:rsidR="00CC3FAC" w:rsidRPr="00CC3FAC">
        <w:rPr>
          <w:rFonts w:ascii="Times New Roman" w:hAnsi="Times New Roman" w:cs="Times New Roman"/>
          <w:sz w:val="24"/>
          <w:szCs w:val="24"/>
          <w:lang w:val="en-GB"/>
        </w:rPr>
        <w:t xml:space="preserve">, reported by </w:t>
      </w:r>
      <w:r w:rsidR="00374F6D">
        <w:rPr>
          <w:rFonts w:ascii="Times New Roman" w:hAnsi="Times New Roman" w:cs="Times New Roman"/>
          <w:sz w:val="24"/>
          <w:szCs w:val="24"/>
          <w:lang w:val="en-GB"/>
        </w:rPr>
        <w:t>his cl</w:t>
      </w:r>
      <w:r w:rsidR="00042A95">
        <w:rPr>
          <w:rFonts w:ascii="Times New Roman" w:hAnsi="Times New Roman" w:cs="Times New Roman"/>
          <w:sz w:val="24"/>
          <w:szCs w:val="24"/>
          <w:lang w:val="en-GB"/>
        </w:rPr>
        <w:t>o</w:t>
      </w:r>
      <w:r w:rsidR="00374F6D">
        <w:rPr>
          <w:rFonts w:ascii="Times New Roman" w:hAnsi="Times New Roman" w:cs="Times New Roman"/>
          <w:sz w:val="24"/>
          <w:szCs w:val="24"/>
          <w:lang w:val="en-GB"/>
        </w:rPr>
        <w:t xml:space="preserve">se friend </w:t>
      </w:r>
      <w:r w:rsidR="00CC3FAC" w:rsidRPr="00CC3FAC">
        <w:rPr>
          <w:rFonts w:ascii="Times New Roman" w:hAnsi="Times New Roman" w:cs="Times New Roman"/>
          <w:sz w:val="24"/>
          <w:szCs w:val="24"/>
          <w:lang w:val="en-GB"/>
        </w:rPr>
        <w:t xml:space="preserve">Friedrich Engels: </w:t>
      </w:r>
      <w:r w:rsidR="00CC3FAC">
        <w:rPr>
          <w:rFonts w:ascii="Times New Roman" w:hAnsi="Times New Roman" w:cs="Times New Roman"/>
          <w:sz w:val="24"/>
          <w:szCs w:val="24"/>
          <w:lang w:val="en-GB"/>
        </w:rPr>
        <w:t>“</w:t>
      </w:r>
      <w:r w:rsidR="00CC3FAC" w:rsidRPr="004C24CE">
        <w:rPr>
          <w:rFonts w:ascii="Times New Roman" w:hAnsi="Times New Roman" w:cs="Times New Roman"/>
          <w:i/>
          <w:sz w:val="24"/>
          <w:szCs w:val="24"/>
          <w:lang w:val="en-US"/>
        </w:rPr>
        <w:t>ce qu'il y a de certain c'est que moi, je ne suis pas marxiste</w:t>
      </w:r>
      <w:r w:rsidR="00CC3FAC">
        <w:rPr>
          <w:rFonts w:ascii="Times New Roman" w:hAnsi="Times New Roman" w:cs="Times New Roman"/>
          <w:sz w:val="24"/>
          <w:szCs w:val="24"/>
          <w:lang w:val="en-GB"/>
        </w:rPr>
        <w:t>”</w:t>
      </w:r>
      <w:r w:rsidR="00CC3FAC" w:rsidRPr="00CC3FAC">
        <w:rPr>
          <w:rFonts w:ascii="Times New Roman" w:hAnsi="Times New Roman" w:cs="Times New Roman"/>
          <w:sz w:val="24"/>
          <w:szCs w:val="24"/>
          <w:lang w:val="en-GB"/>
        </w:rPr>
        <w:t xml:space="preserve"> (</w:t>
      </w:r>
      <w:r w:rsidR="00CC3FAC">
        <w:rPr>
          <w:rFonts w:ascii="Times New Roman" w:hAnsi="Times New Roman" w:cs="Times New Roman"/>
          <w:sz w:val="24"/>
          <w:szCs w:val="24"/>
          <w:lang w:val="en-GB"/>
        </w:rPr>
        <w:t>“</w:t>
      </w:r>
      <w:r w:rsidR="00CC3FAC" w:rsidRPr="00CC3FAC">
        <w:rPr>
          <w:rFonts w:ascii="Times New Roman" w:hAnsi="Times New Roman" w:cs="Times New Roman"/>
          <w:sz w:val="24"/>
          <w:szCs w:val="24"/>
          <w:lang w:val="en-GB"/>
        </w:rPr>
        <w:t>what is certain is that [if they are Marxists], [then] I myself am not a Marxist</w:t>
      </w:r>
      <w:r w:rsidR="00CC3FAC">
        <w:rPr>
          <w:rFonts w:ascii="Times New Roman" w:hAnsi="Times New Roman" w:cs="Times New Roman"/>
          <w:sz w:val="24"/>
          <w:szCs w:val="24"/>
          <w:lang w:val="en-GB"/>
        </w:rPr>
        <w:t>”</w:t>
      </w:r>
      <w:r w:rsidR="00CC3FAC" w:rsidRPr="00CC3FAC">
        <w:rPr>
          <w:rFonts w:ascii="Times New Roman" w:hAnsi="Times New Roman" w:cs="Times New Roman"/>
          <w:sz w:val="24"/>
          <w:szCs w:val="24"/>
          <w:lang w:val="en-GB"/>
        </w:rPr>
        <w:t>)</w:t>
      </w:r>
      <w:r w:rsidR="00E511D6">
        <w:rPr>
          <w:rStyle w:val="FootnoteReference"/>
          <w:rFonts w:ascii="Times New Roman" w:hAnsi="Times New Roman" w:cs="Times New Roman"/>
          <w:sz w:val="24"/>
          <w:szCs w:val="24"/>
          <w:lang w:val="en-GB"/>
        </w:rPr>
        <w:footnoteReference w:id="2"/>
      </w:r>
      <w:r w:rsidR="00CC3FAC" w:rsidRPr="00CC3FAC">
        <w:rPr>
          <w:rFonts w:ascii="Times New Roman" w:hAnsi="Times New Roman" w:cs="Times New Roman"/>
          <w:sz w:val="24"/>
          <w:szCs w:val="24"/>
          <w:lang w:val="en-GB"/>
        </w:rPr>
        <w:t xml:space="preserve">. </w:t>
      </w:r>
    </w:p>
    <w:p w:rsidR="00900FEB" w:rsidRDefault="00A71844" w:rsidP="00900FEB">
      <w:pPr>
        <w:spacing w:after="120" w:line="360" w:lineRule="auto"/>
        <w:ind w:firstLine="709"/>
        <w:jc w:val="both"/>
        <w:rPr>
          <w:rFonts w:ascii="Times New Roman" w:hAnsi="Times New Roman" w:cs="Times New Roman"/>
          <w:sz w:val="24"/>
          <w:szCs w:val="24"/>
          <w:lang w:val="en-US"/>
        </w:rPr>
      </w:pPr>
      <w:r w:rsidRPr="000B5361">
        <w:rPr>
          <w:rFonts w:ascii="Times New Roman" w:hAnsi="Times New Roman" w:cs="Times New Roman"/>
          <w:sz w:val="24"/>
          <w:szCs w:val="24"/>
          <w:lang w:val="en-GB"/>
        </w:rPr>
        <w:t>Before the</w:t>
      </w:r>
      <w:r w:rsidR="000B5361" w:rsidRPr="000B5361">
        <w:rPr>
          <w:rFonts w:ascii="Times New Roman" w:hAnsi="Times New Roman" w:cs="Times New Roman"/>
          <w:sz w:val="24"/>
          <w:szCs w:val="24"/>
          <w:lang w:val="en-GB"/>
        </w:rPr>
        <w:t xml:space="preserve"> end</w:t>
      </w:r>
      <w:r w:rsidRPr="000B5361">
        <w:rPr>
          <w:rFonts w:ascii="Times New Roman" w:hAnsi="Times New Roman" w:cs="Times New Roman"/>
          <w:sz w:val="24"/>
          <w:szCs w:val="24"/>
          <w:lang w:val="en-GB"/>
        </w:rPr>
        <w:t xml:space="preserve"> 19</w:t>
      </w:r>
      <w:r w:rsidRPr="000B5361">
        <w:rPr>
          <w:rFonts w:ascii="Times New Roman" w:hAnsi="Times New Roman" w:cs="Times New Roman"/>
          <w:sz w:val="24"/>
          <w:szCs w:val="24"/>
          <w:vertAlign w:val="superscript"/>
          <w:lang w:val="en-GB"/>
        </w:rPr>
        <w:t>th</w:t>
      </w:r>
      <w:r w:rsidRPr="000B5361">
        <w:rPr>
          <w:rFonts w:ascii="Times New Roman" w:hAnsi="Times New Roman" w:cs="Times New Roman"/>
          <w:sz w:val="24"/>
          <w:szCs w:val="24"/>
          <w:lang w:val="en-GB"/>
        </w:rPr>
        <w:t xml:space="preserve"> </w:t>
      </w:r>
      <w:r w:rsidR="000B5361" w:rsidRPr="000B5361">
        <w:rPr>
          <w:rFonts w:ascii="Times New Roman" w:hAnsi="Times New Roman" w:cs="Times New Roman"/>
          <w:sz w:val="24"/>
          <w:szCs w:val="24"/>
          <w:lang w:val="en-GB"/>
        </w:rPr>
        <w:t xml:space="preserve">of </w:t>
      </w:r>
      <w:r w:rsidRPr="000B5361">
        <w:rPr>
          <w:rFonts w:ascii="Times New Roman" w:hAnsi="Times New Roman" w:cs="Times New Roman"/>
          <w:sz w:val="24"/>
          <w:szCs w:val="24"/>
          <w:lang w:val="en-GB"/>
        </w:rPr>
        <w:t>century e</w:t>
      </w:r>
      <w:r w:rsidR="000B5361" w:rsidRPr="000B5361">
        <w:rPr>
          <w:rFonts w:ascii="Times New Roman" w:hAnsi="Times New Roman" w:cs="Times New Roman"/>
          <w:sz w:val="24"/>
          <w:szCs w:val="24"/>
          <w:lang w:val="en-GB"/>
        </w:rPr>
        <w:t>xpir</w:t>
      </w:r>
      <w:r w:rsidRPr="000B5361">
        <w:rPr>
          <w:rFonts w:ascii="Times New Roman" w:hAnsi="Times New Roman" w:cs="Times New Roman"/>
          <w:sz w:val="24"/>
          <w:szCs w:val="24"/>
          <w:lang w:val="en-GB"/>
        </w:rPr>
        <w:t>ed,</w:t>
      </w:r>
      <w:r w:rsidRPr="00A71844">
        <w:rPr>
          <w:rFonts w:ascii="Times New Roman" w:hAnsi="Times New Roman" w:cs="Times New Roman"/>
          <w:sz w:val="24"/>
          <w:szCs w:val="24"/>
        </w:rPr>
        <w:t xml:space="preserve"> m</w:t>
      </w:r>
      <w:r w:rsidR="000B5361">
        <w:rPr>
          <w:rFonts w:ascii="Times New Roman" w:hAnsi="Times New Roman" w:cs="Times New Roman"/>
          <w:sz w:val="24"/>
          <w:szCs w:val="24"/>
          <w:lang w:val="en-US"/>
        </w:rPr>
        <w:t>or</w:t>
      </w:r>
      <w:r w:rsidRPr="00A71844">
        <w:rPr>
          <w:rFonts w:ascii="Times New Roman" w:hAnsi="Times New Roman" w:cs="Times New Roman"/>
          <w:sz w:val="24"/>
          <w:szCs w:val="24"/>
        </w:rPr>
        <w:t xml:space="preserve">e </w:t>
      </w:r>
      <w:r w:rsidR="000B5361">
        <w:rPr>
          <w:rFonts w:ascii="Times New Roman" w:hAnsi="Times New Roman" w:cs="Times New Roman"/>
          <w:sz w:val="24"/>
          <w:szCs w:val="24"/>
          <w:lang w:val="en-US"/>
        </w:rPr>
        <w:t xml:space="preserve">and more of his followers </w:t>
      </w:r>
      <w:r w:rsidR="000B5361" w:rsidRPr="000B5361">
        <w:rPr>
          <w:rFonts w:ascii="Times New Roman" w:hAnsi="Times New Roman" w:cs="Times New Roman"/>
          <w:sz w:val="24"/>
          <w:szCs w:val="24"/>
          <w:lang w:val="en-GB"/>
        </w:rPr>
        <w:t xml:space="preserve">appreciated </w:t>
      </w:r>
      <w:r w:rsidRPr="000B5361">
        <w:rPr>
          <w:rFonts w:ascii="Times New Roman" w:hAnsi="Times New Roman" w:cs="Times New Roman"/>
          <w:sz w:val="24"/>
          <w:szCs w:val="24"/>
          <w:lang w:val="en-GB"/>
        </w:rPr>
        <w:t>that history was not moving in the direction predicted</w:t>
      </w:r>
      <w:r w:rsidR="000B5361">
        <w:rPr>
          <w:rFonts w:ascii="Times New Roman" w:hAnsi="Times New Roman" w:cs="Times New Roman"/>
          <w:sz w:val="24"/>
          <w:szCs w:val="24"/>
          <w:lang w:val="en-GB"/>
        </w:rPr>
        <w:t xml:space="preserve"> by Marx</w:t>
      </w:r>
      <w:r w:rsidR="004C24CE">
        <w:rPr>
          <w:rFonts w:ascii="Times New Roman" w:hAnsi="Times New Roman" w:cs="Times New Roman"/>
          <w:sz w:val="24"/>
          <w:szCs w:val="24"/>
          <w:lang w:val="en-US"/>
        </w:rPr>
        <w:t>.</w:t>
      </w:r>
      <w:r w:rsidR="000B5361">
        <w:rPr>
          <w:rFonts w:ascii="Times New Roman" w:hAnsi="Times New Roman" w:cs="Times New Roman"/>
          <w:sz w:val="24"/>
          <w:szCs w:val="24"/>
          <w:lang w:val="en-GB"/>
        </w:rPr>
        <w:t xml:space="preserve"> </w:t>
      </w:r>
      <w:r w:rsidR="004C24CE">
        <w:rPr>
          <w:rFonts w:ascii="Times New Roman" w:hAnsi="Times New Roman" w:cs="Times New Roman"/>
          <w:sz w:val="24"/>
          <w:szCs w:val="24"/>
          <w:lang w:val="en-GB"/>
        </w:rPr>
        <w:t>W</w:t>
      </w:r>
      <w:r w:rsidR="000B5361">
        <w:rPr>
          <w:rFonts w:ascii="Times New Roman" w:hAnsi="Times New Roman" w:cs="Times New Roman"/>
          <w:sz w:val="24"/>
          <w:szCs w:val="24"/>
          <w:lang w:val="en-GB"/>
        </w:rPr>
        <w:t>hile they still adhered to his followers, they were</w:t>
      </w:r>
      <w:r w:rsidR="000B5361" w:rsidRPr="000B5361">
        <w:rPr>
          <w:rFonts w:ascii="Times New Roman" w:hAnsi="Times New Roman" w:cs="Times New Roman"/>
          <w:sz w:val="24"/>
          <w:szCs w:val="24"/>
          <w:lang w:val="en-GB"/>
        </w:rPr>
        <w:t xml:space="preserve"> </w:t>
      </w:r>
      <w:r w:rsidR="000B5361">
        <w:rPr>
          <w:rFonts w:ascii="Times New Roman" w:hAnsi="Times New Roman" w:cs="Times New Roman"/>
          <w:sz w:val="24"/>
          <w:szCs w:val="24"/>
          <w:lang w:val="en-GB"/>
        </w:rPr>
        <w:t xml:space="preserve">aware, that being a great scholar, </w:t>
      </w:r>
      <w:r w:rsidR="000B5361" w:rsidRPr="000B5361">
        <w:rPr>
          <w:rFonts w:ascii="Times New Roman" w:hAnsi="Times New Roman" w:cs="Times New Roman"/>
          <w:sz w:val="24"/>
          <w:szCs w:val="24"/>
          <w:lang w:val="en-GB"/>
        </w:rPr>
        <w:t xml:space="preserve">he was </w:t>
      </w:r>
      <w:r w:rsidR="000B5361">
        <w:rPr>
          <w:rFonts w:ascii="Times New Roman" w:hAnsi="Times New Roman" w:cs="Times New Roman"/>
          <w:sz w:val="24"/>
          <w:szCs w:val="24"/>
          <w:lang w:val="en-GB"/>
        </w:rPr>
        <w:t>sh</w:t>
      </w:r>
      <w:r w:rsidR="000B5361" w:rsidRPr="000B5361">
        <w:rPr>
          <w:rFonts w:ascii="Times New Roman" w:hAnsi="Times New Roman" w:cs="Times New Roman"/>
          <w:sz w:val="24"/>
          <w:szCs w:val="24"/>
          <w:lang w:val="en-GB"/>
        </w:rPr>
        <w:t>o</w:t>
      </w:r>
      <w:r w:rsidR="000B5361">
        <w:rPr>
          <w:rFonts w:ascii="Times New Roman" w:hAnsi="Times New Roman" w:cs="Times New Roman"/>
          <w:sz w:val="24"/>
          <w:szCs w:val="24"/>
          <w:lang w:val="en-GB"/>
        </w:rPr>
        <w:t>r</w:t>
      </w:r>
      <w:r w:rsidR="000B5361" w:rsidRPr="000B5361">
        <w:rPr>
          <w:rFonts w:ascii="Times New Roman" w:hAnsi="Times New Roman" w:cs="Times New Roman"/>
          <w:sz w:val="24"/>
          <w:szCs w:val="24"/>
          <w:lang w:val="en-GB"/>
        </w:rPr>
        <w:t xml:space="preserve">t of </w:t>
      </w:r>
      <w:r w:rsidR="000B5361">
        <w:rPr>
          <w:rFonts w:ascii="Times New Roman" w:hAnsi="Times New Roman" w:cs="Times New Roman"/>
          <w:sz w:val="24"/>
          <w:szCs w:val="24"/>
          <w:lang w:val="en-GB"/>
        </w:rPr>
        <w:t xml:space="preserve">being a </w:t>
      </w:r>
      <w:r w:rsidR="000B5361" w:rsidRPr="000B5361">
        <w:rPr>
          <w:rFonts w:ascii="Times New Roman" w:hAnsi="Times New Roman" w:cs="Times New Roman"/>
          <w:sz w:val="24"/>
          <w:szCs w:val="24"/>
          <w:lang w:val="en-GB"/>
        </w:rPr>
        <w:t>prophet</w:t>
      </w:r>
      <w:r w:rsidRPr="000B5361">
        <w:rPr>
          <w:rFonts w:ascii="Times New Roman" w:hAnsi="Times New Roman" w:cs="Times New Roman"/>
          <w:sz w:val="24"/>
          <w:szCs w:val="24"/>
          <w:lang w:val="en-GB"/>
        </w:rPr>
        <w:t>.</w:t>
      </w:r>
      <w:r w:rsidR="000B5361">
        <w:rPr>
          <w:rFonts w:ascii="Times New Roman" w:hAnsi="Times New Roman" w:cs="Times New Roman"/>
          <w:sz w:val="24"/>
          <w:szCs w:val="24"/>
          <w:lang w:val="en-GB"/>
        </w:rPr>
        <w:t xml:space="preserve"> </w:t>
      </w:r>
      <w:r w:rsidR="000B5361" w:rsidRPr="000B5361">
        <w:rPr>
          <w:rFonts w:ascii="Times New Roman" w:hAnsi="Times New Roman" w:cs="Times New Roman"/>
          <w:sz w:val="24"/>
          <w:szCs w:val="24"/>
          <w:lang w:val="en-GB"/>
        </w:rPr>
        <w:t>H</w:t>
      </w:r>
      <w:r w:rsidR="000B5361">
        <w:rPr>
          <w:rFonts w:ascii="Times New Roman" w:hAnsi="Times New Roman" w:cs="Times New Roman"/>
          <w:sz w:val="24"/>
          <w:szCs w:val="24"/>
          <w:lang w:val="en-GB"/>
        </w:rPr>
        <w:t>is</w:t>
      </w:r>
      <w:r w:rsidR="000B5361" w:rsidRPr="000B5361">
        <w:rPr>
          <w:rFonts w:ascii="Times New Roman" w:hAnsi="Times New Roman" w:cs="Times New Roman"/>
          <w:sz w:val="24"/>
          <w:szCs w:val="24"/>
          <w:lang w:val="en-GB"/>
        </w:rPr>
        <w:t xml:space="preserve"> </w:t>
      </w:r>
      <w:r w:rsidR="00A77311">
        <w:rPr>
          <w:rFonts w:ascii="Times New Roman" w:hAnsi="Times New Roman" w:cs="Times New Roman"/>
          <w:sz w:val="24"/>
          <w:szCs w:val="24"/>
          <w:lang w:val="en-GB"/>
        </w:rPr>
        <w:t>essential</w:t>
      </w:r>
      <w:r w:rsidR="00A77311" w:rsidRPr="000B5361">
        <w:rPr>
          <w:rFonts w:ascii="Times New Roman" w:hAnsi="Times New Roman" w:cs="Times New Roman"/>
          <w:sz w:val="24"/>
          <w:szCs w:val="24"/>
          <w:lang w:val="en-GB"/>
        </w:rPr>
        <w:t xml:space="preserve"> </w:t>
      </w:r>
      <w:r w:rsidR="000B5361" w:rsidRPr="000B5361">
        <w:rPr>
          <w:rFonts w:ascii="Times New Roman" w:hAnsi="Times New Roman" w:cs="Times New Roman"/>
          <w:sz w:val="24"/>
          <w:szCs w:val="24"/>
          <w:lang w:val="en-GB"/>
        </w:rPr>
        <w:t xml:space="preserve">insights of great </w:t>
      </w:r>
      <w:r w:rsidR="00A77311">
        <w:rPr>
          <w:rFonts w:ascii="Times New Roman" w:hAnsi="Times New Roman" w:cs="Times New Roman"/>
          <w:sz w:val="24"/>
          <w:szCs w:val="24"/>
          <w:lang w:val="en-GB"/>
        </w:rPr>
        <w:t>f</w:t>
      </w:r>
      <w:r w:rsidR="000B5361" w:rsidRPr="000B5361">
        <w:rPr>
          <w:rFonts w:ascii="Times New Roman" w:hAnsi="Times New Roman" w:cs="Times New Roman"/>
          <w:sz w:val="24"/>
          <w:szCs w:val="24"/>
          <w:lang w:val="en-GB"/>
        </w:rPr>
        <w:t>o</w:t>
      </w:r>
      <w:r w:rsidR="00A77311">
        <w:rPr>
          <w:rFonts w:ascii="Times New Roman" w:hAnsi="Times New Roman" w:cs="Times New Roman"/>
          <w:sz w:val="24"/>
          <w:szCs w:val="24"/>
          <w:lang w:val="en-GB"/>
        </w:rPr>
        <w:t>r</w:t>
      </w:r>
      <w:r w:rsidR="000B5361" w:rsidRPr="000B5361">
        <w:rPr>
          <w:rFonts w:ascii="Times New Roman" w:hAnsi="Times New Roman" w:cs="Times New Roman"/>
          <w:sz w:val="24"/>
          <w:szCs w:val="24"/>
          <w:lang w:val="en-GB"/>
        </w:rPr>
        <w:t xml:space="preserve"> the study of economics and of society</w:t>
      </w:r>
      <w:r w:rsidR="00A77311">
        <w:rPr>
          <w:rFonts w:ascii="Times New Roman" w:hAnsi="Times New Roman" w:cs="Times New Roman"/>
          <w:sz w:val="24"/>
          <w:szCs w:val="24"/>
          <w:lang w:val="en-GB"/>
        </w:rPr>
        <w:t>,</w:t>
      </w:r>
      <w:r w:rsidR="00A77311" w:rsidRPr="00A77311">
        <w:rPr>
          <w:rFonts w:ascii="Times New Roman" w:hAnsi="Times New Roman" w:cs="Times New Roman"/>
          <w:sz w:val="24"/>
          <w:szCs w:val="24"/>
          <w:lang w:val="en-GB"/>
        </w:rPr>
        <w:t xml:space="preserve"> </w:t>
      </w:r>
      <w:r w:rsidR="00A77311">
        <w:rPr>
          <w:rFonts w:ascii="Times New Roman" w:hAnsi="Times New Roman" w:cs="Times New Roman"/>
          <w:sz w:val="24"/>
          <w:szCs w:val="24"/>
          <w:lang w:val="en-GB"/>
        </w:rPr>
        <w:t>regardless of enormous efforts and</w:t>
      </w:r>
      <w:r w:rsidR="00A77311" w:rsidRPr="00A77311">
        <w:rPr>
          <w:rFonts w:ascii="Times New Roman" w:hAnsi="Times New Roman" w:cs="Times New Roman"/>
          <w:sz w:val="24"/>
          <w:szCs w:val="24"/>
          <w:lang w:val="en-GB"/>
        </w:rPr>
        <w:t xml:space="preserve"> </w:t>
      </w:r>
      <w:r w:rsidR="004C24CE">
        <w:rPr>
          <w:rFonts w:ascii="Times New Roman" w:hAnsi="Times New Roman" w:cs="Times New Roman"/>
          <w:sz w:val="24"/>
          <w:szCs w:val="24"/>
          <w:lang w:val="en-GB"/>
        </w:rPr>
        <w:t xml:space="preserve">immense </w:t>
      </w:r>
      <w:r w:rsidR="00A77311">
        <w:rPr>
          <w:rFonts w:ascii="Times New Roman" w:hAnsi="Times New Roman" w:cs="Times New Roman"/>
          <w:sz w:val="24"/>
          <w:szCs w:val="24"/>
          <w:lang w:val="en-GB"/>
        </w:rPr>
        <w:t>activism, failed to be converted into desperately need</w:t>
      </w:r>
      <w:r w:rsidR="004C24CE">
        <w:rPr>
          <w:rFonts w:ascii="Times New Roman" w:hAnsi="Times New Roman" w:cs="Times New Roman"/>
          <w:sz w:val="24"/>
          <w:szCs w:val="24"/>
          <w:lang w:val="en-GB"/>
        </w:rPr>
        <w:t>ed</w:t>
      </w:r>
      <w:r w:rsidR="00A77311">
        <w:rPr>
          <w:rFonts w:ascii="Times New Roman" w:hAnsi="Times New Roman" w:cs="Times New Roman"/>
          <w:sz w:val="24"/>
          <w:szCs w:val="24"/>
          <w:lang w:val="en-GB"/>
        </w:rPr>
        <w:t xml:space="preserve"> guidance for changing </w:t>
      </w:r>
      <w:r w:rsidR="004C24CE">
        <w:rPr>
          <w:rFonts w:ascii="Times New Roman" w:hAnsi="Times New Roman" w:cs="Times New Roman"/>
          <w:sz w:val="24"/>
          <w:szCs w:val="24"/>
          <w:lang w:val="en-GB"/>
        </w:rPr>
        <w:t xml:space="preserve">unfair </w:t>
      </w:r>
      <w:r w:rsidR="00A77311">
        <w:rPr>
          <w:rFonts w:ascii="Times New Roman" w:hAnsi="Times New Roman" w:cs="Times New Roman"/>
          <w:sz w:val="24"/>
          <w:szCs w:val="24"/>
          <w:lang w:val="en-GB"/>
        </w:rPr>
        <w:t xml:space="preserve">society into </w:t>
      </w:r>
      <w:r w:rsidR="00A77311" w:rsidRPr="00A77311">
        <w:rPr>
          <w:rFonts w:ascii="Times New Roman" w:hAnsi="Times New Roman" w:cs="Times New Roman"/>
          <w:sz w:val="24"/>
          <w:szCs w:val="24"/>
          <w:lang w:val="en-GB"/>
        </w:rPr>
        <w:t>Earthly</w:t>
      </w:r>
      <w:r w:rsidR="00A77311">
        <w:rPr>
          <w:rFonts w:ascii="Times New Roman" w:hAnsi="Times New Roman" w:cs="Times New Roman"/>
          <w:sz w:val="24"/>
          <w:szCs w:val="24"/>
        </w:rPr>
        <w:t xml:space="preserve"> </w:t>
      </w:r>
      <w:r w:rsidR="00A77311" w:rsidRPr="00A77311">
        <w:rPr>
          <w:rFonts w:ascii="Times New Roman" w:hAnsi="Times New Roman" w:cs="Times New Roman"/>
          <w:sz w:val="24"/>
          <w:szCs w:val="24"/>
          <w:lang w:val="en-GB"/>
        </w:rPr>
        <w:t>Paradise</w:t>
      </w:r>
      <w:r w:rsidR="00A77311">
        <w:rPr>
          <w:rFonts w:ascii="Times New Roman" w:hAnsi="Times New Roman" w:cs="Times New Roman"/>
          <w:sz w:val="24"/>
          <w:szCs w:val="24"/>
          <w:lang w:val="en-US"/>
        </w:rPr>
        <w:t xml:space="preserve">. </w:t>
      </w:r>
      <w:r w:rsidR="00900FEB">
        <w:rPr>
          <w:rFonts w:ascii="Times New Roman" w:hAnsi="Times New Roman" w:cs="Times New Roman"/>
          <w:sz w:val="24"/>
          <w:szCs w:val="24"/>
          <w:lang w:val="en-US"/>
        </w:rPr>
        <w:t>C</w:t>
      </w:r>
      <w:r w:rsidR="00A754FD">
        <w:rPr>
          <w:rFonts w:ascii="Times New Roman" w:hAnsi="Times New Roman" w:cs="Times New Roman"/>
          <w:sz w:val="24"/>
          <w:szCs w:val="24"/>
          <w:lang w:val="en-US"/>
        </w:rPr>
        <w:t>lo</w:t>
      </w:r>
      <w:r w:rsidR="00A77311" w:rsidRPr="00A77311">
        <w:rPr>
          <w:rFonts w:ascii="Times New Roman" w:hAnsi="Times New Roman" w:cs="Times New Roman"/>
          <w:sz w:val="24"/>
          <w:szCs w:val="24"/>
          <w:lang w:val="en-US"/>
        </w:rPr>
        <w:t xml:space="preserve">se </w:t>
      </w:r>
      <w:r w:rsidR="00A754FD">
        <w:rPr>
          <w:rFonts w:ascii="Times New Roman" w:hAnsi="Times New Roman" w:cs="Times New Roman"/>
          <w:sz w:val="24"/>
          <w:szCs w:val="24"/>
          <w:lang w:val="en-US"/>
        </w:rPr>
        <w:t>aide</w:t>
      </w:r>
      <w:r w:rsidR="0083026B">
        <w:rPr>
          <w:rFonts w:ascii="Times New Roman" w:hAnsi="Times New Roman" w:cs="Times New Roman"/>
          <w:sz w:val="24"/>
          <w:szCs w:val="24"/>
          <w:lang w:val="en-US"/>
        </w:rPr>
        <w:t>, follower, and</w:t>
      </w:r>
      <w:r w:rsidR="00A77311" w:rsidRPr="00A77311">
        <w:rPr>
          <w:rFonts w:ascii="Times New Roman" w:hAnsi="Times New Roman" w:cs="Times New Roman"/>
          <w:sz w:val="24"/>
          <w:szCs w:val="24"/>
          <w:lang w:val="en-US"/>
        </w:rPr>
        <w:t xml:space="preserve"> </w:t>
      </w:r>
      <w:r w:rsidR="0083026B" w:rsidRPr="0083026B">
        <w:rPr>
          <w:rFonts w:ascii="Times New Roman" w:hAnsi="Times New Roman" w:cs="Times New Roman"/>
          <w:sz w:val="24"/>
          <w:szCs w:val="24"/>
          <w:lang w:val="en-US"/>
        </w:rPr>
        <w:t>a devoted family friend</w:t>
      </w:r>
      <w:r w:rsidR="004C24CE">
        <w:rPr>
          <w:rFonts w:ascii="Times New Roman" w:hAnsi="Times New Roman" w:cs="Times New Roman"/>
          <w:sz w:val="24"/>
          <w:szCs w:val="24"/>
          <w:lang w:val="en-US"/>
        </w:rPr>
        <w:t xml:space="preserve"> </w:t>
      </w:r>
      <w:r w:rsidR="00900FEB">
        <w:rPr>
          <w:rFonts w:ascii="Times New Roman" w:hAnsi="Times New Roman" w:cs="Times New Roman"/>
          <w:sz w:val="24"/>
          <w:szCs w:val="24"/>
          <w:lang w:val="en-US"/>
        </w:rPr>
        <w:t>of K. Marx,</w:t>
      </w:r>
      <w:r w:rsidR="004C24CE">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Eduard Bernstein</w:t>
      </w:r>
      <w:r w:rsidR="004C24CE">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 xml:space="preserve">edited </w:t>
      </w:r>
      <w:r w:rsidR="0083026B">
        <w:rPr>
          <w:rFonts w:ascii="Times New Roman" w:hAnsi="Times New Roman" w:cs="Times New Roman"/>
          <w:sz w:val="24"/>
          <w:szCs w:val="24"/>
          <w:lang w:val="en-US"/>
        </w:rPr>
        <w:t>vigorously</w:t>
      </w:r>
      <w:r w:rsidR="00A77311" w:rsidRPr="00A77311">
        <w:rPr>
          <w:rFonts w:ascii="Times New Roman" w:hAnsi="Times New Roman" w:cs="Times New Roman"/>
          <w:sz w:val="24"/>
          <w:szCs w:val="24"/>
          <w:lang w:val="en-US"/>
        </w:rPr>
        <w:t xml:space="preserve"> the unpublished papers</w:t>
      </w:r>
      <w:r w:rsidR="00177068">
        <w:rPr>
          <w:rFonts w:ascii="Times New Roman" w:hAnsi="Times New Roman" w:cs="Times New Roman"/>
          <w:sz w:val="24"/>
          <w:szCs w:val="24"/>
          <w:lang w:val="en-US"/>
        </w:rPr>
        <w:t>, manuscripts, letters</w:t>
      </w:r>
      <w:r w:rsidR="00A77311" w:rsidRPr="00A77311">
        <w:rPr>
          <w:rFonts w:ascii="Times New Roman" w:hAnsi="Times New Roman" w:cs="Times New Roman"/>
          <w:sz w:val="24"/>
          <w:szCs w:val="24"/>
          <w:lang w:val="en-US"/>
        </w:rPr>
        <w:t xml:space="preserve"> of </w:t>
      </w:r>
      <w:r w:rsidR="00177068">
        <w:rPr>
          <w:rFonts w:ascii="Times New Roman" w:hAnsi="Times New Roman" w:cs="Times New Roman"/>
          <w:sz w:val="24"/>
          <w:szCs w:val="24"/>
          <w:lang w:val="en-US"/>
        </w:rPr>
        <w:t>Marx</w:t>
      </w:r>
      <w:r w:rsidR="00A77311" w:rsidRPr="00A77311">
        <w:rPr>
          <w:rFonts w:ascii="Times New Roman" w:hAnsi="Times New Roman" w:cs="Times New Roman"/>
          <w:sz w:val="24"/>
          <w:szCs w:val="24"/>
          <w:lang w:val="en-US"/>
        </w:rPr>
        <w:t xml:space="preserve"> after his death.</w:t>
      </w:r>
      <w:r w:rsidR="00177068" w:rsidRPr="00177068">
        <w:rPr>
          <w:rFonts w:ascii="Times New Roman" w:hAnsi="Times New Roman" w:cs="Times New Roman"/>
          <w:sz w:val="24"/>
          <w:szCs w:val="24"/>
          <w:lang w:val="en-US"/>
        </w:rPr>
        <w:t xml:space="preserve"> </w:t>
      </w:r>
      <w:r w:rsidR="0083504B">
        <w:rPr>
          <w:rFonts w:ascii="Times New Roman" w:hAnsi="Times New Roman" w:cs="Times New Roman"/>
          <w:sz w:val="24"/>
          <w:szCs w:val="24"/>
          <w:lang w:val="en-US"/>
        </w:rPr>
        <w:t xml:space="preserve">More and more </w:t>
      </w:r>
      <w:r w:rsidR="00900FEB">
        <w:rPr>
          <w:rFonts w:ascii="Times New Roman" w:hAnsi="Times New Roman" w:cs="Times New Roman"/>
          <w:sz w:val="24"/>
          <w:szCs w:val="24"/>
          <w:lang w:val="en-US"/>
        </w:rPr>
        <w:t>reticent</w:t>
      </w:r>
      <w:r w:rsidR="00177068">
        <w:rPr>
          <w:rFonts w:ascii="Times New Roman" w:hAnsi="Times New Roman" w:cs="Times New Roman"/>
          <w:sz w:val="24"/>
          <w:szCs w:val="24"/>
          <w:lang w:val="en-US"/>
        </w:rPr>
        <w:t>, he</w:t>
      </w:r>
      <w:r w:rsidR="00177068" w:rsidRPr="00A77311">
        <w:rPr>
          <w:rFonts w:ascii="Times New Roman" w:hAnsi="Times New Roman" w:cs="Times New Roman"/>
          <w:sz w:val="24"/>
          <w:szCs w:val="24"/>
          <w:lang w:val="en-US"/>
        </w:rPr>
        <w:t xml:space="preserve"> </w:t>
      </w:r>
      <w:r w:rsidR="00177068">
        <w:rPr>
          <w:rFonts w:ascii="Times New Roman" w:hAnsi="Times New Roman" w:cs="Times New Roman"/>
          <w:sz w:val="24"/>
          <w:szCs w:val="24"/>
          <w:lang w:val="en-US"/>
        </w:rPr>
        <w:t>w</w:t>
      </w:r>
      <w:r w:rsidR="00A77311" w:rsidRPr="00A77311">
        <w:rPr>
          <w:rFonts w:ascii="Times New Roman" w:hAnsi="Times New Roman" w:cs="Times New Roman"/>
          <w:sz w:val="24"/>
          <w:szCs w:val="24"/>
          <w:lang w:val="en-US"/>
        </w:rPr>
        <w:t>r</w:t>
      </w:r>
      <w:r w:rsidR="00177068">
        <w:rPr>
          <w:rFonts w:ascii="Times New Roman" w:hAnsi="Times New Roman" w:cs="Times New Roman"/>
          <w:sz w:val="24"/>
          <w:szCs w:val="24"/>
          <w:lang w:val="en-US"/>
        </w:rPr>
        <w:t>ote</w:t>
      </w:r>
      <w:r w:rsidR="00A77311" w:rsidRPr="00A77311">
        <w:rPr>
          <w:rFonts w:ascii="Times New Roman" w:hAnsi="Times New Roman" w:cs="Times New Roman"/>
          <w:sz w:val="24"/>
          <w:szCs w:val="24"/>
          <w:lang w:val="en-US"/>
        </w:rPr>
        <w:t xml:space="preserve"> in 1898, </w:t>
      </w:r>
      <w:r w:rsidR="00177068">
        <w:rPr>
          <w:rFonts w:ascii="Times New Roman" w:hAnsi="Times New Roman" w:cs="Times New Roman"/>
          <w:sz w:val="24"/>
          <w:szCs w:val="24"/>
          <w:lang w:val="en-US"/>
        </w:rPr>
        <w:t>t</w:t>
      </w:r>
      <w:r w:rsidR="00A77311" w:rsidRPr="00A77311">
        <w:rPr>
          <w:rFonts w:ascii="Times New Roman" w:hAnsi="Times New Roman" w:cs="Times New Roman"/>
          <w:sz w:val="24"/>
          <w:szCs w:val="24"/>
          <w:lang w:val="en-US"/>
        </w:rPr>
        <w:t>ha</w:t>
      </w:r>
      <w:r w:rsidR="00177068">
        <w:rPr>
          <w:rFonts w:ascii="Times New Roman" w:hAnsi="Times New Roman" w:cs="Times New Roman"/>
          <w:sz w:val="24"/>
          <w:szCs w:val="24"/>
          <w:lang w:val="en-US"/>
        </w:rPr>
        <w:t>t</w:t>
      </w:r>
      <w:r w:rsidR="00A77311" w:rsidRPr="00A77311">
        <w:rPr>
          <w:rFonts w:ascii="Times New Roman" w:hAnsi="Times New Roman" w:cs="Times New Roman"/>
          <w:sz w:val="24"/>
          <w:szCs w:val="24"/>
          <w:lang w:val="en-US"/>
        </w:rPr>
        <w:t xml:space="preserve"> his </w:t>
      </w:r>
      <w:r w:rsidR="00177068">
        <w:rPr>
          <w:rFonts w:ascii="Times New Roman" w:hAnsi="Times New Roman" w:cs="Times New Roman"/>
          <w:sz w:val="24"/>
          <w:szCs w:val="24"/>
          <w:lang w:val="en-US"/>
        </w:rPr>
        <w:t>intention</w:t>
      </w:r>
      <w:r w:rsidR="00177068" w:rsidRPr="00A77311">
        <w:rPr>
          <w:rFonts w:ascii="Times New Roman" w:hAnsi="Times New Roman" w:cs="Times New Roman"/>
          <w:sz w:val="24"/>
          <w:szCs w:val="24"/>
          <w:lang w:val="en-US"/>
        </w:rPr>
        <w:t xml:space="preserve"> </w:t>
      </w:r>
      <w:r w:rsidR="00177068">
        <w:rPr>
          <w:rFonts w:ascii="Times New Roman" w:hAnsi="Times New Roman" w:cs="Times New Roman"/>
          <w:sz w:val="24"/>
          <w:szCs w:val="24"/>
          <w:lang w:val="en-US"/>
        </w:rPr>
        <w:t>i</w:t>
      </w:r>
      <w:r w:rsidR="00A77311" w:rsidRPr="00A77311">
        <w:rPr>
          <w:rFonts w:ascii="Times New Roman" w:hAnsi="Times New Roman" w:cs="Times New Roman"/>
          <w:sz w:val="24"/>
          <w:szCs w:val="24"/>
          <w:lang w:val="en-US"/>
        </w:rPr>
        <w:t>s not to refute Marx</w:t>
      </w:r>
      <w:r w:rsidR="00177068">
        <w:rPr>
          <w:rFonts w:ascii="Times New Roman" w:hAnsi="Times New Roman" w:cs="Times New Roman"/>
          <w:sz w:val="24"/>
          <w:szCs w:val="24"/>
          <w:lang w:val="en-US"/>
        </w:rPr>
        <w:t>,</w:t>
      </w:r>
      <w:r w:rsidR="00A77311" w:rsidRPr="00A77311">
        <w:rPr>
          <w:rFonts w:ascii="Times New Roman" w:hAnsi="Times New Roman" w:cs="Times New Roman"/>
          <w:sz w:val="24"/>
          <w:szCs w:val="24"/>
          <w:lang w:val="en-US"/>
        </w:rPr>
        <w:t xml:space="preserve"> but </w:t>
      </w:r>
      <w:r w:rsidR="00177068">
        <w:rPr>
          <w:rFonts w:ascii="Times New Roman" w:hAnsi="Times New Roman" w:cs="Times New Roman"/>
          <w:sz w:val="24"/>
          <w:szCs w:val="24"/>
          <w:lang w:val="en-US"/>
        </w:rPr>
        <w:t>rather</w:t>
      </w:r>
      <w:r w:rsidR="00A77311" w:rsidRPr="00A77311">
        <w:rPr>
          <w:rFonts w:ascii="Times New Roman" w:hAnsi="Times New Roman" w:cs="Times New Roman"/>
          <w:sz w:val="24"/>
          <w:szCs w:val="24"/>
          <w:lang w:val="en-US"/>
        </w:rPr>
        <w:t xml:space="preserve"> to </w:t>
      </w:r>
      <w:r w:rsidR="00025A81">
        <w:rPr>
          <w:rFonts w:ascii="Times New Roman" w:hAnsi="Times New Roman" w:cs="Times New Roman"/>
          <w:sz w:val="24"/>
          <w:szCs w:val="24"/>
          <w:lang w:val="en-US"/>
        </w:rPr>
        <w:t>improve and adjust</w:t>
      </w:r>
      <w:r w:rsidR="00025A81" w:rsidRPr="00A77311">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hi</w:t>
      </w:r>
      <w:r w:rsidR="00025A81">
        <w:rPr>
          <w:rFonts w:ascii="Times New Roman" w:hAnsi="Times New Roman" w:cs="Times New Roman"/>
          <w:sz w:val="24"/>
          <w:szCs w:val="24"/>
          <w:lang w:val="en-US"/>
        </w:rPr>
        <w:t>s theory</w:t>
      </w:r>
      <w:r w:rsidR="00A77311" w:rsidRPr="00A77311">
        <w:rPr>
          <w:rFonts w:ascii="Times New Roman" w:hAnsi="Times New Roman" w:cs="Times New Roman"/>
          <w:sz w:val="24"/>
          <w:szCs w:val="24"/>
          <w:lang w:val="en-US"/>
        </w:rPr>
        <w:t xml:space="preserve"> in light of </w:t>
      </w:r>
      <w:r w:rsidR="00025A81">
        <w:rPr>
          <w:rFonts w:ascii="Times New Roman" w:hAnsi="Times New Roman" w:cs="Times New Roman"/>
          <w:sz w:val="24"/>
          <w:szCs w:val="24"/>
          <w:lang w:val="en-US"/>
        </w:rPr>
        <w:t>th</w:t>
      </w:r>
      <w:r w:rsidR="00A77311" w:rsidRPr="00A77311">
        <w:rPr>
          <w:rFonts w:ascii="Times New Roman" w:hAnsi="Times New Roman" w:cs="Times New Roman"/>
          <w:sz w:val="24"/>
          <w:szCs w:val="24"/>
          <w:lang w:val="en-US"/>
        </w:rPr>
        <w:t>e</w:t>
      </w:r>
      <w:r w:rsidR="00025A81">
        <w:rPr>
          <w:rFonts w:ascii="Times New Roman" w:hAnsi="Times New Roman" w:cs="Times New Roman"/>
          <w:sz w:val="24"/>
          <w:szCs w:val="24"/>
          <w:lang w:val="en-US"/>
        </w:rPr>
        <w:t xml:space="preserve"> current developm</w:t>
      </w:r>
      <w:r w:rsidR="00A77311" w:rsidRPr="00A77311">
        <w:rPr>
          <w:rFonts w:ascii="Times New Roman" w:hAnsi="Times New Roman" w:cs="Times New Roman"/>
          <w:sz w:val="24"/>
          <w:szCs w:val="24"/>
          <w:lang w:val="en-US"/>
        </w:rPr>
        <w:t>ents</w:t>
      </w:r>
      <w:r w:rsidR="00900FEB">
        <w:rPr>
          <w:rFonts w:ascii="Times New Roman" w:hAnsi="Times New Roman" w:cs="Times New Roman"/>
          <w:sz w:val="24"/>
          <w:szCs w:val="24"/>
          <w:lang w:val="en-US"/>
        </w:rPr>
        <w:t xml:space="preserve"> </w:t>
      </w:r>
      <w:r w:rsidR="00900FEB" w:rsidRPr="00900FEB">
        <w:rPr>
          <w:rFonts w:ascii="Times New Roman" w:hAnsi="Times New Roman" w:cs="Times New Roman"/>
          <w:sz w:val="24"/>
          <w:szCs w:val="24"/>
          <w:lang w:val="en-US"/>
        </w:rPr>
        <w:t>(Laqueur, 2013)</w:t>
      </w:r>
      <w:r w:rsidR="00A77311" w:rsidRPr="00A77311">
        <w:rPr>
          <w:rFonts w:ascii="Times New Roman" w:hAnsi="Times New Roman" w:cs="Times New Roman"/>
          <w:sz w:val="24"/>
          <w:szCs w:val="24"/>
          <w:lang w:val="en-US"/>
        </w:rPr>
        <w:t>. Bernstein saw clearly that</w:t>
      </w:r>
      <w:r w:rsidR="004C24CE">
        <w:rPr>
          <w:rFonts w:ascii="Times New Roman" w:hAnsi="Times New Roman" w:cs="Times New Roman"/>
          <w:sz w:val="24"/>
          <w:szCs w:val="24"/>
          <w:lang w:val="en-US"/>
        </w:rPr>
        <w:t>,</w:t>
      </w:r>
      <w:r w:rsidR="00A77311" w:rsidRPr="00A77311">
        <w:rPr>
          <w:rFonts w:ascii="Times New Roman" w:hAnsi="Times New Roman" w:cs="Times New Roman"/>
          <w:sz w:val="24"/>
          <w:szCs w:val="24"/>
          <w:lang w:val="en-US"/>
        </w:rPr>
        <w:t xml:space="preserve"> </w:t>
      </w:r>
      <w:r w:rsidR="004C24CE">
        <w:rPr>
          <w:rFonts w:ascii="Times New Roman" w:hAnsi="Times New Roman" w:cs="Times New Roman"/>
          <w:sz w:val="24"/>
          <w:szCs w:val="24"/>
          <w:lang w:val="en-US"/>
        </w:rPr>
        <w:t>f</w:t>
      </w:r>
      <w:r w:rsidR="00025A81">
        <w:rPr>
          <w:rFonts w:ascii="Times New Roman" w:hAnsi="Times New Roman" w:cs="Times New Roman"/>
          <w:sz w:val="24"/>
          <w:szCs w:val="24"/>
          <w:lang w:val="en-US"/>
        </w:rPr>
        <w:t xml:space="preserve">or example, </w:t>
      </w:r>
      <w:r w:rsidR="00A77311" w:rsidRPr="00A77311">
        <w:rPr>
          <w:rFonts w:ascii="Times New Roman" w:hAnsi="Times New Roman" w:cs="Times New Roman"/>
          <w:sz w:val="24"/>
          <w:szCs w:val="24"/>
          <w:lang w:val="en-US"/>
        </w:rPr>
        <w:t>pauperization</w:t>
      </w:r>
      <w:r w:rsidR="00025A81">
        <w:rPr>
          <w:rFonts w:ascii="Times New Roman" w:hAnsi="Times New Roman" w:cs="Times New Roman"/>
          <w:sz w:val="24"/>
          <w:szCs w:val="24"/>
          <w:lang w:val="en-US"/>
        </w:rPr>
        <w:t xml:space="preserve"> – </w:t>
      </w:r>
      <w:r w:rsidR="00A77311" w:rsidRPr="00A77311">
        <w:rPr>
          <w:rFonts w:ascii="Times New Roman" w:hAnsi="Times New Roman" w:cs="Times New Roman"/>
          <w:sz w:val="24"/>
          <w:szCs w:val="24"/>
          <w:lang w:val="en-US"/>
        </w:rPr>
        <w:t xml:space="preserve">the process of </w:t>
      </w:r>
      <w:r w:rsidR="00025A81">
        <w:rPr>
          <w:rFonts w:ascii="Times New Roman" w:hAnsi="Times New Roman" w:cs="Times New Roman"/>
          <w:sz w:val="24"/>
          <w:szCs w:val="24"/>
          <w:lang w:val="en-US"/>
        </w:rPr>
        <w:t>spreading</w:t>
      </w:r>
      <w:r w:rsidR="00025A81" w:rsidRPr="00A7731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poverty</w:t>
      </w:r>
      <w:r w:rsidR="00025A81" w:rsidRPr="00A77311">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 xml:space="preserve">of the </w:t>
      </w:r>
      <w:r w:rsidR="00025A81">
        <w:rPr>
          <w:rFonts w:ascii="Times New Roman" w:hAnsi="Times New Roman" w:cs="Times New Roman"/>
          <w:sz w:val="24"/>
          <w:szCs w:val="24"/>
          <w:lang w:val="en-US"/>
        </w:rPr>
        <w:t>wo</w:t>
      </w:r>
      <w:r w:rsidR="00A77311" w:rsidRPr="00A77311">
        <w:rPr>
          <w:rFonts w:ascii="Times New Roman" w:hAnsi="Times New Roman" w:cs="Times New Roman"/>
          <w:sz w:val="24"/>
          <w:szCs w:val="24"/>
          <w:lang w:val="en-US"/>
        </w:rPr>
        <w:t>r</w:t>
      </w:r>
      <w:r w:rsidR="00025A81">
        <w:rPr>
          <w:rFonts w:ascii="Times New Roman" w:hAnsi="Times New Roman" w:cs="Times New Roman"/>
          <w:sz w:val="24"/>
          <w:szCs w:val="24"/>
          <w:lang w:val="en-US"/>
        </w:rPr>
        <w:t>king class</w:t>
      </w:r>
      <w:r w:rsidR="00A77311" w:rsidRPr="00A7731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that was critical</w:t>
      </w:r>
      <w:r w:rsidR="00025A81" w:rsidRPr="00A7731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 xml:space="preserve">in </w:t>
      </w:r>
      <w:r w:rsidR="00A77311" w:rsidRPr="00A77311">
        <w:rPr>
          <w:rFonts w:ascii="Times New Roman" w:hAnsi="Times New Roman" w:cs="Times New Roman"/>
          <w:sz w:val="24"/>
          <w:szCs w:val="24"/>
          <w:lang w:val="en-US"/>
        </w:rPr>
        <w:t>Marx</w:t>
      </w:r>
      <w:r w:rsidR="00025A81">
        <w:rPr>
          <w:rFonts w:ascii="Times New Roman" w:hAnsi="Times New Roman" w:cs="Times New Roman"/>
          <w:sz w:val="24"/>
          <w:szCs w:val="24"/>
          <w:lang w:val="en-US"/>
        </w:rPr>
        <w:t xml:space="preserve">ian system – </w:t>
      </w:r>
      <w:r w:rsidR="00A77311" w:rsidRPr="00A77311">
        <w:rPr>
          <w:rFonts w:ascii="Times New Roman" w:hAnsi="Times New Roman" w:cs="Times New Roman"/>
          <w:sz w:val="24"/>
          <w:szCs w:val="24"/>
          <w:lang w:val="en-US"/>
        </w:rPr>
        <w:t>was not</w:t>
      </w:r>
      <w:r w:rsidR="00025A81" w:rsidRPr="00025A8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happening – or, at least, not in such</w:t>
      </w:r>
      <w:r w:rsidR="00025A81" w:rsidRPr="00025A8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pace as expected</w:t>
      </w:r>
      <w:r w:rsidR="00A77311" w:rsidRPr="00A7731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Same about another central</w:t>
      </w:r>
      <w:r w:rsidR="00025A81" w:rsidRPr="00A77311">
        <w:rPr>
          <w:rFonts w:ascii="Times New Roman" w:hAnsi="Times New Roman" w:cs="Times New Roman"/>
          <w:sz w:val="24"/>
          <w:szCs w:val="24"/>
          <w:lang w:val="en-US"/>
        </w:rPr>
        <w:t xml:space="preserve"> </w:t>
      </w:r>
      <w:r w:rsidR="00025A81">
        <w:rPr>
          <w:rFonts w:ascii="Times New Roman" w:hAnsi="Times New Roman" w:cs="Times New Roman"/>
          <w:sz w:val="24"/>
          <w:szCs w:val="24"/>
          <w:lang w:val="en-US"/>
        </w:rPr>
        <w:t>variable</w:t>
      </w:r>
      <w:r w:rsidR="00E702B0">
        <w:rPr>
          <w:rFonts w:ascii="Times New Roman" w:hAnsi="Times New Roman" w:cs="Times New Roman"/>
          <w:sz w:val="24"/>
          <w:szCs w:val="24"/>
          <w:lang w:val="en-US"/>
        </w:rPr>
        <w:t>:</w:t>
      </w:r>
      <w:r w:rsidR="00025A81">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 xml:space="preserve">the concentration of capital in </w:t>
      </w:r>
      <w:r w:rsidR="00EF62BA">
        <w:rPr>
          <w:rFonts w:ascii="Times New Roman" w:hAnsi="Times New Roman" w:cs="Times New Roman"/>
          <w:sz w:val="24"/>
          <w:szCs w:val="24"/>
          <w:lang w:val="en-US"/>
        </w:rPr>
        <w:t xml:space="preserve">the </w:t>
      </w:r>
      <w:r w:rsidR="00EF62BA" w:rsidRPr="00EF62BA">
        <w:rPr>
          <w:rFonts w:ascii="Times New Roman" w:hAnsi="Times New Roman" w:cs="Times New Roman"/>
          <w:sz w:val="24"/>
          <w:szCs w:val="24"/>
          <w:lang w:val="en-US"/>
        </w:rPr>
        <w:t>hands</w:t>
      </w:r>
      <w:r w:rsidR="00EF62BA">
        <w:rPr>
          <w:rFonts w:ascii="Times New Roman" w:hAnsi="Times New Roman" w:cs="Times New Roman"/>
          <w:sz w:val="24"/>
          <w:szCs w:val="24"/>
          <w:lang w:val="en-US"/>
        </w:rPr>
        <w:t xml:space="preserve"> of </w:t>
      </w:r>
      <w:r w:rsidR="00A77311" w:rsidRPr="00A77311">
        <w:rPr>
          <w:rFonts w:ascii="Times New Roman" w:hAnsi="Times New Roman" w:cs="Times New Roman"/>
          <w:sz w:val="24"/>
          <w:szCs w:val="24"/>
          <w:lang w:val="en-US"/>
        </w:rPr>
        <w:t xml:space="preserve">few, </w:t>
      </w:r>
      <w:r w:rsidR="00EF62BA">
        <w:rPr>
          <w:rFonts w:ascii="Times New Roman" w:hAnsi="Times New Roman" w:cs="Times New Roman"/>
          <w:sz w:val="24"/>
          <w:szCs w:val="24"/>
          <w:lang w:val="en-US"/>
        </w:rPr>
        <w:t>deemed by</w:t>
      </w:r>
      <w:r w:rsidR="00A77311" w:rsidRPr="00A77311">
        <w:rPr>
          <w:rFonts w:ascii="Times New Roman" w:hAnsi="Times New Roman" w:cs="Times New Roman"/>
          <w:sz w:val="24"/>
          <w:szCs w:val="24"/>
          <w:lang w:val="en-US"/>
        </w:rPr>
        <w:t xml:space="preserve"> Marx as a </w:t>
      </w:r>
      <w:r w:rsidR="00EF62BA">
        <w:rPr>
          <w:rFonts w:ascii="Times New Roman" w:hAnsi="Times New Roman" w:cs="Times New Roman"/>
          <w:sz w:val="24"/>
          <w:szCs w:val="24"/>
          <w:lang w:val="en-US"/>
        </w:rPr>
        <w:t>predetermined</w:t>
      </w:r>
      <w:r w:rsidR="00EF62BA" w:rsidRPr="00A77311">
        <w:rPr>
          <w:rFonts w:ascii="Times New Roman" w:hAnsi="Times New Roman" w:cs="Times New Roman"/>
          <w:sz w:val="24"/>
          <w:szCs w:val="24"/>
          <w:lang w:val="en-US"/>
        </w:rPr>
        <w:t xml:space="preserve"> </w:t>
      </w:r>
      <w:r w:rsidR="00EF62BA">
        <w:rPr>
          <w:rFonts w:ascii="Times New Roman" w:hAnsi="Times New Roman" w:cs="Times New Roman"/>
          <w:sz w:val="24"/>
          <w:szCs w:val="24"/>
          <w:lang w:val="en-US"/>
        </w:rPr>
        <w:t>source</w:t>
      </w:r>
      <w:r w:rsidR="00EF62BA" w:rsidRPr="00A77311">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 xml:space="preserve">of the collapse of capitalism. </w:t>
      </w:r>
      <w:r w:rsidR="00EF62BA">
        <w:rPr>
          <w:rFonts w:ascii="Times New Roman" w:hAnsi="Times New Roman" w:cs="Times New Roman"/>
          <w:sz w:val="24"/>
          <w:szCs w:val="24"/>
          <w:lang w:val="en-US"/>
        </w:rPr>
        <w:t>Ka</w:t>
      </w:r>
      <w:r w:rsidR="00A77311" w:rsidRPr="00A77311">
        <w:rPr>
          <w:rFonts w:ascii="Times New Roman" w:hAnsi="Times New Roman" w:cs="Times New Roman"/>
          <w:sz w:val="24"/>
          <w:szCs w:val="24"/>
          <w:lang w:val="en-US"/>
        </w:rPr>
        <w:t>r</w:t>
      </w:r>
      <w:r w:rsidR="00EF62BA">
        <w:rPr>
          <w:rFonts w:ascii="Times New Roman" w:hAnsi="Times New Roman" w:cs="Times New Roman"/>
          <w:sz w:val="24"/>
          <w:szCs w:val="24"/>
          <w:lang w:val="en-US"/>
        </w:rPr>
        <w:t>l</w:t>
      </w:r>
      <w:r w:rsidR="00A77311" w:rsidRPr="00A77311">
        <w:rPr>
          <w:rFonts w:ascii="Times New Roman" w:hAnsi="Times New Roman" w:cs="Times New Roman"/>
          <w:sz w:val="24"/>
          <w:szCs w:val="24"/>
          <w:lang w:val="en-US"/>
        </w:rPr>
        <w:t xml:space="preserve"> Marx</w:t>
      </w:r>
      <w:r w:rsidR="00EF62BA">
        <w:rPr>
          <w:rFonts w:ascii="Times New Roman" w:hAnsi="Times New Roman" w:cs="Times New Roman"/>
          <w:sz w:val="24"/>
          <w:szCs w:val="24"/>
          <w:lang w:val="en-US"/>
        </w:rPr>
        <w:t>, too,</w:t>
      </w:r>
      <w:r w:rsidR="00A77311" w:rsidRPr="00A77311">
        <w:rPr>
          <w:rFonts w:ascii="Times New Roman" w:hAnsi="Times New Roman" w:cs="Times New Roman"/>
          <w:sz w:val="24"/>
          <w:szCs w:val="24"/>
          <w:lang w:val="en-US"/>
        </w:rPr>
        <w:t xml:space="preserve"> </w:t>
      </w:r>
      <w:r w:rsidR="00EF62BA">
        <w:rPr>
          <w:rFonts w:ascii="Times New Roman" w:hAnsi="Times New Roman" w:cs="Times New Roman"/>
          <w:sz w:val="24"/>
          <w:szCs w:val="24"/>
          <w:lang w:val="en-US"/>
        </w:rPr>
        <w:t>failed to anticipate</w:t>
      </w:r>
      <w:r w:rsidR="00EF62BA" w:rsidRPr="00A77311">
        <w:rPr>
          <w:rFonts w:ascii="Times New Roman" w:hAnsi="Times New Roman" w:cs="Times New Roman"/>
          <w:sz w:val="24"/>
          <w:szCs w:val="24"/>
          <w:lang w:val="en-US"/>
        </w:rPr>
        <w:t xml:space="preserve"> </w:t>
      </w:r>
      <w:r w:rsidR="00A77311" w:rsidRPr="00A77311">
        <w:rPr>
          <w:rFonts w:ascii="Times New Roman" w:hAnsi="Times New Roman" w:cs="Times New Roman"/>
          <w:sz w:val="24"/>
          <w:szCs w:val="24"/>
          <w:lang w:val="en-US"/>
        </w:rPr>
        <w:t>the emergence of the welfare state</w:t>
      </w:r>
      <w:r w:rsidR="00EF62BA">
        <w:rPr>
          <w:rFonts w:ascii="Times New Roman" w:hAnsi="Times New Roman" w:cs="Times New Roman"/>
          <w:sz w:val="24"/>
          <w:szCs w:val="24"/>
          <w:lang w:val="en-US"/>
        </w:rPr>
        <w:t>, t</w:t>
      </w:r>
      <w:r w:rsidR="00EF62BA" w:rsidRPr="00EF62BA">
        <w:rPr>
          <w:rFonts w:ascii="Times New Roman" w:hAnsi="Times New Roman" w:cs="Times New Roman"/>
          <w:sz w:val="24"/>
          <w:szCs w:val="24"/>
          <w:lang w:val="en-US"/>
        </w:rPr>
        <w:t xml:space="preserve">he </w:t>
      </w:r>
      <w:r w:rsidR="00EF62BA">
        <w:rPr>
          <w:rFonts w:ascii="Times New Roman" w:hAnsi="Times New Roman" w:cs="Times New Roman"/>
          <w:sz w:val="24"/>
          <w:szCs w:val="24"/>
          <w:lang w:val="en-US"/>
        </w:rPr>
        <w:t>‘</w:t>
      </w:r>
      <w:r w:rsidR="00EF62BA" w:rsidRPr="00EF62BA">
        <w:rPr>
          <w:rFonts w:ascii="Times New Roman" w:hAnsi="Times New Roman" w:cs="Times New Roman"/>
          <w:sz w:val="24"/>
          <w:szCs w:val="24"/>
          <w:lang w:val="en-US"/>
        </w:rPr>
        <w:t>Middle Class</w:t>
      </w:r>
      <w:r w:rsidR="00EF62BA">
        <w:rPr>
          <w:rFonts w:ascii="Times New Roman" w:hAnsi="Times New Roman" w:cs="Times New Roman"/>
          <w:sz w:val="24"/>
          <w:szCs w:val="24"/>
          <w:lang w:val="en-US"/>
        </w:rPr>
        <w:t>’</w:t>
      </w:r>
      <w:r w:rsidR="00A77311" w:rsidRPr="00A77311">
        <w:rPr>
          <w:rFonts w:ascii="Times New Roman" w:hAnsi="Times New Roman" w:cs="Times New Roman"/>
          <w:sz w:val="24"/>
          <w:szCs w:val="24"/>
          <w:lang w:val="en-US"/>
        </w:rPr>
        <w:t>.</w:t>
      </w:r>
      <w:r w:rsidR="00E702B0">
        <w:rPr>
          <w:rFonts w:ascii="Times New Roman" w:hAnsi="Times New Roman" w:cs="Times New Roman"/>
          <w:sz w:val="24"/>
          <w:szCs w:val="24"/>
          <w:lang w:val="en-US"/>
        </w:rPr>
        <w:t xml:space="preserve"> As a matter of fact</w:t>
      </w:r>
      <w:r w:rsidR="00E702B0" w:rsidRPr="00E702B0">
        <w:rPr>
          <w:rFonts w:ascii="Times New Roman" w:hAnsi="Times New Roman" w:cs="Times New Roman"/>
          <w:sz w:val="24"/>
          <w:szCs w:val="24"/>
          <w:lang w:val="en-US"/>
        </w:rPr>
        <w:t xml:space="preserve">, </w:t>
      </w:r>
      <w:r w:rsidR="00E702B0">
        <w:rPr>
          <w:rFonts w:ascii="Times New Roman" w:hAnsi="Times New Roman" w:cs="Times New Roman"/>
          <w:sz w:val="24"/>
          <w:szCs w:val="24"/>
          <w:lang w:val="en-US"/>
        </w:rPr>
        <w:t xml:space="preserve">indeed, </w:t>
      </w:r>
      <w:r w:rsidR="00E702B0" w:rsidRPr="00E702B0">
        <w:rPr>
          <w:rFonts w:ascii="Times New Roman" w:hAnsi="Times New Roman" w:cs="Times New Roman"/>
          <w:sz w:val="24"/>
          <w:szCs w:val="24"/>
          <w:lang w:val="en-US"/>
        </w:rPr>
        <w:t xml:space="preserve">there were </w:t>
      </w:r>
      <w:r w:rsidR="00E702B0">
        <w:rPr>
          <w:rFonts w:ascii="Times New Roman" w:hAnsi="Times New Roman" w:cs="Times New Roman"/>
          <w:sz w:val="24"/>
          <w:szCs w:val="24"/>
          <w:lang w:val="en-US"/>
        </w:rPr>
        <w:t>intermittent</w:t>
      </w:r>
      <w:r w:rsidR="00E702B0" w:rsidRPr="00E702B0">
        <w:rPr>
          <w:rFonts w:ascii="Times New Roman" w:hAnsi="Times New Roman" w:cs="Times New Roman"/>
          <w:sz w:val="24"/>
          <w:szCs w:val="24"/>
          <w:lang w:val="en-US"/>
        </w:rPr>
        <w:t xml:space="preserve"> crises of </w:t>
      </w:r>
      <w:r w:rsidR="00E702B0">
        <w:rPr>
          <w:rFonts w:ascii="Times New Roman" w:hAnsi="Times New Roman" w:cs="Times New Roman"/>
          <w:sz w:val="24"/>
          <w:szCs w:val="24"/>
          <w:lang w:val="en-US"/>
        </w:rPr>
        <w:t>overproduction</w:t>
      </w:r>
      <w:r w:rsidR="00E702B0" w:rsidRPr="00E702B0">
        <w:rPr>
          <w:rFonts w:ascii="Times New Roman" w:hAnsi="Times New Roman" w:cs="Times New Roman"/>
          <w:sz w:val="24"/>
          <w:szCs w:val="24"/>
          <w:lang w:val="en-US"/>
        </w:rPr>
        <w:t xml:space="preserve">, but they were not </w:t>
      </w:r>
      <w:r w:rsidR="00E702B0">
        <w:rPr>
          <w:rFonts w:ascii="Times New Roman" w:hAnsi="Times New Roman" w:cs="Times New Roman"/>
          <w:sz w:val="24"/>
          <w:szCs w:val="24"/>
          <w:lang w:val="en-US"/>
        </w:rPr>
        <w:t>matching</w:t>
      </w:r>
      <w:r w:rsidR="00E702B0" w:rsidRPr="00E702B0">
        <w:rPr>
          <w:rFonts w:ascii="Times New Roman" w:hAnsi="Times New Roman" w:cs="Times New Roman"/>
          <w:sz w:val="24"/>
          <w:szCs w:val="24"/>
          <w:lang w:val="en-US"/>
        </w:rPr>
        <w:t xml:space="preserve"> </w:t>
      </w:r>
      <w:r w:rsidR="00E702B0">
        <w:rPr>
          <w:rFonts w:ascii="Times New Roman" w:hAnsi="Times New Roman" w:cs="Times New Roman"/>
          <w:sz w:val="24"/>
          <w:szCs w:val="24"/>
          <w:lang w:val="en-US"/>
        </w:rPr>
        <w:t xml:space="preserve">what </w:t>
      </w:r>
      <w:r w:rsidR="00E702B0" w:rsidRPr="00E702B0">
        <w:rPr>
          <w:rFonts w:ascii="Times New Roman" w:hAnsi="Times New Roman" w:cs="Times New Roman"/>
          <w:sz w:val="24"/>
          <w:szCs w:val="24"/>
          <w:lang w:val="en-US"/>
        </w:rPr>
        <w:t>Marx</w:t>
      </w:r>
      <w:r w:rsidR="00E702B0">
        <w:rPr>
          <w:rFonts w:ascii="Times New Roman" w:hAnsi="Times New Roman" w:cs="Times New Roman"/>
          <w:sz w:val="24"/>
          <w:szCs w:val="24"/>
          <w:lang w:val="en-US"/>
        </w:rPr>
        <w:t xml:space="preserve"> estimated</w:t>
      </w:r>
      <w:r w:rsidR="00E702B0" w:rsidRPr="00E702B0">
        <w:rPr>
          <w:rFonts w:ascii="Times New Roman" w:hAnsi="Times New Roman" w:cs="Times New Roman"/>
          <w:sz w:val="24"/>
          <w:szCs w:val="24"/>
          <w:lang w:val="en-US"/>
        </w:rPr>
        <w:t xml:space="preserve"> </w:t>
      </w:r>
      <w:r w:rsidR="00E702B0">
        <w:rPr>
          <w:rFonts w:ascii="Times New Roman" w:hAnsi="Times New Roman" w:cs="Times New Roman"/>
          <w:sz w:val="24"/>
          <w:szCs w:val="24"/>
          <w:lang w:val="en-US"/>
        </w:rPr>
        <w:t xml:space="preserve">– devastating capitalism. </w:t>
      </w:r>
      <w:r w:rsidR="00E702B0" w:rsidRPr="00E702B0">
        <w:rPr>
          <w:rFonts w:ascii="Times New Roman" w:hAnsi="Times New Roman" w:cs="Times New Roman"/>
          <w:sz w:val="24"/>
          <w:szCs w:val="24"/>
          <w:lang w:val="en-US"/>
        </w:rPr>
        <w:t>The industrial working class of the world did not grow</w:t>
      </w:r>
      <w:r w:rsidR="002A5667">
        <w:rPr>
          <w:rFonts w:ascii="Times New Roman" w:hAnsi="Times New Roman" w:cs="Times New Roman"/>
          <w:sz w:val="24"/>
          <w:szCs w:val="24"/>
          <w:lang w:val="en-US"/>
        </w:rPr>
        <w:t>,</w:t>
      </w:r>
      <w:r w:rsidR="00E702B0" w:rsidRPr="00E702B0">
        <w:rPr>
          <w:rFonts w:ascii="Times New Roman" w:hAnsi="Times New Roman" w:cs="Times New Roman"/>
          <w:sz w:val="24"/>
          <w:szCs w:val="24"/>
          <w:lang w:val="en-US"/>
        </w:rPr>
        <w:t xml:space="preserve"> but </w:t>
      </w:r>
      <w:r w:rsidR="002A5667">
        <w:rPr>
          <w:rFonts w:ascii="Times New Roman" w:hAnsi="Times New Roman" w:cs="Times New Roman"/>
          <w:sz w:val="24"/>
          <w:szCs w:val="24"/>
          <w:lang w:val="en-US"/>
        </w:rPr>
        <w:t xml:space="preserve">reduced in size. And, even more important – never </w:t>
      </w:r>
      <w:r w:rsidR="00E702B0" w:rsidRPr="00E702B0">
        <w:rPr>
          <w:rFonts w:ascii="Times New Roman" w:hAnsi="Times New Roman" w:cs="Times New Roman"/>
          <w:sz w:val="24"/>
          <w:szCs w:val="24"/>
          <w:lang w:val="en-US"/>
        </w:rPr>
        <w:t>unite</w:t>
      </w:r>
      <w:r w:rsidR="002A5667">
        <w:rPr>
          <w:rFonts w:ascii="Times New Roman" w:hAnsi="Times New Roman" w:cs="Times New Roman"/>
          <w:sz w:val="24"/>
          <w:szCs w:val="24"/>
          <w:lang w:val="en-US"/>
        </w:rPr>
        <w:t>d, but was further divided on various disruptive lines – as of sectors, level of qualification, ethnicity, etc</w:t>
      </w:r>
      <w:r w:rsidR="00E702B0" w:rsidRPr="00E702B0">
        <w:rPr>
          <w:rFonts w:ascii="Times New Roman" w:hAnsi="Times New Roman" w:cs="Times New Roman"/>
          <w:sz w:val="24"/>
          <w:szCs w:val="24"/>
          <w:lang w:val="en-US"/>
        </w:rPr>
        <w:t xml:space="preserve">. </w:t>
      </w:r>
      <w:r w:rsidR="002A5667">
        <w:rPr>
          <w:rFonts w:ascii="Times New Roman" w:hAnsi="Times New Roman" w:cs="Times New Roman"/>
          <w:sz w:val="24"/>
          <w:szCs w:val="24"/>
          <w:lang w:val="en-US"/>
        </w:rPr>
        <w:t>As a result of</w:t>
      </w:r>
      <w:r w:rsidR="002A5667" w:rsidRPr="00E702B0">
        <w:rPr>
          <w:rFonts w:ascii="Times New Roman" w:hAnsi="Times New Roman" w:cs="Times New Roman"/>
          <w:sz w:val="24"/>
          <w:szCs w:val="24"/>
          <w:lang w:val="en-US"/>
        </w:rPr>
        <w:t xml:space="preserve"> </w:t>
      </w:r>
      <w:r w:rsidR="00E702B0" w:rsidRPr="00E702B0">
        <w:rPr>
          <w:rFonts w:ascii="Times New Roman" w:hAnsi="Times New Roman" w:cs="Times New Roman"/>
          <w:sz w:val="24"/>
          <w:szCs w:val="24"/>
          <w:lang w:val="en-US"/>
        </w:rPr>
        <w:t>technological</w:t>
      </w:r>
      <w:r w:rsidR="002A5667" w:rsidRPr="002A5667">
        <w:rPr>
          <w:rFonts w:ascii="Times New Roman" w:hAnsi="Times New Roman" w:cs="Times New Roman"/>
          <w:sz w:val="24"/>
          <w:szCs w:val="24"/>
          <w:lang w:val="en-US"/>
        </w:rPr>
        <w:t xml:space="preserve"> </w:t>
      </w:r>
      <w:r w:rsidR="002A5667">
        <w:rPr>
          <w:rFonts w:ascii="Times New Roman" w:hAnsi="Times New Roman" w:cs="Times New Roman"/>
          <w:sz w:val="24"/>
          <w:szCs w:val="24"/>
          <w:lang w:val="en-US"/>
        </w:rPr>
        <w:t>advancement</w:t>
      </w:r>
      <w:r w:rsidR="00E702B0" w:rsidRPr="00E702B0">
        <w:rPr>
          <w:rFonts w:ascii="Times New Roman" w:hAnsi="Times New Roman" w:cs="Times New Roman"/>
          <w:sz w:val="24"/>
          <w:szCs w:val="24"/>
          <w:lang w:val="en-US"/>
        </w:rPr>
        <w:t xml:space="preserve">, the </w:t>
      </w:r>
      <w:r w:rsidR="002A5667" w:rsidRPr="002A5667">
        <w:rPr>
          <w:rFonts w:ascii="Times New Roman" w:hAnsi="Times New Roman" w:cs="Times New Roman"/>
          <w:sz w:val="24"/>
          <w:szCs w:val="24"/>
          <w:lang w:val="en-US"/>
        </w:rPr>
        <w:t>working class</w:t>
      </w:r>
      <w:r w:rsidR="002A5667">
        <w:rPr>
          <w:rFonts w:ascii="Times New Roman" w:hAnsi="Times New Roman" w:cs="Times New Roman"/>
          <w:sz w:val="24"/>
          <w:szCs w:val="24"/>
          <w:lang w:val="en-US"/>
        </w:rPr>
        <w:t>’</w:t>
      </w:r>
      <w:r w:rsidR="002A5667" w:rsidRPr="002A5667">
        <w:rPr>
          <w:rFonts w:ascii="Times New Roman" w:hAnsi="Times New Roman" w:cs="Times New Roman"/>
          <w:sz w:val="24"/>
          <w:szCs w:val="24"/>
          <w:lang w:val="en-US"/>
        </w:rPr>
        <w:t xml:space="preserve"> </w:t>
      </w:r>
      <w:r w:rsidR="00E702B0" w:rsidRPr="00E702B0">
        <w:rPr>
          <w:rFonts w:ascii="Times New Roman" w:hAnsi="Times New Roman" w:cs="Times New Roman"/>
          <w:sz w:val="24"/>
          <w:szCs w:val="24"/>
          <w:lang w:val="en-US"/>
        </w:rPr>
        <w:t>composition a</w:t>
      </w:r>
      <w:r w:rsidR="002A5667">
        <w:rPr>
          <w:rFonts w:ascii="Times New Roman" w:hAnsi="Times New Roman" w:cs="Times New Roman"/>
          <w:sz w:val="24"/>
          <w:szCs w:val="24"/>
          <w:lang w:val="en-US"/>
        </w:rPr>
        <w:t>lter</w:t>
      </w:r>
      <w:r w:rsidR="00E702B0" w:rsidRPr="00E702B0">
        <w:rPr>
          <w:rFonts w:ascii="Times New Roman" w:hAnsi="Times New Roman" w:cs="Times New Roman"/>
          <w:sz w:val="24"/>
          <w:szCs w:val="24"/>
          <w:lang w:val="en-US"/>
        </w:rPr>
        <w:t>ed</w:t>
      </w:r>
      <w:r w:rsidR="006F7FF4" w:rsidRPr="006F7FF4">
        <w:rPr>
          <w:rFonts w:ascii="Times New Roman" w:hAnsi="Times New Roman" w:cs="Times New Roman"/>
          <w:sz w:val="24"/>
          <w:szCs w:val="24"/>
          <w:lang w:val="en-US"/>
        </w:rPr>
        <w:t xml:space="preserve"> </w:t>
      </w:r>
      <w:r w:rsidR="006F7FF4">
        <w:rPr>
          <w:rFonts w:ascii="Times New Roman" w:hAnsi="Times New Roman" w:cs="Times New Roman"/>
          <w:sz w:val="24"/>
          <w:szCs w:val="24"/>
          <w:lang w:val="en-US"/>
        </w:rPr>
        <w:t>extensively</w:t>
      </w:r>
      <w:r w:rsidR="00E702B0" w:rsidRPr="00E702B0">
        <w:rPr>
          <w:rFonts w:ascii="Times New Roman" w:hAnsi="Times New Roman" w:cs="Times New Roman"/>
          <w:sz w:val="24"/>
          <w:szCs w:val="24"/>
          <w:lang w:val="en-US"/>
        </w:rPr>
        <w:t xml:space="preserve">. </w:t>
      </w:r>
      <w:r w:rsidR="00D74C54">
        <w:rPr>
          <w:rFonts w:ascii="Times New Roman" w:hAnsi="Times New Roman" w:cs="Times New Roman"/>
          <w:sz w:val="24"/>
          <w:szCs w:val="24"/>
          <w:lang w:val="en-US"/>
        </w:rPr>
        <w:t>Deep cleavages – white vs non-white, local vs migrants, qualified vs unqualified, and so on, that yield conflicting interests –</w:t>
      </w:r>
      <w:r w:rsidR="00D74C54" w:rsidRPr="00D74C54">
        <w:rPr>
          <w:rFonts w:ascii="Times New Roman" w:hAnsi="Times New Roman" w:cs="Times New Roman"/>
          <w:sz w:val="24"/>
          <w:szCs w:val="24"/>
          <w:lang w:val="en-US"/>
        </w:rPr>
        <w:t xml:space="preserve"> </w:t>
      </w:r>
      <w:r w:rsidR="00D74C54">
        <w:rPr>
          <w:rFonts w:ascii="Times New Roman" w:hAnsi="Times New Roman" w:cs="Times New Roman"/>
          <w:sz w:val="24"/>
          <w:szCs w:val="24"/>
          <w:lang w:val="en-US"/>
        </w:rPr>
        <w:t xml:space="preserve">categorically prevent their reuniting and joint activity. </w:t>
      </w:r>
      <w:r w:rsidR="006F7FF4">
        <w:rPr>
          <w:rFonts w:ascii="Times New Roman" w:hAnsi="Times New Roman" w:cs="Times New Roman"/>
          <w:sz w:val="24"/>
          <w:szCs w:val="24"/>
          <w:lang w:val="en-US"/>
        </w:rPr>
        <w:t>For instance,</w:t>
      </w:r>
      <w:r w:rsidR="006F7FF4" w:rsidRPr="00E702B0">
        <w:rPr>
          <w:rFonts w:ascii="Times New Roman" w:hAnsi="Times New Roman" w:cs="Times New Roman"/>
          <w:sz w:val="24"/>
          <w:szCs w:val="24"/>
          <w:lang w:val="en-US"/>
        </w:rPr>
        <w:t xml:space="preserve"> </w:t>
      </w:r>
      <w:r w:rsidR="006F7FF4">
        <w:rPr>
          <w:rFonts w:ascii="Times New Roman" w:hAnsi="Times New Roman" w:cs="Times New Roman"/>
          <w:sz w:val="24"/>
          <w:szCs w:val="24"/>
          <w:lang w:val="en-US"/>
        </w:rPr>
        <w:t>i</w:t>
      </w:r>
      <w:r w:rsidR="00E702B0" w:rsidRPr="00E702B0">
        <w:rPr>
          <w:rFonts w:ascii="Times New Roman" w:hAnsi="Times New Roman" w:cs="Times New Roman"/>
          <w:sz w:val="24"/>
          <w:szCs w:val="24"/>
          <w:lang w:val="en-US"/>
        </w:rPr>
        <w:t>n Europe</w:t>
      </w:r>
      <w:r w:rsidR="006F7FF4">
        <w:rPr>
          <w:rFonts w:ascii="Times New Roman" w:hAnsi="Times New Roman" w:cs="Times New Roman"/>
          <w:sz w:val="24"/>
          <w:szCs w:val="24"/>
          <w:lang w:val="en-US"/>
        </w:rPr>
        <w:t xml:space="preserve"> and in the USA</w:t>
      </w:r>
      <w:r w:rsidR="00E702B0" w:rsidRPr="00E702B0">
        <w:rPr>
          <w:rFonts w:ascii="Times New Roman" w:hAnsi="Times New Roman" w:cs="Times New Roman"/>
          <w:sz w:val="24"/>
          <w:szCs w:val="24"/>
          <w:lang w:val="en-US"/>
        </w:rPr>
        <w:t xml:space="preserve">, </w:t>
      </w:r>
      <w:r w:rsidR="006F7FF4">
        <w:rPr>
          <w:rFonts w:ascii="Times New Roman" w:hAnsi="Times New Roman" w:cs="Times New Roman"/>
          <w:sz w:val="24"/>
          <w:szCs w:val="24"/>
          <w:lang w:val="en-US"/>
        </w:rPr>
        <w:t xml:space="preserve">while </w:t>
      </w:r>
      <w:r w:rsidR="00E702B0" w:rsidRPr="00E702B0">
        <w:rPr>
          <w:rFonts w:ascii="Times New Roman" w:hAnsi="Times New Roman" w:cs="Times New Roman"/>
          <w:sz w:val="24"/>
          <w:szCs w:val="24"/>
          <w:lang w:val="en-US"/>
        </w:rPr>
        <w:t xml:space="preserve">it </w:t>
      </w:r>
      <w:r w:rsidR="006F7FF4">
        <w:rPr>
          <w:rFonts w:ascii="Times New Roman" w:hAnsi="Times New Roman" w:cs="Times New Roman"/>
          <w:sz w:val="24"/>
          <w:szCs w:val="24"/>
          <w:lang w:val="en-US"/>
        </w:rPr>
        <w:t>abs</w:t>
      </w:r>
      <w:r w:rsidR="00E702B0" w:rsidRPr="00E702B0">
        <w:rPr>
          <w:rFonts w:ascii="Times New Roman" w:hAnsi="Times New Roman" w:cs="Times New Roman"/>
          <w:sz w:val="24"/>
          <w:szCs w:val="24"/>
          <w:lang w:val="en-US"/>
        </w:rPr>
        <w:t>o</w:t>
      </w:r>
      <w:r w:rsidR="006F7FF4">
        <w:rPr>
          <w:rFonts w:ascii="Times New Roman" w:hAnsi="Times New Roman" w:cs="Times New Roman"/>
          <w:sz w:val="24"/>
          <w:szCs w:val="24"/>
          <w:lang w:val="en-US"/>
        </w:rPr>
        <w:t>rb</w:t>
      </w:r>
      <w:r w:rsidR="00E702B0" w:rsidRPr="00E702B0">
        <w:rPr>
          <w:rFonts w:ascii="Times New Roman" w:hAnsi="Times New Roman" w:cs="Times New Roman"/>
          <w:sz w:val="24"/>
          <w:szCs w:val="24"/>
          <w:lang w:val="en-US"/>
        </w:rPr>
        <w:t xml:space="preserve">ed </w:t>
      </w:r>
      <w:r w:rsidR="006F7FF4">
        <w:rPr>
          <w:rFonts w:ascii="Times New Roman" w:hAnsi="Times New Roman" w:cs="Times New Roman"/>
          <w:sz w:val="24"/>
          <w:szCs w:val="24"/>
          <w:lang w:val="en-US"/>
        </w:rPr>
        <w:t>a flow of</w:t>
      </w:r>
      <w:r w:rsidR="00E702B0" w:rsidRPr="00E702B0">
        <w:rPr>
          <w:rFonts w:ascii="Times New Roman" w:hAnsi="Times New Roman" w:cs="Times New Roman"/>
          <w:sz w:val="24"/>
          <w:szCs w:val="24"/>
          <w:lang w:val="en-US"/>
        </w:rPr>
        <w:t xml:space="preserve"> immigrants for whom religion was more important than class-consciousness</w:t>
      </w:r>
      <w:r w:rsidR="006F7FF4">
        <w:rPr>
          <w:rFonts w:ascii="Times New Roman" w:hAnsi="Times New Roman" w:cs="Times New Roman"/>
          <w:sz w:val="24"/>
          <w:szCs w:val="24"/>
          <w:lang w:val="en-US"/>
        </w:rPr>
        <w:t>,</w:t>
      </w:r>
      <w:r w:rsidR="00E702B0" w:rsidRPr="00E702B0">
        <w:rPr>
          <w:rFonts w:ascii="Times New Roman" w:hAnsi="Times New Roman" w:cs="Times New Roman"/>
          <w:sz w:val="24"/>
          <w:szCs w:val="24"/>
          <w:lang w:val="en-US"/>
        </w:rPr>
        <w:t xml:space="preserve"> the </w:t>
      </w:r>
      <w:r w:rsidR="006F7FF4">
        <w:rPr>
          <w:rFonts w:ascii="Times New Roman" w:hAnsi="Times New Roman" w:cs="Times New Roman"/>
          <w:sz w:val="24"/>
          <w:szCs w:val="24"/>
          <w:lang w:val="en-US"/>
        </w:rPr>
        <w:t>resident</w:t>
      </w:r>
      <w:r w:rsidR="006F7FF4" w:rsidRPr="00E702B0">
        <w:rPr>
          <w:rFonts w:ascii="Times New Roman" w:hAnsi="Times New Roman" w:cs="Times New Roman"/>
          <w:sz w:val="24"/>
          <w:szCs w:val="24"/>
          <w:lang w:val="en-US"/>
        </w:rPr>
        <w:t xml:space="preserve"> </w:t>
      </w:r>
      <w:r w:rsidR="00E702B0" w:rsidRPr="00E702B0">
        <w:rPr>
          <w:rFonts w:ascii="Times New Roman" w:hAnsi="Times New Roman" w:cs="Times New Roman"/>
          <w:sz w:val="24"/>
          <w:szCs w:val="24"/>
          <w:lang w:val="en-US"/>
        </w:rPr>
        <w:t xml:space="preserve">working class </w:t>
      </w:r>
      <w:r w:rsidR="006F7FF4">
        <w:rPr>
          <w:rFonts w:ascii="Times New Roman" w:hAnsi="Times New Roman" w:cs="Times New Roman"/>
          <w:sz w:val="24"/>
          <w:szCs w:val="24"/>
          <w:lang w:val="en-US"/>
        </w:rPr>
        <w:t>recurrently, increasingly</w:t>
      </w:r>
      <w:r w:rsidR="006F7FF4" w:rsidRPr="00E702B0">
        <w:rPr>
          <w:rFonts w:ascii="Times New Roman" w:hAnsi="Times New Roman" w:cs="Times New Roman"/>
          <w:sz w:val="24"/>
          <w:szCs w:val="24"/>
          <w:lang w:val="en-US"/>
        </w:rPr>
        <w:t xml:space="preserve"> </w:t>
      </w:r>
      <w:r w:rsidR="006F7FF4">
        <w:rPr>
          <w:rFonts w:ascii="Times New Roman" w:hAnsi="Times New Roman" w:cs="Times New Roman"/>
          <w:sz w:val="24"/>
          <w:szCs w:val="24"/>
          <w:lang w:val="en-US"/>
        </w:rPr>
        <w:t>and steady</w:t>
      </w:r>
      <w:r w:rsidR="006F7FF4" w:rsidRPr="00E702B0">
        <w:rPr>
          <w:rFonts w:ascii="Times New Roman" w:hAnsi="Times New Roman" w:cs="Times New Roman"/>
          <w:sz w:val="24"/>
          <w:szCs w:val="24"/>
          <w:lang w:val="en-US"/>
        </w:rPr>
        <w:t xml:space="preserve"> </w:t>
      </w:r>
      <w:r w:rsidR="006F7FF4">
        <w:rPr>
          <w:rFonts w:ascii="Times New Roman" w:hAnsi="Times New Roman" w:cs="Times New Roman"/>
          <w:sz w:val="24"/>
          <w:szCs w:val="24"/>
          <w:lang w:val="en-US"/>
        </w:rPr>
        <w:t>diverted</w:t>
      </w:r>
      <w:r w:rsidR="006F7FF4" w:rsidRPr="00E702B0">
        <w:rPr>
          <w:rFonts w:ascii="Times New Roman" w:hAnsi="Times New Roman" w:cs="Times New Roman"/>
          <w:sz w:val="24"/>
          <w:szCs w:val="24"/>
          <w:lang w:val="en-US"/>
        </w:rPr>
        <w:t xml:space="preserve"> </w:t>
      </w:r>
      <w:r w:rsidR="00E702B0" w:rsidRPr="00E702B0">
        <w:rPr>
          <w:rFonts w:ascii="Times New Roman" w:hAnsi="Times New Roman" w:cs="Times New Roman"/>
          <w:sz w:val="24"/>
          <w:szCs w:val="24"/>
          <w:lang w:val="en-US"/>
        </w:rPr>
        <w:t>to the right</w:t>
      </w:r>
      <w:r w:rsidR="006F7FF4">
        <w:rPr>
          <w:rFonts w:ascii="Times New Roman" w:hAnsi="Times New Roman" w:cs="Times New Roman"/>
          <w:sz w:val="24"/>
          <w:szCs w:val="24"/>
          <w:lang w:val="en-US"/>
        </w:rPr>
        <w:t xml:space="preserve"> – </w:t>
      </w:r>
      <w:r w:rsidR="00E702B0" w:rsidRPr="00E702B0">
        <w:rPr>
          <w:rFonts w:ascii="Times New Roman" w:hAnsi="Times New Roman" w:cs="Times New Roman"/>
          <w:sz w:val="24"/>
          <w:szCs w:val="24"/>
          <w:lang w:val="en-US"/>
        </w:rPr>
        <w:t>sometim</w:t>
      </w:r>
      <w:r w:rsidR="00B65BE8">
        <w:rPr>
          <w:rFonts w:ascii="Times New Roman" w:hAnsi="Times New Roman" w:cs="Times New Roman"/>
          <w:sz w:val="24"/>
          <w:szCs w:val="24"/>
          <w:lang w:val="en-US"/>
        </w:rPr>
        <w:t>es even to the extremely</w:t>
      </w:r>
      <w:r w:rsidR="00E702B0" w:rsidRPr="00E702B0">
        <w:rPr>
          <w:rFonts w:ascii="Times New Roman" w:hAnsi="Times New Roman" w:cs="Times New Roman"/>
          <w:sz w:val="24"/>
          <w:szCs w:val="24"/>
          <w:lang w:val="en-US"/>
        </w:rPr>
        <w:t xml:space="preserve"> right, a</w:t>
      </w:r>
      <w:r w:rsidR="006F7FF4">
        <w:rPr>
          <w:rFonts w:ascii="Times New Roman" w:hAnsi="Times New Roman" w:cs="Times New Roman"/>
          <w:sz w:val="24"/>
          <w:szCs w:val="24"/>
          <w:lang w:val="en-US"/>
        </w:rPr>
        <w:t xml:space="preserve">nd </w:t>
      </w:r>
      <w:r w:rsidR="00B65BE8">
        <w:rPr>
          <w:rFonts w:ascii="Times New Roman" w:hAnsi="Times New Roman" w:cs="Times New Roman"/>
          <w:sz w:val="24"/>
          <w:szCs w:val="24"/>
          <w:lang w:val="en-US"/>
        </w:rPr>
        <w:t>profoundly</w:t>
      </w:r>
      <w:r w:rsidR="00B65BE8" w:rsidRPr="00E702B0">
        <w:rPr>
          <w:rFonts w:ascii="Times New Roman" w:hAnsi="Times New Roman" w:cs="Times New Roman"/>
          <w:sz w:val="24"/>
          <w:szCs w:val="24"/>
          <w:lang w:val="en-US"/>
        </w:rPr>
        <w:t xml:space="preserve"> </w:t>
      </w:r>
      <w:r w:rsidR="00B65BE8">
        <w:rPr>
          <w:rFonts w:ascii="Times New Roman" w:hAnsi="Times New Roman" w:cs="Times New Roman"/>
          <w:sz w:val="24"/>
          <w:szCs w:val="24"/>
          <w:lang w:val="en-US"/>
        </w:rPr>
        <w:t>conservative takes</w:t>
      </w:r>
      <w:r w:rsidR="00E702B0" w:rsidRPr="00E702B0">
        <w:rPr>
          <w:rFonts w:ascii="Times New Roman" w:hAnsi="Times New Roman" w:cs="Times New Roman"/>
          <w:sz w:val="24"/>
          <w:szCs w:val="24"/>
          <w:lang w:val="en-US"/>
        </w:rPr>
        <w:t>.</w:t>
      </w:r>
      <w:r w:rsidR="00B65BE8">
        <w:rPr>
          <w:rFonts w:ascii="Times New Roman" w:hAnsi="Times New Roman" w:cs="Times New Roman"/>
          <w:sz w:val="24"/>
          <w:szCs w:val="24"/>
          <w:lang w:val="en-US"/>
        </w:rPr>
        <w:t xml:space="preserve"> 20</w:t>
      </w:r>
      <w:r w:rsidR="00B65BE8" w:rsidRPr="00B65BE8">
        <w:rPr>
          <w:rFonts w:ascii="Times New Roman" w:hAnsi="Times New Roman" w:cs="Times New Roman"/>
          <w:sz w:val="24"/>
          <w:szCs w:val="24"/>
          <w:vertAlign w:val="superscript"/>
          <w:lang w:val="en-US"/>
        </w:rPr>
        <w:t>th</w:t>
      </w:r>
      <w:r w:rsidR="00B65BE8">
        <w:rPr>
          <w:rFonts w:ascii="Times New Roman" w:hAnsi="Times New Roman" w:cs="Times New Roman"/>
          <w:sz w:val="24"/>
          <w:szCs w:val="24"/>
          <w:lang w:val="en-US"/>
        </w:rPr>
        <w:t xml:space="preserve"> century saw, indeed, a lot of</w:t>
      </w:r>
      <w:r w:rsidR="00B65BE8" w:rsidRPr="00B65BE8">
        <w:rPr>
          <w:rFonts w:ascii="Times New Roman" w:hAnsi="Times New Roman" w:cs="Times New Roman"/>
          <w:sz w:val="24"/>
          <w:szCs w:val="24"/>
          <w:lang w:val="en-US"/>
        </w:rPr>
        <w:t xml:space="preserve"> </w:t>
      </w:r>
      <w:r w:rsidR="00B65BE8">
        <w:rPr>
          <w:rFonts w:ascii="Times New Roman" w:hAnsi="Times New Roman" w:cs="Times New Roman"/>
          <w:sz w:val="24"/>
          <w:szCs w:val="24"/>
          <w:lang w:val="en-US"/>
        </w:rPr>
        <w:t>r</w:t>
      </w:r>
      <w:r w:rsidR="00B65BE8" w:rsidRPr="00B65BE8">
        <w:rPr>
          <w:rFonts w:ascii="Times New Roman" w:hAnsi="Times New Roman" w:cs="Times New Roman"/>
          <w:sz w:val="24"/>
          <w:szCs w:val="24"/>
          <w:lang w:val="en-US"/>
        </w:rPr>
        <w:t>evolutions</w:t>
      </w:r>
      <w:r w:rsidR="00B65BE8">
        <w:rPr>
          <w:rFonts w:ascii="Times New Roman" w:hAnsi="Times New Roman" w:cs="Times New Roman"/>
          <w:sz w:val="24"/>
          <w:szCs w:val="24"/>
          <w:lang w:val="en-US"/>
        </w:rPr>
        <w:t>,</w:t>
      </w:r>
      <w:r w:rsidR="00B65BE8" w:rsidRPr="00B65BE8">
        <w:rPr>
          <w:rFonts w:ascii="Times New Roman" w:hAnsi="Times New Roman" w:cs="Times New Roman"/>
          <w:sz w:val="24"/>
          <w:szCs w:val="24"/>
          <w:lang w:val="en-US"/>
        </w:rPr>
        <w:t xml:space="preserve"> in some countries, </w:t>
      </w:r>
      <w:r w:rsidR="00B65BE8">
        <w:rPr>
          <w:rFonts w:ascii="Times New Roman" w:hAnsi="Times New Roman" w:cs="Times New Roman"/>
          <w:sz w:val="24"/>
          <w:szCs w:val="24"/>
          <w:lang w:val="en-US"/>
        </w:rPr>
        <w:t>like Russia, China, and Cuba bringing communist regimes to power. B</w:t>
      </w:r>
      <w:r w:rsidR="00B65BE8" w:rsidRPr="00B65BE8">
        <w:rPr>
          <w:rFonts w:ascii="Times New Roman" w:hAnsi="Times New Roman" w:cs="Times New Roman"/>
          <w:sz w:val="24"/>
          <w:szCs w:val="24"/>
          <w:lang w:val="en-US"/>
        </w:rPr>
        <w:t xml:space="preserve">ut </w:t>
      </w:r>
      <w:r w:rsidR="00B65BE8">
        <w:rPr>
          <w:rFonts w:ascii="Times New Roman" w:hAnsi="Times New Roman" w:cs="Times New Roman"/>
          <w:sz w:val="24"/>
          <w:szCs w:val="24"/>
          <w:lang w:val="en-US"/>
        </w:rPr>
        <w:t xml:space="preserve">they </w:t>
      </w:r>
      <w:r w:rsidR="00B65BE8" w:rsidRPr="00B65BE8">
        <w:rPr>
          <w:rFonts w:ascii="Times New Roman" w:hAnsi="Times New Roman" w:cs="Times New Roman"/>
          <w:sz w:val="24"/>
          <w:szCs w:val="24"/>
          <w:lang w:val="en-US"/>
        </w:rPr>
        <w:t>n</w:t>
      </w:r>
      <w:r w:rsidR="00B65BE8">
        <w:rPr>
          <w:rFonts w:ascii="Times New Roman" w:hAnsi="Times New Roman" w:cs="Times New Roman"/>
          <w:sz w:val="24"/>
          <w:szCs w:val="24"/>
          <w:lang w:val="en-US"/>
        </w:rPr>
        <w:t>ever were successful</w:t>
      </w:r>
      <w:r w:rsidR="00B65BE8" w:rsidRPr="00B65BE8">
        <w:rPr>
          <w:rFonts w:ascii="Times New Roman" w:hAnsi="Times New Roman" w:cs="Times New Roman"/>
          <w:sz w:val="24"/>
          <w:szCs w:val="24"/>
          <w:lang w:val="en-US"/>
        </w:rPr>
        <w:t xml:space="preserve"> in the most developed capitalist countries that Marx saw as the spawning ground for revolution. </w:t>
      </w:r>
      <w:r w:rsidR="00B65BE8">
        <w:rPr>
          <w:rFonts w:ascii="Times New Roman" w:hAnsi="Times New Roman" w:cs="Times New Roman"/>
          <w:sz w:val="24"/>
          <w:szCs w:val="24"/>
          <w:lang w:val="en-US"/>
        </w:rPr>
        <w:t>T</w:t>
      </w:r>
      <w:r w:rsidR="00B65BE8" w:rsidRPr="00B65BE8">
        <w:rPr>
          <w:rFonts w:ascii="Times New Roman" w:hAnsi="Times New Roman" w:cs="Times New Roman"/>
          <w:sz w:val="24"/>
          <w:szCs w:val="24"/>
          <w:lang w:val="en-US"/>
        </w:rPr>
        <w:t>hey occurred in less developed nations</w:t>
      </w:r>
      <w:r w:rsidR="00B65BE8">
        <w:rPr>
          <w:rFonts w:ascii="Times New Roman" w:hAnsi="Times New Roman" w:cs="Times New Roman"/>
          <w:sz w:val="24"/>
          <w:szCs w:val="24"/>
          <w:lang w:val="en-US"/>
        </w:rPr>
        <w:t xml:space="preserve">, </w:t>
      </w:r>
      <w:r w:rsidR="00CD0686">
        <w:rPr>
          <w:rFonts w:ascii="Times New Roman" w:hAnsi="Times New Roman" w:cs="Times New Roman"/>
          <w:sz w:val="24"/>
          <w:szCs w:val="24"/>
          <w:lang w:val="en-US"/>
        </w:rPr>
        <w:t>and all</w:t>
      </w:r>
      <w:r w:rsidR="00B65BE8" w:rsidRPr="00B65BE8">
        <w:rPr>
          <w:rFonts w:ascii="Times New Roman" w:hAnsi="Times New Roman" w:cs="Times New Roman"/>
          <w:sz w:val="24"/>
          <w:szCs w:val="24"/>
          <w:lang w:val="en-US"/>
        </w:rPr>
        <w:t xml:space="preserve"> </w:t>
      </w:r>
      <w:r w:rsidR="00CD0686">
        <w:rPr>
          <w:rFonts w:ascii="Times New Roman" w:hAnsi="Times New Roman" w:cs="Times New Roman"/>
          <w:sz w:val="24"/>
          <w:szCs w:val="24"/>
          <w:lang w:val="en-US"/>
        </w:rPr>
        <w:t>delivered in this way</w:t>
      </w:r>
      <w:r w:rsidR="00CD0686" w:rsidRPr="00B65BE8">
        <w:rPr>
          <w:rFonts w:ascii="Times New Roman" w:hAnsi="Times New Roman" w:cs="Times New Roman"/>
          <w:sz w:val="24"/>
          <w:szCs w:val="24"/>
          <w:lang w:val="en-US"/>
        </w:rPr>
        <w:t xml:space="preserve"> </w:t>
      </w:r>
      <w:r w:rsidR="00B65BE8" w:rsidRPr="00B65BE8">
        <w:rPr>
          <w:rFonts w:ascii="Times New Roman" w:hAnsi="Times New Roman" w:cs="Times New Roman"/>
          <w:sz w:val="24"/>
          <w:szCs w:val="24"/>
          <w:lang w:val="en-US"/>
        </w:rPr>
        <w:t xml:space="preserve">revolutionary societies were </w:t>
      </w:r>
      <w:r w:rsidR="00CD0686">
        <w:rPr>
          <w:rFonts w:ascii="Times New Roman" w:hAnsi="Times New Roman" w:cs="Times New Roman"/>
          <w:sz w:val="24"/>
          <w:szCs w:val="24"/>
          <w:lang w:val="en-US"/>
        </w:rPr>
        <w:t>too</w:t>
      </w:r>
      <w:r w:rsidR="00B65BE8" w:rsidRPr="00B65BE8">
        <w:rPr>
          <w:rFonts w:ascii="Times New Roman" w:hAnsi="Times New Roman" w:cs="Times New Roman"/>
          <w:sz w:val="24"/>
          <w:szCs w:val="24"/>
          <w:lang w:val="en-US"/>
        </w:rPr>
        <w:t xml:space="preserve"> </w:t>
      </w:r>
      <w:r w:rsidR="00CD0686">
        <w:rPr>
          <w:rFonts w:ascii="Times New Roman" w:hAnsi="Times New Roman" w:cs="Times New Roman"/>
          <w:sz w:val="24"/>
          <w:szCs w:val="24"/>
          <w:lang w:val="en-US"/>
        </w:rPr>
        <w:t>dissimilar</w:t>
      </w:r>
      <w:r w:rsidR="00CD0686" w:rsidRPr="00B65BE8">
        <w:rPr>
          <w:rFonts w:ascii="Times New Roman" w:hAnsi="Times New Roman" w:cs="Times New Roman"/>
          <w:sz w:val="24"/>
          <w:szCs w:val="24"/>
          <w:lang w:val="en-US"/>
        </w:rPr>
        <w:t xml:space="preserve"> </w:t>
      </w:r>
      <w:r w:rsidR="00CD0686">
        <w:rPr>
          <w:rFonts w:ascii="Times New Roman" w:hAnsi="Times New Roman" w:cs="Times New Roman"/>
          <w:sz w:val="24"/>
          <w:szCs w:val="24"/>
          <w:lang w:val="en-US"/>
        </w:rPr>
        <w:t>t</w:t>
      </w:r>
      <w:r w:rsidR="00B65BE8" w:rsidRPr="00B65BE8">
        <w:rPr>
          <w:rFonts w:ascii="Times New Roman" w:hAnsi="Times New Roman" w:cs="Times New Roman"/>
          <w:sz w:val="24"/>
          <w:szCs w:val="24"/>
          <w:lang w:val="en-US"/>
        </w:rPr>
        <w:t>o what Marx had imagined.</w:t>
      </w:r>
    </w:p>
    <w:p w:rsidR="001B51D8" w:rsidRDefault="00900FEB" w:rsidP="003A7F92">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Almost 150 years after the death of Karl Marx he is still the most confident symbol on</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the red flag of the numerous left-wing movements, parties and groups</w:t>
      </w:r>
      <w:r w:rsidR="00BC3FFF">
        <w:rPr>
          <w:rFonts w:ascii="Times New Roman" w:hAnsi="Times New Roman" w:cs="Times New Roman"/>
          <w:sz w:val="24"/>
          <w:szCs w:val="24"/>
          <w:lang w:val="en-GB"/>
        </w:rPr>
        <w:t xml:space="preserve">, but also of the not less theoretical trends, often fiercely criticizing each other, but </w:t>
      </w:r>
      <w:r w:rsidR="00BC3FFF" w:rsidRPr="00BC3FFF">
        <w:rPr>
          <w:rFonts w:ascii="Times New Roman" w:hAnsi="Times New Roman" w:cs="Times New Roman"/>
          <w:sz w:val="24"/>
          <w:szCs w:val="24"/>
          <w:lang w:val="en-GB"/>
        </w:rPr>
        <w:t>fervently</w:t>
      </w:r>
      <w:r w:rsidR="00BC3FFF">
        <w:rPr>
          <w:rFonts w:ascii="Times New Roman" w:hAnsi="Times New Roman" w:cs="Times New Roman"/>
          <w:sz w:val="24"/>
          <w:szCs w:val="24"/>
          <w:lang w:val="en-US"/>
        </w:rPr>
        <w:t xml:space="preserve"> keeping Marx’s name (with</w:t>
      </w:r>
      <w:r w:rsidR="00BC3FFF" w:rsidRPr="00BC3FFF">
        <w:rPr>
          <w:rFonts w:ascii="Times New Roman" w:hAnsi="Times New Roman" w:cs="Times New Roman"/>
          <w:sz w:val="24"/>
          <w:szCs w:val="24"/>
          <w:lang w:val="en-US"/>
        </w:rPr>
        <w:t xml:space="preserve"> </w:t>
      </w:r>
      <w:r w:rsidR="00BC3FFF">
        <w:rPr>
          <w:rFonts w:ascii="Times New Roman" w:hAnsi="Times New Roman" w:cs="Times New Roman"/>
          <w:sz w:val="24"/>
          <w:szCs w:val="24"/>
          <w:lang w:val="en-US"/>
        </w:rPr>
        <w:t>prefixes like neo-</w:t>
      </w:r>
      <w:r w:rsidR="000113F1">
        <w:rPr>
          <w:rFonts w:ascii="Times New Roman" w:hAnsi="Times New Roman" w:cs="Times New Roman"/>
          <w:sz w:val="24"/>
          <w:szCs w:val="24"/>
        </w:rPr>
        <w:t xml:space="preserve"> </w:t>
      </w:r>
      <w:r w:rsidR="000113F1">
        <w:rPr>
          <w:rFonts w:ascii="Times New Roman" w:hAnsi="Times New Roman" w:cs="Times New Roman"/>
          <w:sz w:val="24"/>
          <w:szCs w:val="24"/>
          <w:lang w:val="en-US"/>
        </w:rPr>
        <w:t>or post-</w:t>
      </w:r>
      <w:r w:rsidR="00BC3FFF">
        <w:rPr>
          <w:rFonts w:ascii="Times New Roman" w:hAnsi="Times New Roman" w:cs="Times New Roman"/>
          <w:sz w:val="24"/>
          <w:szCs w:val="24"/>
          <w:lang w:val="en-US"/>
        </w:rPr>
        <w:t xml:space="preserve">). </w:t>
      </w:r>
      <w:r w:rsidR="001B51D8" w:rsidRPr="001B51D8">
        <w:rPr>
          <w:rFonts w:ascii="Times New Roman" w:hAnsi="Times New Roman" w:cs="Times New Roman"/>
          <w:sz w:val="24"/>
          <w:szCs w:val="24"/>
          <w:lang w:val="en-US"/>
        </w:rPr>
        <w:t>One of the most important proponents of Neo-Marxism was the Frankfurt school, which grew out of the University of Frankfurt’s Institute of Social Research. This early form of Neo-Marxism is also acknowledged as critical theory where class divisions under capitalism were still considered more eminent than gender/sex divisions, or issues of race and ethnicity. Neo Marxism encompasses a set of viewpoints reunited by rejection of economic and class determinism as well as acceptance of at least the social sphere’s semi-autonomy. The Neo-Marxists, after grasping that the working class revolutions in Western Europe after the World War I has been abortive, opted for such segments of Marx's thought that, as they supposed, might explicate social conditions, non-existent while Marx himself was alive. They added or modified what they perceived to be omissions, oversights, or gaps in Marxism with ideas from other schools of thought.</w:t>
      </w:r>
      <w:r w:rsidR="001B51D8">
        <w:rPr>
          <w:rFonts w:ascii="Times New Roman" w:hAnsi="Times New Roman" w:cs="Times New Roman"/>
          <w:sz w:val="24"/>
          <w:szCs w:val="24"/>
          <w:lang w:val="en-US"/>
        </w:rPr>
        <w:t xml:space="preserve"> </w:t>
      </w:r>
    </w:p>
    <w:p w:rsidR="0035614F" w:rsidRDefault="00BC3FFF" w:rsidP="003A7F92">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H. Marcuse was </w:t>
      </w:r>
      <w:r w:rsidRPr="00BC3FFF">
        <w:rPr>
          <w:rFonts w:ascii="Times New Roman" w:hAnsi="Times New Roman" w:cs="Times New Roman"/>
          <w:sz w:val="24"/>
          <w:szCs w:val="24"/>
          <w:lang w:val="en-GB"/>
        </w:rPr>
        <w:t>for a while</w:t>
      </w:r>
      <w:r>
        <w:rPr>
          <w:rFonts w:ascii="Times New Roman" w:hAnsi="Times New Roman" w:cs="Times New Roman"/>
          <w:sz w:val="24"/>
          <w:szCs w:val="24"/>
          <w:lang w:val="en-GB"/>
        </w:rPr>
        <w:t xml:space="preserve"> one of the brightest star among the neo-Marxists, and in addition – a rare example of a scholar who inspired a quasi revolutionary global </w:t>
      </w:r>
      <w:r w:rsidR="00A950D5">
        <w:rPr>
          <w:rFonts w:ascii="Times New Roman" w:hAnsi="Times New Roman" w:cs="Times New Roman"/>
          <w:sz w:val="24"/>
          <w:szCs w:val="24"/>
          <w:lang w:val="en-GB"/>
        </w:rPr>
        <w:t xml:space="preserve">undertaking. </w:t>
      </w:r>
      <w:r w:rsidR="00730EE6" w:rsidRPr="00730EE6">
        <w:rPr>
          <w:rFonts w:ascii="Times New Roman" w:hAnsi="Times New Roman" w:cs="Times New Roman"/>
          <w:sz w:val="24"/>
          <w:szCs w:val="24"/>
          <w:lang w:val="en-GB"/>
        </w:rPr>
        <w:t>His writings influenced individuals like Abbie Hoffman</w:t>
      </w:r>
      <w:r w:rsidR="0090184C">
        <w:rPr>
          <w:rStyle w:val="FootnoteReference"/>
          <w:rFonts w:ascii="Times New Roman" w:hAnsi="Times New Roman" w:cs="Times New Roman"/>
          <w:sz w:val="24"/>
          <w:szCs w:val="24"/>
          <w:lang w:val="en-GB"/>
        </w:rPr>
        <w:footnoteReference w:id="3"/>
      </w:r>
      <w:r w:rsidR="00730EE6" w:rsidRPr="00730EE6">
        <w:rPr>
          <w:rFonts w:ascii="Times New Roman" w:hAnsi="Times New Roman" w:cs="Times New Roman"/>
          <w:sz w:val="24"/>
          <w:szCs w:val="24"/>
          <w:lang w:val="en-GB"/>
        </w:rPr>
        <w:t xml:space="preserve"> and Jerry Rubin, the most </w:t>
      </w:r>
      <w:r w:rsidR="00730EE6">
        <w:rPr>
          <w:rFonts w:ascii="Times New Roman" w:hAnsi="Times New Roman" w:cs="Times New Roman"/>
          <w:sz w:val="24"/>
          <w:szCs w:val="24"/>
          <w:lang w:val="en-GB"/>
        </w:rPr>
        <w:t>prominent</w:t>
      </w:r>
      <w:r w:rsidR="00730EE6" w:rsidRPr="00730EE6">
        <w:rPr>
          <w:rFonts w:ascii="Times New Roman" w:hAnsi="Times New Roman" w:cs="Times New Roman"/>
          <w:sz w:val="24"/>
          <w:szCs w:val="24"/>
          <w:lang w:val="en-GB"/>
        </w:rPr>
        <w:t xml:space="preserve"> of the New Left activist leaders of the ’Chicago Seven’, </w:t>
      </w:r>
      <w:r w:rsidR="00730EE6">
        <w:rPr>
          <w:rFonts w:ascii="Times New Roman" w:hAnsi="Times New Roman" w:cs="Times New Roman"/>
          <w:sz w:val="24"/>
          <w:szCs w:val="24"/>
          <w:lang w:val="en-GB"/>
        </w:rPr>
        <w:t xml:space="preserve">who </w:t>
      </w:r>
      <w:r w:rsidR="003A7F92">
        <w:rPr>
          <w:rFonts w:ascii="Times New Roman" w:hAnsi="Times New Roman" w:cs="Times New Roman"/>
          <w:sz w:val="24"/>
          <w:szCs w:val="24"/>
          <w:lang w:val="en-GB"/>
        </w:rPr>
        <w:t>attempted</w:t>
      </w:r>
      <w:r w:rsidR="003A7F92" w:rsidRPr="00730EE6">
        <w:rPr>
          <w:rFonts w:ascii="Times New Roman" w:hAnsi="Times New Roman" w:cs="Times New Roman"/>
          <w:sz w:val="24"/>
          <w:szCs w:val="24"/>
          <w:lang w:val="en-GB"/>
        </w:rPr>
        <w:t xml:space="preserve"> </w:t>
      </w:r>
      <w:r w:rsidR="003A7F92">
        <w:rPr>
          <w:rFonts w:ascii="Times New Roman" w:hAnsi="Times New Roman" w:cs="Times New Roman"/>
          <w:sz w:val="24"/>
          <w:szCs w:val="24"/>
          <w:lang w:val="en-GB"/>
        </w:rPr>
        <w:t>t</w:t>
      </w:r>
      <w:r w:rsidR="00730EE6" w:rsidRPr="00730EE6">
        <w:rPr>
          <w:rFonts w:ascii="Times New Roman" w:hAnsi="Times New Roman" w:cs="Times New Roman"/>
          <w:sz w:val="24"/>
          <w:szCs w:val="24"/>
          <w:lang w:val="en-GB"/>
        </w:rPr>
        <w:t xml:space="preserve">o </w:t>
      </w:r>
      <w:r w:rsidR="003A7F92">
        <w:rPr>
          <w:rFonts w:ascii="Times New Roman" w:hAnsi="Times New Roman" w:cs="Times New Roman"/>
          <w:sz w:val="24"/>
          <w:szCs w:val="24"/>
          <w:lang w:val="en-GB"/>
        </w:rPr>
        <w:t>provoke</w:t>
      </w:r>
      <w:r w:rsidR="003A7F92" w:rsidRPr="00730EE6">
        <w:rPr>
          <w:rFonts w:ascii="Times New Roman" w:hAnsi="Times New Roman" w:cs="Times New Roman"/>
          <w:sz w:val="24"/>
          <w:szCs w:val="24"/>
          <w:lang w:val="en-GB"/>
        </w:rPr>
        <w:t xml:space="preserve"> </w:t>
      </w:r>
      <w:r w:rsidR="00730EE6" w:rsidRPr="00730EE6">
        <w:rPr>
          <w:rFonts w:ascii="Times New Roman" w:hAnsi="Times New Roman" w:cs="Times New Roman"/>
          <w:sz w:val="24"/>
          <w:szCs w:val="24"/>
          <w:lang w:val="en-GB"/>
        </w:rPr>
        <w:t>riots at the 1968 Democratic Convention</w:t>
      </w:r>
      <w:r w:rsidR="003A7F92">
        <w:rPr>
          <w:rFonts w:ascii="Times New Roman" w:hAnsi="Times New Roman" w:cs="Times New Roman"/>
          <w:sz w:val="24"/>
          <w:szCs w:val="24"/>
          <w:lang w:val="en-GB"/>
        </w:rPr>
        <w:t xml:space="preserve">, Angela Davis – </w:t>
      </w:r>
      <w:r w:rsidR="003A7F92" w:rsidRPr="003A7F92">
        <w:rPr>
          <w:rFonts w:ascii="Times New Roman" w:hAnsi="Times New Roman" w:cs="Times New Roman"/>
          <w:sz w:val="24"/>
          <w:szCs w:val="24"/>
          <w:lang w:val="en-GB"/>
        </w:rPr>
        <w:t>an American political activist, academic, and author</w:t>
      </w:r>
      <w:r w:rsidR="003A7F92">
        <w:rPr>
          <w:rFonts w:ascii="Times New Roman" w:hAnsi="Times New Roman" w:cs="Times New Roman"/>
          <w:sz w:val="24"/>
          <w:szCs w:val="24"/>
          <w:lang w:val="en-GB"/>
        </w:rPr>
        <w:t xml:space="preserve">, </w:t>
      </w:r>
      <w:r w:rsidR="003A7F92" w:rsidRPr="003A7F92">
        <w:rPr>
          <w:rFonts w:ascii="Times New Roman" w:hAnsi="Times New Roman" w:cs="Times New Roman"/>
          <w:sz w:val="24"/>
          <w:szCs w:val="24"/>
          <w:lang w:val="en-GB"/>
        </w:rPr>
        <w:t xml:space="preserve">a prominent counterculture activist in the 1960s working </w:t>
      </w:r>
      <w:r w:rsidR="003A7F92">
        <w:rPr>
          <w:rFonts w:ascii="Times New Roman" w:hAnsi="Times New Roman" w:cs="Times New Roman"/>
          <w:sz w:val="24"/>
          <w:szCs w:val="24"/>
          <w:lang w:val="en-GB"/>
        </w:rPr>
        <w:t xml:space="preserve">both </w:t>
      </w:r>
      <w:r w:rsidR="003A7F92" w:rsidRPr="003A7F92">
        <w:rPr>
          <w:rFonts w:ascii="Times New Roman" w:hAnsi="Times New Roman" w:cs="Times New Roman"/>
          <w:sz w:val="24"/>
          <w:szCs w:val="24"/>
          <w:lang w:val="en-GB"/>
        </w:rPr>
        <w:t xml:space="preserve">with the Communist Party USA, and </w:t>
      </w:r>
      <w:r w:rsidR="003A7F92">
        <w:rPr>
          <w:rFonts w:ascii="Times New Roman" w:hAnsi="Times New Roman" w:cs="Times New Roman"/>
          <w:sz w:val="24"/>
          <w:szCs w:val="24"/>
          <w:lang w:val="en-GB"/>
        </w:rPr>
        <w:t>w</w:t>
      </w:r>
      <w:r w:rsidR="003A7F92" w:rsidRPr="003A7F92">
        <w:rPr>
          <w:rFonts w:ascii="Times New Roman" w:hAnsi="Times New Roman" w:cs="Times New Roman"/>
          <w:sz w:val="24"/>
          <w:szCs w:val="24"/>
          <w:lang w:val="en-GB"/>
        </w:rPr>
        <w:t>i</w:t>
      </w:r>
      <w:r w:rsidR="003A7F92">
        <w:rPr>
          <w:rFonts w:ascii="Times New Roman" w:hAnsi="Times New Roman" w:cs="Times New Roman"/>
          <w:sz w:val="24"/>
          <w:szCs w:val="24"/>
          <w:lang w:val="en-GB"/>
        </w:rPr>
        <w:t>th</w:t>
      </w:r>
      <w:r w:rsidR="003A7F92" w:rsidRPr="003A7F92">
        <w:rPr>
          <w:rFonts w:ascii="Times New Roman" w:hAnsi="Times New Roman" w:cs="Times New Roman"/>
          <w:sz w:val="24"/>
          <w:szCs w:val="24"/>
          <w:lang w:val="en-GB"/>
        </w:rPr>
        <w:t xml:space="preserve"> the Black Panther</w:t>
      </w:r>
      <w:r w:rsidR="003A7F92">
        <w:rPr>
          <w:rFonts w:ascii="Times New Roman" w:hAnsi="Times New Roman" w:cs="Times New Roman"/>
          <w:sz w:val="24"/>
          <w:szCs w:val="24"/>
          <w:lang w:val="en-GB"/>
        </w:rPr>
        <w:t>s</w:t>
      </w:r>
      <w:r w:rsidR="003A7F92" w:rsidRPr="003A7F92">
        <w:rPr>
          <w:rFonts w:ascii="Times New Roman" w:hAnsi="Times New Roman" w:cs="Times New Roman"/>
          <w:sz w:val="24"/>
          <w:szCs w:val="24"/>
          <w:lang w:val="en-GB"/>
        </w:rPr>
        <w:t xml:space="preserve"> during the Civil Rights Movement</w:t>
      </w:r>
      <w:r w:rsidR="003A7F92">
        <w:rPr>
          <w:rFonts w:ascii="Times New Roman" w:hAnsi="Times New Roman" w:cs="Times New Roman"/>
          <w:sz w:val="24"/>
          <w:szCs w:val="24"/>
          <w:lang w:val="en-GB"/>
        </w:rPr>
        <w:t xml:space="preserve"> – up to the contemporary </w:t>
      </w:r>
      <w:r w:rsidR="0090184C">
        <w:rPr>
          <w:rFonts w:ascii="Times New Roman" w:hAnsi="Times New Roman" w:cs="Times New Roman"/>
          <w:sz w:val="24"/>
          <w:szCs w:val="24"/>
          <w:lang w:val="en-GB"/>
        </w:rPr>
        <w:t>famous persons of the Left thinking</w:t>
      </w:r>
      <w:r w:rsidR="0090184C" w:rsidRPr="003A7F92">
        <w:rPr>
          <w:rFonts w:ascii="Times New Roman" w:hAnsi="Times New Roman" w:cs="Times New Roman"/>
          <w:sz w:val="24"/>
          <w:szCs w:val="24"/>
          <w:lang w:val="en-GB"/>
        </w:rPr>
        <w:t xml:space="preserve"> </w:t>
      </w:r>
      <w:r w:rsidR="0090184C">
        <w:rPr>
          <w:rFonts w:ascii="Times New Roman" w:hAnsi="Times New Roman" w:cs="Times New Roman"/>
          <w:sz w:val="24"/>
          <w:szCs w:val="24"/>
          <w:lang w:val="en-GB"/>
        </w:rPr>
        <w:t xml:space="preserve">like </w:t>
      </w:r>
      <w:r w:rsidR="003A7F92" w:rsidRPr="003A7F92">
        <w:rPr>
          <w:rFonts w:ascii="Times New Roman" w:hAnsi="Times New Roman" w:cs="Times New Roman"/>
          <w:sz w:val="24"/>
          <w:szCs w:val="24"/>
          <w:lang w:val="en-GB"/>
        </w:rPr>
        <w:t>Noam Chomsky</w:t>
      </w:r>
      <w:r w:rsidR="009F19B4">
        <w:rPr>
          <w:rStyle w:val="FootnoteReference"/>
          <w:rFonts w:ascii="Times New Roman" w:hAnsi="Times New Roman" w:cs="Times New Roman"/>
          <w:sz w:val="24"/>
          <w:szCs w:val="24"/>
          <w:lang w:val="en-GB"/>
        </w:rPr>
        <w:footnoteReference w:id="4"/>
      </w:r>
      <w:r w:rsidR="003A7F92">
        <w:rPr>
          <w:rFonts w:ascii="Times New Roman" w:hAnsi="Times New Roman" w:cs="Times New Roman"/>
          <w:sz w:val="24"/>
          <w:szCs w:val="24"/>
          <w:lang w:val="en-GB"/>
        </w:rPr>
        <w:t xml:space="preserve">, </w:t>
      </w:r>
      <w:r w:rsidR="003A7F92" w:rsidRPr="003A7F92">
        <w:rPr>
          <w:rFonts w:ascii="Times New Roman" w:hAnsi="Times New Roman" w:cs="Times New Roman"/>
          <w:sz w:val="24"/>
          <w:szCs w:val="24"/>
          <w:lang w:val="en-GB"/>
        </w:rPr>
        <w:t>Immanuel Wallerstein</w:t>
      </w:r>
      <w:r w:rsidR="003A7F92">
        <w:rPr>
          <w:rFonts w:ascii="Times New Roman" w:hAnsi="Times New Roman" w:cs="Times New Roman"/>
          <w:sz w:val="24"/>
          <w:szCs w:val="24"/>
          <w:lang w:val="en-GB"/>
        </w:rPr>
        <w:t xml:space="preserve">, </w:t>
      </w:r>
      <w:r w:rsidR="0090184C">
        <w:rPr>
          <w:rFonts w:ascii="Times New Roman" w:hAnsi="Times New Roman" w:cs="Times New Roman"/>
          <w:sz w:val="24"/>
          <w:szCs w:val="24"/>
          <w:lang w:val="en-GB"/>
        </w:rPr>
        <w:t xml:space="preserve">and </w:t>
      </w:r>
      <w:r w:rsidR="0090184C" w:rsidRPr="0090184C">
        <w:rPr>
          <w:rFonts w:ascii="Times New Roman" w:hAnsi="Times New Roman" w:cs="Times New Roman"/>
          <w:sz w:val="24"/>
          <w:szCs w:val="24"/>
          <w:lang w:val="en-GB"/>
        </w:rPr>
        <w:t>Slavoj Žižek</w:t>
      </w:r>
      <w:r w:rsidR="003A7F92" w:rsidRPr="003A7F92">
        <w:rPr>
          <w:rFonts w:ascii="Times New Roman" w:hAnsi="Times New Roman" w:cs="Times New Roman"/>
          <w:sz w:val="24"/>
          <w:szCs w:val="24"/>
          <w:lang w:val="en-GB"/>
        </w:rPr>
        <w:t>.</w:t>
      </w:r>
      <w:r w:rsidR="003A7F92">
        <w:rPr>
          <w:rFonts w:ascii="Times New Roman" w:hAnsi="Times New Roman" w:cs="Times New Roman"/>
          <w:sz w:val="24"/>
          <w:szCs w:val="24"/>
          <w:lang w:val="en-GB"/>
        </w:rPr>
        <w:t xml:space="preserve"> </w:t>
      </w:r>
      <w:r w:rsidR="00B660DE">
        <w:rPr>
          <w:rFonts w:ascii="Times New Roman" w:hAnsi="Times New Roman" w:cs="Times New Roman"/>
          <w:sz w:val="24"/>
          <w:szCs w:val="24"/>
          <w:lang w:val="en-GB"/>
        </w:rPr>
        <w:t xml:space="preserve">There </w:t>
      </w:r>
      <w:r w:rsidR="00AC486A">
        <w:rPr>
          <w:rFonts w:ascii="Times New Roman" w:hAnsi="Times New Roman" w:cs="Times New Roman"/>
          <w:sz w:val="24"/>
          <w:szCs w:val="24"/>
          <w:lang w:val="en-GB"/>
        </w:rPr>
        <w:t>are</w:t>
      </w:r>
      <w:r w:rsidR="00B660DE">
        <w:rPr>
          <w:rFonts w:ascii="Times New Roman" w:hAnsi="Times New Roman" w:cs="Times New Roman"/>
          <w:sz w:val="24"/>
          <w:szCs w:val="24"/>
          <w:lang w:val="en-GB"/>
        </w:rPr>
        <w:t xml:space="preserve">, however, </w:t>
      </w:r>
      <w:r w:rsidR="00AC486A">
        <w:rPr>
          <w:rFonts w:ascii="Times New Roman" w:hAnsi="Times New Roman" w:cs="Times New Roman"/>
          <w:sz w:val="24"/>
          <w:szCs w:val="24"/>
          <w:lang w:val="en-GB"/>
        </w:rPr>
        <w:t xml:space="preserve">just </w:t>
      </w:r>
      <w:r w:rsidR="00B660DE">
        <w:rPr>
          <w:rFonts w:ascii="Times New Roman" w:hAnsi="Times New Roman" w:cs="Times New Roman"/>
          <w:sz w:val="24"/>
          <w:szCs w:val="24"/>
          <w:lang w:val="en-GB"/>
        </w:rPr>
        <w:t>opposite opinion</w:t>
      </w:r>
      <w:r w:rsidR="00AC486A">
        <w:rPr>
          <w:rFonts w:ascii="Times New Roman" w:hAnsi="Times New Roman" w:cs="Times New Roman"/>
          <w:sz w:val="24"/>
          <w:szCs w:val="24"/>
          <w:lang w:val="en-GB"/>
        </w:rPr>
        <w:t>s</w:t>
      </w:r>
      <w:r w:rsidR="00B660DE">
        <w:rPr>
          <w:rFonts w:ascii="Times New Roman" w:hAnsi="Times New Roman" w:cs="Times New Roman"/>
          <w:sz w:val="24"/>
          <w:szCs w:val="24"/>
          <w:lang w:val="en-GB"/>
        </w:rPr>
        <w:t>: “</w:t>
      </w:r>
      <w:r w:rsidR="00B660DE" w:rsidRPr="00B660DE">
        <w:rPr>
          <w:rFonts w:ascii="Times New Roman" w:hAnsi="Times New Roman" w:cs="Times New Roman"/>
          <w:sz w:val="24"/>
          <w:szCs w:val="24"/>
          <w:lang w:val="en-GB"/>
        </w:rPr>
        <w:t>Marcuse did not have much influence on the New Left and may well have been influenced by them to take more activist positions. In the end, the Frankfurt School as a whole and Marcuse in particular had far more direct influence on the leftist culture of the academic world in the period after the 1960s than on the leftist culture of 1960s protests.</w:t>
      </w:r>
      <w:r w:rsidR="00B660DE">
        <w:rPr>
          <w:rFonts w:ascii="Times New Roman" w:hAnsi="Times New Roman" w:cs="Times New Roman"/>
          <w:sz w:val="24"/>
          <w:szCs w:val="24"/>
          <w:lang w:val="en-GB"/>
        </w:rPr>
        <w:t>” (</w:t>
      </w:r>
      <w:r w:rsidR="00B660DE" w:rsidRPr="00B660DE">
        <w:rPr>
          <w:rFonts w:ascii="Times New Roman" w:hAnsi="Times New Roman" w:cs="Times New Roman"/>
          <w:sz w:val="24"/>
          <w:szCs w:val="24"/>
          <w:lang w:val="en-GB"/>
        </w:rPr>
        <w:t xml:space="preserve">Wheatland, </w:t>
      </w:r>
      <w:r w:rsidR="00B660DE">
        <w:rPr>
          <w:rFonts w:ascii="Times New Roman" w:hAnsi="Times New Roman" w:cs="Times New Roman"/>
          <w:sz w:val="24"/>
          <w:szCs w:val="24"/>
          <w:lang w:val="en-GB"/>
        </w:rPr>
        <w:t>2009</w:t>
      </w:r>
      <w:r w:rsidR="00D631CF">
        <w:rPr>
          <w:rFonts w:ascii="Times New Roman" w:hAnsi="Times New Roman" w:cs="Times New Roman"/>
          <w:sz w:val="24"/>
          <w:szCs w:val="24"/>
          <w:lang w:val="en-GB"/>
        </w:rPr>
        <w:t>: 334</w:t>
      </w:r>
      <w:r w:rsidR="00B660DE">
        <w:rPr>
          <w:rFonts w:ascii="Times New Roman" w:hAnsi="Times New Roman" w:cs="Times New Roman"/>
          <w:sz w:val="24"/>
          <w:szCs w:val="24"/>
          <w:lang w:val="en-GB"/>
        </w:rPr>
        <w:t>).</w:t>
      </w:r>
      <w:r w:rsidR="00B660DE" w:rsidRPr="00B660DE">
        <w:rPr>
          <w:rFonts w:ascii="Times New Roman" w:hAnsi="Times New Roman" w:cs="Times New Roman"/>
          <w:sz w:val="24"/>
          <w:szCs w:val="24"/>
          <w:lang w:val="en-GB"/>
        </w:rPr>
        <w:t xml:space="preserve"> </w:t>
      </w:r>
      <w:r w:rsidR="00392D8E" w:rsidRPr="00392D8E">
        <w:rPr>
          <w:rFonts w:ascii="Times New Roman" w:hAnsi="Times New Roman" w:cs="Times New Roman"/>
          <w:sz w:val="24"/>
          <w:szCs w:val="24"/>
          <w:lang w:val="en-GB"/>
        </w:rPr>
        <w:t xml:space="preserve">Reflecting on Marcuse's role in the New Left after his death, Ronald Aronson </w:t>
      </w:r>
      <w:r w:rsidR="00392D8E">
        <w:rPr>
          <w:rFonts w:ascii="Times New Roman" w:hAnsi="Times New Roman" w:cs="Times New Roman"/>
          <w:sz w:val="24"/>
          <w:szCs w:val="24"/>
          <w:lang w:val="en-GB"/>
        </w:rPr>
        <w:t>–</w:t>
      </w:r>
      <w:r w:rsidR="00392D8E" w:rsidRPr="00392D8E">
        <w:rPr>
          <w:rFonts w:ascii="Times New Roman" w:hAnsi="Times New Roman" w:cs="Times New Roman"/>
          <w:sz w:val="24"/>
          <w:szCs w:val="24"/>
          <w:lang w:val="en-GB"/>
        </w:rPr>
        <w:t xml:space="preserve"> </w:t>
      </w:r>
      <w:r w:rsidR="00392D8E">
        <w:rPr>
          <w:rFonts w:ascii="Times New Roman" w:hAnsi="Times New Roman" w:cs="Times New Roman"/>
          <w:sz w:val="24"/>
          <w:szCs w:val="24"/>
          <w:lang w:val="en-US"/>
        </w:rPr>
        <w:t xml:space="preserve">Marcuse’s </w:t>
      </w:r>
      <w:r w:rsidR="00392D8E" w:rsidRPr="0035614F">
        <w:rPr>
          <w:rFonts w:ascii="Times New Roman" w:hAnsi="Times New Roman" w:cs="Times New Roman"/>
          <w:sz w:val="24"/>
          <w:szCs w:val="24"/>
          <w:lang w:val="en-GB"/>
        </w:rPr>
        <w:t>fellow</w:t>
      </w:r>
      <w:r w:rsidR="0035614F">
        <w:rPr>
          <w:rFonts w:ascii="Times New Roman" w:hAnsi="Times New Roman" w:cs="Times New Roman"/>
          <w:sz w:val="24"/>
          <w:szCs w:val="24"/>
          <w:lang w:val="en-GB"/>
        </w:rPr>
        <w:t>, thinker, professor in history of ideas, and activist,</w:t>
      </w:r>
      <w:r w:rsidR="00392D8E" w:rsidRPr="00392D8E">
        <w:rPr>
          <w:rFonts w:ascii="Times New Roman" w:hAnsi="Times New Roman" w:cs="Times New Roman"/>
          <w:sz w:val="24"/>
          <w:szCs w:val="24"/>
          <w:lang w:val="en-GB"/>
        </w:rPr>
        <w:t xml:space="preserve"> wr</w:t>
      </w:r>
      <w:r w:rsidR="0035614F">
        <w:rPr>
          <w:rFonts w:ascii="Times New Roman" w:hAnsi="Times New Roman" w:cs="Times New Roman"/>
          <w:sz w:val="24"/>
          <w:szCs w:val="24"/>
          <w:lang w:val="en-GB"/>
        </w:rPr>
        <w:t>o</w:t>
      </w:r>
      <w:r w:rsidR="00392D8E" w:rsidRPr="00392D8E">
        <w:rPr>
          <w:rFonts w:ascii="Times New Roman" w:hAnsi="Times New Roman" w:cs="Times New Roman"/>
          <w:sz w:val="24"/>
          <w:szCs w:val="24"/>
          <w:lang w:val="en-GB"/>
        </w:rPr>
        <w:t xml:space="preserve">te: </w:t>
      </w:r>
    </w:p>
    <w:p w:rsidR="0035614F" w:rsidRPr="0035614F" w:rsidRDefault="00392D8E" w:rsidP="0035614F">
      <w:pPr>
        <w:spacing w:after="120" w:line="240" w:lineRule="auto"/>
        <w:ind w:left="567"/>
        <w:jc w:val="both"/>
        <w:rPr>
          <w:rFonts w:ascii="Times New Roman" w:hAnsi="Times New Roman" w:cs="Times New Roman"/>
          <w:lang w:val="en-GB"/>
        </w:rPr>
      </w:pPr>
      <w:r w:rsidRPr="0035614F">
        <w:rPr>
          <w:rFonts w:ascii="Times New Roman" w:hAnsi="Times New Roman" w:cs="Times New Roman"/>
          <w:lang w:val="en-GB"/>
        </w:rPr>
        <w:t xml:space="preserve">'In the 1960's Marcuse legitimized us. As we broke with the conventional authorities </w:t>
      </w:r>
      <w:r w:rsidR="0035614F">
        <w:rPr>
          <w:rFonts w:ascii="Times New Roman" w:hAnsi="Times New Roman" w:cs="Times New Roman"/>
          <w:lang w:val="en-GB"/>
        </w:rPr>
        <w:t>–</w:t>
      </w:r>
      <w:r w:rsidRPr="0035614F">
        <w:rPr>
          <w:rFonts w:ascii="Times New Roman" w:hAnsi="Times New Roman" w:cs="Times New Roman"/>
          <w:lang w:val="en-GB"/>
        </w:rPr>
        <w:t xml:space="preserve"> the parents </w:t>
      </w:r>
      <w:r w:rsidR="0035614F">
        <w:rPr>
          <w:rFonts w:ascii="Times New Roman" w:hAnsi="Times New Roman" w:cs="Times New Roman"/>
          <w:lang w:val="en-GB"/>
        </w:rPr>
        <w:t>–</w:t>
      </w:r>
      <w:r w:rsidRPr="0035614F">
        <w:rPr>
          <w:rFonts w:ascii="Times New Roman" w:hAnsi="Times New Roman" w:cs="Times New Roman"/>
          <w:lang w:val="en-GB"/>
        </w:rPr>
        <w:t xml:space="preserve"> all around us, no matter how minimally we understood his words, we found a message of confirmation from this caring but severe figure. One-Dimensional Man expressed how negative, how oppressive was this society that seemed so positive. It broke with the American end-of-ideology smugness intellectually as the Civil Rights movement broke with it politically. Marcuse gave philosophical and historical validation to our inarticulate yet explosive demand for a totally different vision. He made available to us a genuinely alternative intellectual culture, style of thought, and reservoir of ideas and writings' (</w:t>
      </w:r>
      <w:r w:rsidR="0035614F" w:rsidRPr="0035614F">
        <w:rPr>
          <w:rFonts w:ascii="Times New Roman" w:hAnsi="Times New Roman" w:cs="Times New Roman"/>
          <w:lang w:val="en-GB"/>
        </w:rPr>
        <w:t>Aronson</w:t>
      </w:r>
      <w:r w:rsidR="0035614F">
        <w:rPr>
          <w:rFonts w:ascii="Times New Roman" w:hAnsi="Times New Roman" w:cs="Times New Roman"/>
          <w:lang w:val="en-GB"/>
        </w:rPr>
        <w:t>,</w:t>
      </w:r>
      <w:r w:rsidRPr="0035614F">
        <w:rPr>
          <w:rFonts w:ascii="Times New Roman" w:hAnsi="Times New Roman" w:cs="Times New Roman"/>
          <w:lang w:val="en-GB"/>
        </w:rPr>
        <w:t xml:space="preserve"> 1979</w:t>
      </w:r>
      <w:r w:rsidR="0035614F">
        <w:rPr>
          <w:rFonts w:ascii="Times New Roman" w:hAnsi="Times New Roman" w:cs="Times New Roman"/>
          <w:lang w:val="en-GB"/>
        </w:rPr>
        <w:t>:</w:t>
      </w:r>
      <w:r w:rsidRPr="0035614F">
        <w:rPr>
          <w:rFonts w:ascii="Times New Roman" w:hAnsi="Times New Roman" w:cs="Times New Roman"/>
          <w:lang w:val="en-GB"/>
        </w:rPr>
        <w:t xml:space="preserve"> 10).</w:t>
      </w:r>
      <w:r w:rsidR="0035614F" w:rsidRPr="0035614F">
        <w:rPr>
          <w:rFonts w:ascii="Times New Roman" w:hAnsi="Times New Roman" w:cs="Times New Roman"/>
          <w:lang w:val="en-GB"/>
        </w:rPr>
        <w:t xml:space="preserve"> </w:t>
      </w:r>
    </w:p>
    <w:p w:rsidR="008847EC" w:rsidRDefault="0035614F" w:rsidP="003A7F92">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AC486A">
        <w:rPr>
          <w:rFonts w:ascii="Times New Roman" w:hAnsi="Times New Roman" w:cs="Times New Roman"/>
          <w:sz w:val="24"/>
          <w:szCs w:val="24"/>
          <w:lang w:val="en-GB"/>
        </w:rPr>
        <w:t>n his essay</w:t>
      </w:r>
      <w:r w:rsidR="00AC486A" w:rsidRPr="00AC486A">
        <w:rPr>
          <w:rFonts w:ascii="Times New Roman" w:hAnsi="Times New Roman" w:cs="Times New Roman"/>
          <w:sz w:val="24"/>
          <w:szCs w:val="24"/>
          <w:lang w:val="en-GB"/>
        </w:rPr>
        <w:t xml:space="preserve"> </w:t>
      </w:r>
      <w:r w:rsidR="00AC486A">
        <w:rPr>
          <w:rFonts w:ascii="Times New Roman" w:hAnsi="Times New Roman" w:cs="Times New Roman"/>
          <w:sz w:val="24"/>
          <w:szCs w:val="24"/>
          <w:lang w:val="en-GB"/>
        </w:rPr>
        <w:t>“</w:t>
      </w:r>
      <w:r w:rsidR="00AC486A" w:rsidRPr="00AC486A">
        <w:rPr>
          <w:rFonts w:ascii="Times New Roman" w:hAnsi="Times New Roman" w:cs="Times New Roman"/>
          <w:sz w:val="24"/>
          <w:szCs w:val="24"/>
          <w:lang w:val="en-GB"/>
        </w:rPr>
        <w:t>Marcuse Today</w:t>
      </w:r>
      <w:r w:rsidR="00AC486A">
        <w:rPr>
          <w:rFonts w:ascii="Times New Roman" w:hAnsi="Times New Roman" w:cs="Times New Roman"/>
          <w:sz w:val="24"/>
          <w:szCs w:val="24"/>
          <w:lang w:val="en-GB"/>
        </w:rPr>
        <w:t>”</w:t>
      </w:r>
      <w:r>
        <w:rPr>
          <w:rFonts w:ascii="Times New Roman" w:hAnsi="Times New Roman" w:cs="Times New Roman"/>
          <w:sz w:val="24"/>
          <w:szCs w:val="24"/>
          <w:lang w:val="en-GB"/>
        </w:rPr>
        <w:t>, Aronson</w:t>
      </w:r>
      <w:r w:rsidR="00AC486A" w:rsidRPr="00AC486A">
        <w:rPr>
          <w:rFonts w:ascii="Times New Roman" w:hAnsi="Times New Roman" w:cs="Times New Roman"/>
          <w:sz w:val="24"/>
          <w:szCs w:val="24"/>
          <w:lang w:val="en-GB"/>
        </w:rPr>
        <w:t xml:space="preserve"> </w:t>
      </w:r>
      <w:r w:rsidR="00AC486A">
        <w:rPr>
          <w:rFonts w:ascii="Times New Roman" w:hAnsi="Times New Roman" w:cs="Times New Roman"/>
          <w:sz w:val="24"/>
          <w:szCs w:val="24"/>
          <w:lang w:val="en-GB"/>
        </w:rPr>
        <w:t>claimed: “</w:t>
      </w:r>
      <w:r w:rsidR="00AC486A" w:rsidRPr="00AC486A">
        <w:rPr>
          <w:rFonts w:ascii="Times New Roman" w:hAnsi="Times New Roman" w:cs="Times New Roman"/>
          <w:sz w:val="24"/>
          <w:szCs w:val="24"/>
          <w:lang w:val="en-GB"/>
        </w:rPr>
        <w:t>Fifty years later, One-Dimensional Man looks more prescient than its author could have imagined</w:t>
      </w:r>
      <w:r w:rsidR="00AC486A">
        <w:rPr>
          <w:rFonts w:ascii="Times New Roman" w:hAnsi="Times New Roman" w:cs="Times New Roman"/>
          <w:sz w:val="24"/>
          <w:szCs w:val="24"/>
          <w:lang w:val="en-GB"/>
        </w:rPr>
        <w:t xml:space="preserve">” (Aronson, </w:t>
      </w:r>
      <w:r w:rsidR="00AC486A" w:rsidRPr="00AC486A">
        <w:rPr>
          <w:rFonts w:ascii="Times New Roman" w:hAnsi="Times New Roman" w:cs="Times New Roman"/>
          <w:sz w:val="24"/>
          <w:szCs w:val="24"/>
          <w:lang w:val="en-GB"/>
        </w:rPr>
        <w:t>2014</w:t>
      </w:r>
      <w:r w:rsidR="00AC486A">
        <w:rPr>
          <w:rFonts w:ascii="Times New Roman" w:hAnsi="Times New Roman" w:cs="Times New Roman"/>
          <w:sz w:val="24"/>
          <w:szCs w:val="24"/>
          <w:lang w:val="en-GB"/>
        </w:rPr>
        <w:t>)</w:t>
      </w:r>
      <w:r w:rsidR="00AC486A" w:rsidRPr="00AC486A">
        <w:rPr>
          <w:rFonts w:ascii="Times New Roman" w:hAnsi="Times New Roman" w:cs="Times New Roman"/>
          <w:sz w:val="24"/>
          <w:szCs w:val="24"/>
          <w:lang w:val="en-GB"/>
        </w:rPr>
        <w:t xml:space="preserve">. </w:t>
      </w:r>
      <w:r w:rsidR="00A950D5">
        <w:rPr>
          <w:rFonts w:ascii="Times New Roman" w:hAnsi="Times New Roman" w:cs="Times New Roman"/>
          <w:sz w:val="24"/>
          <w:szCs w:val="24"/>
          <w:lang w:val="en-GB"/>
        </w:rPr>
        <w:t>Marxism and its transmutations failed to magnetize industrial working class masses (Lenin, a great follower and revisionist of Marx, spoke repeatedly about ‘</w:t>
      </w:r>
      <w:r w:rsidR="00EE5A33">
        <w:rPr>
          <w:rFonts w:ascii="Times New Roman" w:hAnsi="Times New Roman" w:cs="Times New Roman"/>
          <w:sz w:val="24"/>
          <w:szCs w:val="24"/>
          <w:lang w:val="en-GB"/>
        </w:rPr>
        <w:t>induction</w:t>
      </w:r>
      <w:r w:rsidR="00A950D5">
        <w:rPr>
          <w:rFonts w:ascii="Times New Roman" w:hAnsi="Times New Roman" w:cs="Times New Roman"/>
          <w:sz w:val="24"/>
          <w:szCs w:val="24"/>
          <w:lang w:val="en-GB"/>
        </w:rPr>
        <w:t>’</w:t>
      </w:r>
      <w:r w:rsidR="00EE5A33">
        <w:rPr>
          <w:rFonts w:ascii="Times New Roman" w:hAnsi="Times New Roman" w:cs="Times New Roman"/>
          <w:sz w:val="24"/>
          <w:szCs w:val="24"/>
          <w:lang w:val="en-GB"/>
        </w:rPr>
        <w:t xml:space="preserve"> – even by</w:t>
      </w:r>
      <w:r w:rsidR="00EE5A33" w:rsidRPr="00EE5A33">
        <w:rPr>
          <w:rFonts w:ascii="Times New Roman" w:hAnsi="Times New Roman" w:cs="Times New Roman"/>
          <w:sz w:val="24"/>
          <w:szCs w:val="24"/>
          <w:lang w:val="en-GB"/>
        </w:rPr>
        <w:t xml:space="preserve"> </w:t>
      </w:r>
      <w:r w:rsidR="00EE5A33">
        <w:rPr>
          <w:rFonts w:ascii="Times New Roman" w:hAnsi="Times New Roman" w:cs="Times New Roman"/>
          <w:sz w:val="24"/>
          <w:szCs w:val="24"/>
          <w:lang w:val="en-GB"/>
        </w:rPr>
        <w:t>coercion – of the ‘Great Teachings’ into the ignorant masses</w:t>
      </w:r>
      <w:r w:rsidR="003B771A">
        <w:rPr>
          <w:rStyle w:val="FootnoteReference"/>
          <w:rFonts w:ascii="Times New Roman" w:hAnsi="Times New Roman" w:cs="Times New Roman"/>
          <w:sz w:val="24"/>
          <w:szCs w:val="24"/>
          <w:lang w:val="en-GB"/>
        </w:rPr>
        <w:footnoteReference w:id="5"/>
      </w:r>
      <w:r w:rsidR="00A950D5">
        <w:rPr>
          <w:rFonts w:ascii="Times New Roman" w:hAnsi="Times New Roman" w:cs="Times New Roman"/>
          <w:sz w:val="24"/>
          <w:szCs w:val="24"/>
          <w:lang w:val="en-GB"/>
        </w:rPr>
        <w:t>)</w:t>
      </w:r>
      <w:r w:rsidR="00EE5A33">
        <w:rPr>
          <w:rFonts w:ascii="Times New Roman" w:hAnsi="Times New Roman" w:cs="Times New Roman"/>
          <w:sz w:val="24"/>
          <w:szCs w:val="24"/>
          <w:lang w:val="en-GB"/>
        </w:rPr>
        <w:t>.</w:t>
      </w:r>
      <w:r w:rsidR="00A950D5" w:rsidRPr="00A950D5">
        <w:rPr>
          <w:rFonts w:ascii="Times New Roman" w:hAnsi="Times New Roman" w:cs="Times New Roman"/>
          <w:sz w:val="24"/>
          <w:szCs w:val="24"/>
          <w:lang w:val="en-GB"/>
        </w:rPr>
        <w:t xml:space="preserve"> </w:t>
      </w:r>
      <w:r w:rsidR="008847EC">
        <w:rPr>
          <w:rFonts w:ascii="Times New Roman" w:hAnsi="Times New Roman" w:cs="Times New Roman"/>
          <w:sz w:val="24"/>
          <w:szCs w:val="24"/>
          <w:lang w:val="en-GB"/>
        </w:rPr>
        <w:t>As D. Kurten and Niall McCrae</w:t>
      </w:r>
      <w:r w:rsidR="008847EC" w:rsidRPr="008847EC">
        <w:rPr>
          <w:rFonts w:ascii="Times New Roman" w:hAnsi="Times New Roman" w:cs="Times New Roman"/>
          <w:sz w:val="24"/>
          <w:szCs w:val="24"/>
          <w:lang w:val="en-GB"/>
        </w:rPr>
        <w:t xml:space="preserve"> wrote</w:t>
      </w:r>
      <w:r w:rsidR="008847EC">
        <w:rPr>
          <w:rFonts w:ascii="Times New Roman" w:hAnsi="Times New Roman" w:cs="Times New Roman"/>
          <w:sz w:val="24"/>
          <w:szCs w:val="24"/>
          <w:lang w:val="en-GB"/>
        </w:rPr>
        <w:t xml:space="preserve">: </w:t>
      </w:r>
    </w:p>
    <w:p w:rsidR="008847EC" w:rsidRPr="008847EC" w:rsidRDefault="00392D8E" w:rsidP="008847EC">
      <w:pPr>
        <w:spacing w:after="120" w:line="240" w:lineRule="auto"/>
        <w:ind w:left="567" w:firstLine="709"/>
        <w:jc w:val="both"/>
        <w:rPr>
          <w:rFonts w:ascii="Times New Roman" w:hAnsi="Times New Roman" w:cs="Times New Roman"/>
          <w:lang w:val="en-GB"/>
        </w:rPr>
      </w:pPr>
      <w:r w:rsidRPr="008847EC">
        <w:rPr>
          <w:rFonts w:ascii="Times New Roman" w:hAnsi="Times New Roman" w:cs="Times New Roman"/>
          <w:lang w:val="en-GB"/>
        </w:rPr>
        <w:t xml:space="preserve"> </w:t>
      </w:r>
      <w:r w:rsidR="008847EC" w:rsidRPr="008847EC">
        <w:rPr>
          <w:rFonts w:ascii="Times New Roman" w:hAnsi="Times New Roman" w:cs="Times New Roman"/>
          <w:lang w:val="en-GB"/>
        </w:rPr>
        <w:t>“The working classes in Western nations had failed to act as expected by Marx and Engels, refusing to stage Bolshevik-style uprisings, but while Stalin was enslaving and eradicating millions of peasants, kulaks and priests, the critical theorists of the Frankfurt School were adapting Marxism from its original economic determinism to a radical onslaught on the prevailing culture. The ultimate goal was the same, but for revolution to succeed, the traditional values and institutions of society outside of state control must be overcome. Illustrating this shift, left-wing student protestors in 1968 drew inspiration from Chairman Mao, who unleashed the Cultural Revolution. The main targets of cultural Marxism are family and faith, which are seen as power structures that deter a rational Utopia of social justice (Kurten</w:t>
      </w:r>
      <w:r w:rsidR="008847EC">
        <w:rPr>
          <w:rFonts w:ascii="Times New Roman" w:hAnsi="Times New Roman" w:cs="Times New Roman"/>
          <w:lang w:val="en-GB"/>
        </w:rPr>
        <w:t>,</w:t>
      </w:r>
      <w:r w:rsidR="008847EC" w:rsidRPr="008847EC">
        <w:rPr>
          <w:rFonts w:ascii="Times New Roman" w:hAnsi="Times New Roman" w:cs="Times New Roman"/>
          <w:lang w:val="en-GB"/>
        </w:rPr>
        <w:t xml:space="preserve"> McCrae</w:t>
      </w:r>
      <w:r w:rsidR="008847EC">
        <w:rPr>
          <w:rFonts w:ascii="Times New Roman" w:hAnsi="Times New Roman" w:cs="Times New Roman"/>
          <w:lang w:val="en-GB"/>
        </w:rPr>
        <w:t>, 2019</w:t>
      </w:r>
      <w:r w:rsidR="008847EC" w:rsidRPr="008847EC">
        <w:rPr>
          <w:rFonts w:ascii="Times New Roman" w:hAnsi="Times New Roman" w:cs="Times New Roman"/>
          <w:lang w:val="en-GB"/>
        </w:rPr>
        <w:t>)</w:t>
      </w:r>
      <w:r w:rsidR="00351866">
        <w:rPr>
          <w:rStyle w:val="FootnoteReference"/>
          <w:rFonts w:ascii="Times New Roman" w:hAnsi="Times New Roman" w:cs="Times New Roman"/>
          <w:lang w:val="en-GB"/>
        </w:rPr>
        <w:footnoteReference w:id="6"/>
      </w:r>
      <w:r w:rsidR="008847EC" w:rsidRPr="008847EC">
        <w:rPr>
          <w:rFonts w:ascii="Times New Roman" w:hAnsi="Times New Roman" w:cs="Times New Roman"/>
          <w:lang w:val="en-GB"/>
        </w:rPr>
        <w:t>.</w:t>
      </w:r>
    </w:p>
    <w:p w:rsidR="00A71844" w:rsidRDefault="00DD66A5" w:rsidP="003A7F92">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Marcuse himself</w:t>
      </w:r>
      <w:r w:rsidR="007E566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was truly disappointed by the students, whom he considered to be the main revolutionary force, but who abandoned him as they earlier adored him. </w:t>
      </w:r>
      <w:r w:rsidR="00EE5A33">
        <w:rPr>
          <w:rFonts w:ascii="Times New Roman" w:hAnsi="Times New Roman" w:cs="Times New Roman"/>
          <w:sz w:val="24"/>
          <w:szCs w:val="24"/>
          <w:lang w:val="en-GB"/>
        </w:rPr>
        <w:t>T</w:t>
      </w:r>
      <w:r w:rsidR="00A950D5" w:rsidRPr="00A950D5">
        <w:rPr>
          <w:rFonts w:ascii="Times New Roman" w:hAnsi="Times New Roman" w:cs="Times New Roman"/>
          <w:sz w:val="24"/>
          <w:szCs w:val="24"/>
          <w:lang w:val="en-GB"/>
        </w:rPr>
        <w:t xml:space="preserve">his </w:t>
      </w:r>
      <w:r w:rsidR="00EE5A33">
        <w:rPr>
          <w:rFonts w:ascii="Times New Roman" w:hAnsi="Times New Roman" w:cs="Times New Roman"/>
          <w:sz w:val="24"/>
          <w:szCs w:val="24"/>
          <w:lang w:val="en-GB"/>
        </w:rPr>
        <w:t>allegedly</w:t>
      </w:r>
      <w:r w:rsidR="00EE5A33" w:rsidRPr="00A950D5">
        <w:rPr>
          <w:rFonts w:ascii="Times New Roman" w:hAnsi="Times New Roman" w:cs="Times New Roman"/>
          <w:sz w:val="24"/>
          <w:szCs w:val="24"/>
          <w:lang w:val="en-GB"/>
        </w:rPr>
        <w:t xml:space="preserve"> </w:t>
      </w:r>
      <w:r w:rsidR="00EE5A33">
        <w:rPr>
          <w:rFonts w:ascii="Times New Roman" w:hAnsi="Times New Roman" w:cs="Times New Roman"/>
          <w:sz w:val="24"/>
          <w:szCs w:val="24"/>
          <w:lang w:val="en-GB"/>
        </w:rPr>
        <w:t>resurgence</w:t>
      </w:r>
      <w:r w:rsidR="00EE5A33" w:rsidRPr="00A950D5">
        <w:rPr>
          <w:rFonts w:ascii="Times New Roman" w:hAnsi="Times New Roman" w:cs="Times New Roman"/>
          <w:sz w:val="24"/>
          <w:szCs w:val="24"/>
          <w:lang w:val="en-GB"/>
        </w:rPr>
        <w:t xml:space="preserve"> </w:t>
      </w:r>
      <w:r w:rsidR="00EE5A33">
        <w:rPr>
          <w:rFonts w:ascii="Times New Roman" w:hAnsi="Times New Roman" w:cs="Times New Roman"/>
          <w:sz w:val="24"/>
          <w:szCs w:val="24"/>
          <w:lang w:val="en-GB"/>
        </w:rPr>
        <w:t xml:space="preserve">of </w:t>
      </w:r>
      <w:r w:rsidR="00A950D5" w:rsidRPr="00A950D5">
        <w:rPr>
          <w:rFonts w:ascii="Times New Roman" w:hAnsi="Times New Roman" w:cs="Times New Roman"/>
          <w:sz w:val="24"/>
          <w:szCs w:val="24"/>
          <w:lang w:val="en-GB"/>
        </w:rPr>
        <w:t>Marx</w:t>
      </w:r>
      <w:r w:rsidR="00EE5A33">
        <w:rPr>
          <w:rFonts w:ascii="Times New Roman" w:hAnsi="Times New Roman" w:cs="Times New Roman"/>
          <w:sz w:val="24"/>
          <w:szCs w:val="24"/>
          <w:lang w:val="en-GB"/>
        </w:rPr>
        <w:t>,</w:t>
      </w:r>
      <w:r w:rsidR="00A950D5" w:rsidRPr="00A950D5">
        <w:rPr>
          <w:rFonts w:ascii="Times New Roman" w:hAnsi="Times New Roman" w:cs="Times New Roman"/>
          <w:sz w:val="24"/>
          <w:szCs w:val="24"/>
          <w:lang w:val="en-GB"/>
        </w:rPr>
        <w:t xml:space="preserve"> </w:t>
      </w:r>
      <w:r w:rsidR="00EE5A33">
        <w:rPr>
          <w:rFonts w:ascii="Times New Roman" w:hAnsi="Times New Roman" w:cs="Times New Roman"/>
          <w:sz w:val="24"/>
          <w:szCs w:val="24"/>
          <w:lang w:val="en-GB"/>
        </w:rPr>
        <w:t>i</w:t>
      </w:r>
      <w:r w:rsidR="00A950D5" w:rsidRPr="00A950D5">
        <w:rPr>
          <w:rFonts w:ascii="Times New Roman" w:hAnsi="Times New Roman" w:cs="Times New Roman"/>
          <w:sz w:val="24"/>
          <w:szCs w:val="24"/>
          <w:lang w:val="en-GB"/>
        </w:rPr>
        <w:t>n</w:t>
      </w:r>
      <w:r w:rsidR="00EE5A33">
        <w:rPr>
          <w:rFonts w:ascii="Times New Roman" w:hAnsi="Times New Roman" w:cs="Times New Roman"/>
          <w:sz w:val="24"/>
          <w:szCs w:val="24"/>
          <w:lang w:val="en-GB"/>
        </w:rPr>
        <w:t>de</w:t>
      </w:r>
      <w:r w:rsidR="00A950D5" w:rsidRPr="00A950D5">
        <w:rPr>
          <w:rFonts w:ascii="Times New Roman" w:hAnsi="Times New Roman" w:cs="Times New Roman"/>
          <w:sz w:val="24"/>
          <w:szCs w:val="24"/>
          <w:lang w:val="en-GB"/>
        </w:rPr>
        <w:t>e</w:t>
      </w:r>
      <w:r w:rsidR="00EE5A33">
        <w:rPr>
          <w:rFonts w:ascii="Times New Roman" w:hAnsi="Times New Roman" w:cs="Times New Roman"/>
          <w:sz w:val="24"/>
          <w:szCs w:val="24"/>
          <w:lang w:val="en-GB"/>
        </w:rPr>
        <w:t>d,</w:t>
      </w:r>
      <w:r w:rsidR="00A950D5" w:rsidRPr="00A950D5">
        <w:rPr>
          <w:rFonts w:ascii="Times New Roman" w:hAnsi="Times New Roman" w:cs="Times New Roman"/>
          <w:sz w:val="24"/>
          <w:szCs w:val="24"/>
          <w:lang w:val="en-GB"/>
        </w:rPr>
        <w:t xml:space="preserve"> has little to do with the </w:t>
      </w:r>
      <w:r w:rsidR="00EE5A33">
        <w:rPr>
          <w:rFonts w:ascii="Times New Roman" w:hAnsi="Times New Roman" w:cs="Times New Roman"/>
          <w:sz w:val="24"/>
          <w:szCs w:val="24"/>
          <w:lang w:val="en-GB"/>
        </w:rPr>
        <w:t>genuine</w:t>
      </w:r>
      <w:r w:rsidR="00EE5A33" w:rsidRPr="00A950D5">
        <w:rPr>
          <w:rFonts w:ascii="Times New Roman" w:hAnsi="Times New Roman" w:cs="Times New Roman"/>
          <w:sz w:val="24"/>
          <w:szCs w:val="24"/>
          <w:lang w:val="en-GB"/>
        </w:rPr>
        <w:t xml:space="preserve"> </w:t>
      </w:r>
      <w:r w:rsidR="00EE5A33">
        <w:rPr>
          <w:rFonts w:ascii="Times New Roman" w:hAnsi="Times New Roman" w:cs="Times New Roman"/>
          <w:sz w:val="24"/>
          <w:szCs w:val="24"/>
          <w:lang w:val="en-GB"/>
        </w:rPr>
        <w:t>legacy</w:t>
      </w:r>
      <w:r w:rsidR="00EE5A33" w:rsidRPr="00A950D5">
        <w:rPr>
          <w:rFonts w:ascii="Times New Roman" w:hAnsi="Times New Roman" w:cs="Times New Roman"/>
          <w:sz w:val="24"/>
          <w:szCs w:val="24"/>
          <w:lang w:val="en-GB"/>
        </w:rPr>
        <w:t xml:space="preserve"> </w:t>
      </w:r>
      <w:r w:rsidR="00A950D5" w:rsidRPr="00A950D5">
        <w:rPr>
          <w:rFonts w:ascii="Times New Roman" w:hAnsi="Times New Roman" w:cs="Times New Roman"/>
          <w:sz w:val="24"/>
          <w:szCs w:val="24"/>
          <w:lang w:val="en-GB"/>
        </w:rPr>
        <w:t xml:space="preserve">of Marx, </w:t>
      </w:r>
      <w:r w:rsidR="00EE5A33">
        <w:rPr>
          <w:rFonts w:ascii="Times New Roman" w:hAnsi="Times New Roman" w:cs="Times New Roman"/>
          <w:sz w:val="24"/>
          <w:szCs w:val="24"/>
          <w:lang w:val="en-GB"/>
        </w:rPr>
        <w:t>proved futile. All</w:t>
      </w:r>
      <w:r w:rsidR="00A950D5" w:rsidRPr="00A950D5">
        <w:rPr>
          <w:rFonts w:ascii="Times New Roman" w:hAnsi="Times New Roman" w:cs="Times New Roman"/>
          <w:sz w:val="24"/>
          <w:szCs w:val="24"/>
          <w:lang w:val="en-GB"/>
        </w:rPr>
        <w:t xml:space="preserve"> the</w:t>
      </w:r>
      <w:r w:rsidR="00EE5A33">
        <w:rPr>
          <w:rFonts w:ascii="Times New Roman" w:hAnsi="Times New Roman" w:cs="Times New Roman"/>
          <w:sz w:val="24"/>
          <w:szCs w:val="24"/>
          <w:lang w:val="en-GB"/>
        </w:rPr>
        <w:t>se</w:t>
      </w:r>
      <w:r w:rsidR="00A950D5" w:rsidRPr="00A950D5">
        <w:rPr>
          <w:rFonts w:ascii="Times New Roman" w:hAnsi="Times New Roman" w:cs="Times New Roman"/>
          <w:sz w:val="24"/>
          <w:szCs w:val="24"/>
          <w:lang w:val="en-GB"/>
        </w:rPr>
        <w:t xml:space="preserve"> poststructuralists, postmodernists</w:t>
      </w:r>
      <w:r w:rsidR="00C11CFF">
        <w:rPr>
          <w:rFonts w:ascii="Times New Roman" w:hAnsi="Times New Roman" w:cs="Times New Roman"/>
          <w:sz w:val="24"/>
          <w:szCs w:val="24"/>
          <w:lang w:val="en-US"/>
        </w:rPr>
        <w:t>,</w:t>
      </w:r>
      <w:r w:rsidR="00C11CFF">
        <w:rPr>
          <w:rFonts w:ascii="Times New Roman" w:hAnsi="Times New Roman" w:cs="Times New Roman"/>
          <w:sz w:val="24"/>
          <w:szCs w:val="24"/>
        </w:rPr>
        <w:t xml:space="preserve"> </w:t>
      </w:r>
      <w:r w:rsidR="00C11CFF">
        <w:rPr>
          <w:rFonts w:ascii="Times New Roman" w:hAnsi="Times New Roman" w:cs="Times New Roman"/>
          <w:sz w:val="24"/>
          <w:szCs w:val="24"/>
          <w:lang w:val="en-US"/>
        </w:rPr>
        <w:t>existentialism</w:t>
      </w:r>
      <w:r w:rsidR="00C11CFF">
        <w:rPr>
          <w:rFonts w:ascii="Times New Roman" w:hAnsi="Times New Roman" w:cs="Times New Roman"/>
          <w:sz w:val="24"/>
          <w:szCs w:val="24"/>
        </w:rPr>
        <w:t>,</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 xml:space="preserve">feminism, </w:t>
      </w:r>
      <w:r w:rsidR="00A950D5" w:rsidRPr="00A950D5">
        <w:rPr>
          <w:rFonts w:ascii="Times New Roman" w:hAnsi="Times New Roman" w:cs="Times New Roman"/>
          <w:sz w:val="24"/>
          <w:szCs w:val="24"/>
          <w:lang w:val="en-GB"/>
        </w:rPr>
        <w:t>gender</w:t>
      </w:r>
      <w:r w:rsidR="00B75BB6">
        <w:rPr>
          <w:rFonts w:ascii="Times New Roman" w:hAnsi="Times New Roman" w:cs="Times New Roman"/>
          <w:sz w:val="24"/>
          <w:szCs w:val="24"/>
          <w:lang w:val="en-GB"/>
        </w:rPr>
        <w:t>, culture</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 xml:space="preserve">and identity </w:t>
      </w:r>
      <w:r w:rsidR="00A950D5" w:rsidRPr="00A950D5">
        <w:rPr>
          <w:rFonts w:ascii="Times New Roman" w:hAnsi="Times New Roman" w:cs="Times New Roman"/>
          <w:sz w:val="24"/>
          <w:szCs w:val="24"/>
          <w:lang w:val="en-GB"/>
        </w:rPr>
        <w:t>scho</w:t>
      </w:r>
      <w:r w:rsidR="00B75BB6">
        <w:rPr>
          <w:rFonts w:ascii="Times New Roman" w:hAnsi="Times New Roman" w:cs="Times New Roman"/>
          <w:sz w:val="24"/>
          <w:szCs w:val="24"/>
          <w:lang w:val="en-GB"/>
        </w:rPr>
        <w:t>lars seem only vaguely familiar</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w</w:t>
      </w:r>
      <w:r w:rsidR="00A950D5" w:rsidRPr="00A950D5">
        <w:rPr>
          <w:rFonts w:ascii="Times New Roman" w:hAnsi="Times New Roman" w:cs="Times New Roman"/>
          <w:sz w:val="24"/>
          <w:szCs w:val="24"/>
          <w:lang w:val="en-GB"/>
        </w:rPr>
        <w:t>h</w:t>
      </w:r>
      <w:r w:rsidR="00C11CFF">
        <w:rPr>
          <w:rFonts w:ascii="Times New Roman" w:hAnsi="Times New Roman" w:cs="Times New Roman"/>
          <w:sz w:val="24"/>
          <w:szCs w:val="24"/>
          <w:lang w:val="en-GB"/>
        </w:rPr>
        <w:t>ich exactly</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associat</w:t>
      </w:r>
      <w:r w:rsidR="00A950D5" w:rsidRPr="00A950D5">
        <w:rPr>
          <w:rFonts w:ascii="Times New Roman" w:hAnsi="Times New Roman" w:cs="Times New Roman"/>
          <w:sz w:val="24"/>
          <w:szCs w:val="24"/>
          <w:lang w:val="en-GB"/>
        </w:rPr>
        <w:t>e</w:t>
      </w:r>
      <w:r w:rsidR="00C11CFF">
        <w:rPr>
          <w:rFonts w:ascii="Times New Roman" w:hAnsi="Times New Roman" w:cs="Times New Roman"/>
          <w:sz w:val="24"/>
          <w:szCs w:val="24"/>
          <w:lang w:val="en-GB"/>
        </w:rPr>
        <w:t>s them with Marxism and even less – with Marx himself, continually proclaimed</w:t>
      </w:r>
      <w:r w:rsidR="00A950D5" w:rsidRPr="00A950D5">
        <w:rPr>
          <w:rFonts w:ascii="Times New Roman" w:hAnsi="Times New Roman" w:cs="Times New Roman"/>
          <w:sz w:val="24"/>
          <w:szCs w:val="24"/>
          <w:lang w:val="en-GB"/>
        </w:rPr>
        <w:t xml:space="preserve"> renaissance</w:t>
      </w:r>
      <w:r w:rsidR="00C11CFF">
        <w:rPr>
          <w:rFonts w:ascii="Times New Roman" w:hAnsi="Times New Roman" w:cs="Times New Roman"/>
          <w:sz w:val="24"/>
          <w:szCs w:val="24"/>
          <w:lang w:val="en-GB"/>
        </w:rPr>
        <w:t xml:space="preserve"> of Marx</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t</w:t>
      </w:r>
      <w:r w:rsidR="00A950D5" w:rsidRPr="00A950D5">
        <w:rPr>
          <w:rFonts w:ascii="Times New Roman" w:hAnsi="Times New Roman" w:cs="Times New Roman"/>
          <w:sz w:val="24"/>
          <w:szCs w:val="24"/>
          <w:lang w:val="en-GB"/>
        </w:rPr>
        <w:t>ho</w:t>
      </w:r>
      <w:r w:rsidR="00C11CFF">
        <w:rPr>
          <w:rFonts w:ascii="Times New Roman" w:hAnsi="Times New Roman" w:cs="Times New Roman"/>
          <w:sz w:val="24"/>
          <w:szCs w:val="24"/>
          <w:lang w:val="en-GB"/>
        </w:rPr>
        <w:t>ugh</w:t>
      </w:r>
      <w:r w:rsidR="00A950D5" w:rsidRPr="00A950D5">
        <w:rPr>
          <w:rFonts w:ascii="Times New Roman" w:hAnsi="Times New Roman" w:cs="Times New Roman"/>
          <w:sz w:val="24"/>
          <w:szCs w:val="24"/>
          <w:lang w:val="en-GB"/>
        </w:rPr>
        <w:t xml:space="preserve"> restricted to </w:t>
      </w:r>
      <w:r w:rsidR="00C11CFF">
        <w:rPr>
          <w:rFonts w:ascii="Times New Roman" w:hAnsi="Times New Roman" w:cs="Times New Roman"/>
          <w:sz w:val="24"/>
          <w:szCs w:val="24"/>
          <w:lang w:val="en-GB"/>
        </w:rPr>
        <w:t>selected</w:t>
      </w:r>
      <w:r w:rsidR="00C11CFF" w:rsidRPr="00A950D5">
        <w:rPr>
          <w:rFonts w:ascii="Times New Roman" w:hAnsi="Times New Roman" w:cs="Times New Roman"/>
          <w:sz w:val="24"/>
          <w:szCs w:val="24"/>
          <w:lang w:val="en-GB"/>
        </w:rPr>
        <w:t xml:space="preserve"> </w:t>
      </w:r>
      <w:r w:rsidR="00A950D5" w:rsidRPr="00A950D5">
        <w:rPr>
          <w:rFonts w:ascii="Times New Roman" w:hAnsi="Times New Roman" w:cs="Times New Roman"/>
          <w:sz w:val="24"/>
          <w:szCs w:val="24"/>
          <w:lang w:val="en-GB"/>
        </w:rPr>
        <w:t xml:space="preserve">Western universities </w:t>
      </w:r>
      <w:r w:rsidR="00C11CFF">
        <w:rPr>
          <w:rFonts w:ascii="Times New Roman" w:hAnsi="Times New Roman" w:cs="Times New Roman"/>
          <w:sz w:val="24"/>
          <w:szCs w:val="24"/>
          <w:lang w:val="en-GB"/>
        </w:rPr>
        <w:t>with</w:t>
      </w:r>
      <w:r w:rsidR="00A950D5"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tiny</w:t>
      </w:r>
      <w:r w:rsidR="00C11CFF" w:rsidRPr="00A950D5">
        <w:rPr>
          <w:rFonts w:ascii="Times New Roman" w:hAnsi="Times New Roman" w:cs="Times New Roman"/>
          <w:sz w:val="24"/>
          <w:szCs w:val="24"/>
          <w:lang w:val="en-GB"/>
        </w:rPr>
        <w:t xml:space="preserve"> </w:t>
      </w:r>
      <w:r w:rsidR="00C11CFF">
        <w:rPr>
          <w:rFonts w:ascii="Times New Roman" w:hAnsi="Times New Roman" w:cs="Times New Roman"/>
          <w:sz w:val="24"/>
          <w:szCs w:val="24"/>
          <w:lang w:val="en-GB"/>
        </w:rPr>
        <w:t>relationship</w:t>
      </w:r>
      <w:r w:rsidR="00C11CFF" w:rsidRPr="00A950D5">
        <w:rPr>
          <w:rFonts w:ascii="Times New Roman" w:hAnsi="Times New Roman" w:cs="Times New Roman"/>
          <w:sz w:val="24"/>
          <w:szCs w:val="24"/>
          <w:lang w:val="en-GB"/>
        </w:rPr>
        <w:t xml:space="preserve"> </w:t>
      </w:r>
      <w:r w:rsidR="00A950D5" w:rsidRPr="00A950D5">
        <w:rPr>
          <w:rFonts w:ascii="Times New Roman" w:hAnsi="Times New Roman" w:cs="Times New Roman"/>
          <w:sz w:val="24"/>
          <w:szCs w:val="24"/>
          <w:lang w:val="en-GB"/>
        </w:rPr>
        <w:t xml:space="preserve">to </w:t>
      </w:r>
      <w:r w:rsidR="00C11CFF">
        <w:rPr>
          <w:rFonts w:ascii="Times New Roman" w:hAnsi="Times New Roman" w:cs="Times New Roman"/>
          <w:sz w:val="24"/>
          <w:szCs w:val="24"/>
          <w:lang w:val="en-GB"/>
        </w:rPr>
        <w:t>the present day</w:t>
      </w:r>
      <w:r w:rsidR="00A950D5" w:rsidRPr="00A950D5">
        <w:rPr>
          <w:rFonts w:ascii="Times New Roman" w:hAnsi="Times New Roman" w:cs="Times New Roman"/>
          <w:sz w:val="24"/>
          <w:szCs w:val="24"/>
          <w:lang w:val="en-GB"/>
        </w:rPr>
        <w:t xml:space="preserve"> industrial working class</w:t>
      </w:r>
      <w:r w:rsidR="00C11CFF">
        <w:rPr>
          <w:rFonts w:ascii="Times New Roman" w:hAnsi="Times New Roman" w:cs="Times New Roman"/>
          <w:sz w:val="24"/>
          <w:szCs w:val="24"/>
          <w:lang w:val="en-GB"/>
        </w:rPr>
        <w:t xml:space="preserve">. What is probably their main feature is continuing reductionism – i.e., core elements of the revolutionary </w:t>
      </w:r>
      <w:r w:rsidR="00B75BB6">
        <w:rPr>
          <w:rFonts w:ascii="Times New Roman" w:hAnsi="Times New Roman" w:cs="Times New Roman"/>
          <w:sz w:val="24"/>
          <w:szCs w:val="24"/>
          <w:lang w:val="en-US"/>
        </w:rPr>
        <w:t>Marxism were removed, and certain details –</w:t>
      </w:r>
      <w:r w:rsidR="00B75BB6" w:rsidRPr="00B75BB6">
        <w:rPr>
          <w:rFonts w:ascii="Times New Roman" w:hAnsi="Times New Roman" w:cs="Times New Roman"/>
          <w:sz w:val="24"/>
          <w:szCs w:val="24"/>
          <w:lang w:val="en-US"/>
        </w:rPr>
        <w:t xml:space="preserve"> </w:t>
      </w:r>
      <w:r w:rsidR="00B75BB6">
        <w:rPr>
          <w:rFonts w:ascii="Times New Roman" w:hAnsi="Times New Roman" w:cs="Times New Roman"/>
          <w:sz w:val="24"/>
          <w:szCs w:val="24"/>
          <w:lang w:val="en-US"/>
        </w:rPr>
        <w:t xml:space="preserve">exaggerated.  </w:t>
      </w:r>
      <w:r w:rsidR="0009022C">
        <w:rPr>
          <w:rFonts w:ascii="Times New Roman" w:hAnsi="Times New Roman" w:cs="Times New Roman"/>
          <w:sz w:val="24"/>
          <w:szCs w:val="24"/>
          <w:lang w:val="en-US"/>
        </w:rPr>
        <w:t>Or, like Laqueur puts it “</w:t>
      </w:r>
      <w:r w:rsidR="0009022C" w:rsidRPr="0009022C">
        <w:rPr>
          <w:rFonts w:ascii="Times New Roman" w:hAnsi="Times New Roman" w:cs="Times New Roman"/>
          <w:sz w:val="24"/>
          <w:szCs w:val="24"/>
          <w:lang w:val="en-US"/>
        </w:rPr>
        <w:t xml:space="preserve">The answer, it seems, is that “Marx” has become something like a shortcut or a symbol indicating a predilection for radical change in a wide variety of fields </w:t>
      </w:r>
      <w:r w:rsidR="0009022C">
        <w:rPr>
          <w:rFonts w:ascii="Times New Roman" w:hAnsi="Times New Roman" w:cs="Times New Roman"/>
          <w:sz w:val="24"/>
          <w:szCs w:val="24"/>
          <w:lang w:val="en-US"/>
        </w:rPr>
        <w:t>[which]</w:t>
      </w:r>
      <w:r w:rsidR="0009022C" w:rsidRPr="0009022C">
        <w:rPr>
          <w:rFonts w:ascii="Times New Roman" w:hAnsi="Times New Roman" w:cs="Times New Roman"/>
          <w:sz w:val="24"/>
          <w:szCs w:val="24"/>
          <w:lang w:val="en-US"/>
        </w:rPr>
        <w:t xml:space="preserve"> has little or nothing to do with what Marxism was really all about.</w:t>
      </w:r>
      <w:r w:rsidR="0009022C">
        <w:rPr>
          <w:rFonts w:ascii="Times New Roman" w:hAnsi="Times New Roman" w:cs="Times New Roman"/>
          <w:sz w:val="24"/>
          <w:szCs w:val="24"/>
          <w:lang w:val="en-US"/>
        </w:rPr>
        <w:t>” (</w:t>
      </w:r>
      <w:r w:rsidR="0009022C" w:rsidRPr="0009022C">
        <w:rPr>
          <w:rFonts w:ascii="Times New Roman" w:hAnsi="Times New Roman" w:cs="Times New Roman"/>
          <w:sz w:val="24"/>
          <w:szCs w:val="24"/>
          <w:lang w:val="en-US"/>
        </w:rPr>
        <w:t>Laqueur</w:t>
      </w:r>
      <w:r w:rsidR="0009022C">
        <w:rPr>
          <w:rFonts w:ascii="Times New Roman" w:hAnsi="Times New Roman" w:cs="Times New Roman"/>
          <w:sz w:val="24"/>
          <w:szCs w:val="24"/>
          <w:lang w:val="en-US"/>
        </w:rPr>
        <w:t>, op. cit.).</w:t>
      </w:r>
    </w:p>
    <w:p w:rsidR="009361AE" w:rsidRPr="009361AE" w:rsidRDefault="0009022C" w:rsidP="002728D3">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 </w:t>
      </w:r>
      <w:r w:rsidR="00B271E5">
        <w:rPr>
          <w:rFonts w:ascii="Times New Roman" w:hAnsi="Times New Roman" w:cs="Times New Roman"/>
          <w:sz w:val="24"/>
          <w:szCs w:val="24"/>
          <w:lang w:val="en-GB"/>
        </w:rPr>
        <w:t xml:space="preserve">Marcuse once was called, soon after his death, </w:t>
      </w:r>
      <w:r w:rsidR="00B271E5">
        <w:rPr>
          <w:rFonts w:ascii="Times New Roman" w:hAnsi="Times New Roman" w:cs="Times New Roman"/>
          <w:sz w:val="24"/>
          <w:szCs w:val="24"/>
          <w:lang w:val="en-US"/>
        </w:rPr>
        <w:t xml:space="preserve">“the </w:t>
      </w:r>
      <w:r w:rsidR="00730EE6">
        <w:rPr>
          <w:rFonts w:ascii="Times New Roman" w:hAnsi="Times New Roman" w:cs="Times New Roman"/>
          <w:sz w:val="24"/>
          <w:szCs w:val="24"/>
          <w:lang w:val="en-US"/>
        </w:rPr>
        <w:t xml:space="preserve">father (or also the </w:t>
      </w:r>
      <w:r w:rsidR="00B271E5">
        <w:rPr>
          <w:rFonts w:ascii="Times New Roman" w:hAnsi="Times New Roman" w:cs="Times New Roman"/>
          <w:sz w:val="24"/>
          <w:szCs w:val="24"/>
          <w:lang w:val="en-US"/>
        </w:rPr>
        <w:t>grandfather of the New Left” (Bourne, 1979).</w:t>
      </w:r>
      <w:r w:rsidR="00730EE6">
        <w:rPr>
          <w:rFonts w:ascii="Times New Roman" w:hAnsi="Times New Roman" w:cs="Times New Roman"/>
          <w:sz w:val="24"/>
          <w:szCs w:val="24"/>
          <w:lang w:val="en-US"/>
        </w:rPr>
        <w:t xml:space="preserve"> </w:t>
      </w:r>
      <w:r w:rsidR="00730EE6" w:rsidRPr="00730EE6">
        <w:rPr>
          <w:rFonts w:ascii="Times New Roman" w:hAnsi="Times New Roman" w:cs="Times New Roman"/>
          <w:sz w:val="24"/>
          <w:szCs w:val="24"/>
          <w:lang w:val="en-US"/>
        </w:rPr>
        <w:t xml:space="preserve">During the 1960s and 1970s, </w:t>
      </w:r>
      <w:r w:rsidR="00730EE6">
        <w:rPr>
          <w:rFonts w:ascii="Times New Roman" w:hAnsi="Times New Roman" w:cs="Times New Roman"/>
          <w:sz w:val="24"/>
          <w:szCs w:val="24"/>
          <w:lang w:val="en-US"/>
        </w:rPr>
        <w:t>h</w:t>
      </w:r>
      <w:r w:rsidR="00730EE6" w:rsidRPr="00730EE6">
        <w:rPr>
          <w:rFonts w:ascii="Times New Roman" w:hAnsi="Times New Roman" w:cs="Times New Roman"/>
          <w:sz w:val="24"/>
          <w:szCs w:val="24"/>
          <w:lang w:val="en-US"/>
        </w:rPr>
        <w:t xml:space="preserve">e </w:t>
      </w:r>
      <w:r w:rsidR="00730EE6">
        <w:rPr>
          <w:rFonts w:ascii="Times New Roman" w:hAnsi="Times New Roman" w:cs="Times New Roman"/>
          <w:sz w:val="24"/>
          <w:szCs w:val="24"/>
          <w:lang w:val="en-US"/>
        </w:rPr>
        <w:t>was frequentl</w:t>
      </w:r>
      <w:r w:rsidR="00730EE6" w:rsidRPr="00730EE6">
        <w:rPr>
          <w:rFonts w:ascii="Times New Roman" w:hAnsi="Times New Roman" w:cs="Times New Roman"/>
          <w:sz w:val="24"/>
          <w:szCs w:val="24"/>
          <w:lang w:val="en-US"/>
        </w:rPr>
        <w:t>y welcomed invitations to speak at the protest</w:t>
      </w:r>
      <w:r w:rsidR="00730EE6">
        <w:rPr>
          <w:rFonts w:ascii="Times New Roman" w:hAnsi="Times New Roman" w:cs="Times New Roman"/>
          <w:sz w:val="24"/>
          <w:szCs w:val="24"/>
          <w:lang w:val="en-US"/>
        </w:rPr>
        <w:t>s or rallies,</w:t>
      </w:r>
      <w:r w:rsidR="00730EE6" w:rsidRPr="00730EE6">
        <w:rPr>
          <w:rFonts w:ascii="Times New Roman" w:hAnsi="Times New Roman" w:cs="Times New Roman"/>
          <w:sz w:val="24"/>
          <w:szCs w:val="24"/>
          <w:lang w:val="en-US"/>
        </w:rPr>
        <w:t xml:space="preserve"> organi</w:t>
      </w:r>
      <w:r w:rsidR="00730EE6">
        <w:rPr>
          <w:rFonts w:ascii="Times New Roman" w:hAnsi="Times New Roman" w:cs="Times New Roman"/>
          <w:sz w:val="24"/>
          <w:szCs w:val="24"/>
          <w:lang w:val="en-US"/>
        </w:rPr>
        <w:t>z</w:t>
      </w:r>
      <w:r w:rsidR="00730EE6" w:rsidRPr="00730EE6">
        <w:rPr>
          <w:rFonts w:ascii="Times New Roman" w:hAnsi="Times New Roman" w:cs="Times New Roman"/>
          <w:sz w:val="24"/>
          <w:szCs w:val="24"/>
          <w:lang w:val="en-US"/>
        </w:rPr>
        <w:t>ed by students</w:t>
      </w:r>
      <w:r w:rsidR="00730EE6">
        <w:rPr>
          <w:rFonts w:ascii="Times New Roman" w:hAnsi="Times New Roman" w:cs="Times New Roman"/>
          <w:sz w:val="24"/>
          <w:szCs w:val="24"/>
          <w:lang w:val="en-US"/>
        </w:rPr>
        <w:t xml:space="preserve"> idealists</w:t>
      </w:r>
      <w:r w:rsidR="00730EE6" w:rsidRPr="00730EE6">
        <w:rPr>
          <w:rFonts w:ascii="Times New Roman" w:hAnsi="Times New Roman" w:cs="Times New Roman"/>
          <w:sz w:val="24"/>
          <w:szCs w:val="24"/>
          <w:lang w:val="en-US"/>
        </w:rPr>
        <w:t xml:space="preserve">, </w:t>
      </w:r>
      <w:r w:rsidR="00730EE6">
        <w:rPr>
          <w:rFonts w:ascii="Times New Roman" w:hAnsi="Times New Roman" w:cs="Times New Roman"/>
          <w:sz w:val="24"/>
          <w:szCs w:val="24"/>
          <w:lang w:val="en-US"/>
        </w:rPr>
        <w:t>f</w:t>
      </w:r>
      <w:r w:rsidR="00730EE6" w:rsidRPr="00730EE6">
        <w:rPr>
          <w:rFonts w:ascii="Times New Roman" w:hAnsi="Times New Roman" w:cs="Times New Roman"/>
          <w:sz w:val="24"/>
          <w:szCs w:val="24"/>
          <w:lang w:val="en-US"/>
        </w:rPr>
        <w:t>o</w:t>
      </w:r>
      <w:r w:rsidR="00730EE6">
        <w:rPr>
          <w:rFonts w:ascii="Times New Roman" w:hAnsi="Times New Roman" w:cs="Times New Roman"/>
          <w:sz w:val="24"/>
          <w:szCs w:val="24"/>
          <w:lang w:val="en-US"/>
        </w:rPr>
        <w:t>r</w:t>
      </w:r>
      <w:r w:rsidR="00730EE6" w:rsidRPr="00730EE6">
        <w:rPr>
          <w:rFonts w:ascii="Times New Roman" w:hAnsi="Times New Roman" w:cs="Times New Roman"/>
          <w:sz w:val="24"/>
          <w:szCs w:val="24"/>
          <w:lang w:val="en-US"/>
        </w:rPr>
        <w:t xml:space="preserve"> whom this </w:t>
      </w:r>
      <w:r w:rsidR="00730EE6">
        <w:rPr>
          <w:rFonts w:ascii="Times New Roman" w:hAnsi="Times New Roman" w:cs="Times New Roman"/>
          <w:sz w:val="24"/>
          <w:szCs w:val="24"/>
          <w:lang w:val="en-US"/>
        </w:rPr>
        <w:t>senior</w:t>
      </w:r>
      <w:r w:rsidR="00730EE6" w:rsidRPr="00730EE6">
        <w:rPr>
          <w:rFonts w:ascii="Times New Roman" w:hAnsi="Times New Roman" w:cs="Times New Roman"/>
          <w:sz w:val="24"/>
          <w:szCs w:val="24"/>
          <w:lang w:val="en-US"/>
        </w:rPr>
        <w:t xml:space="preserve"> Marxist </w:t>
      </w:r>
      <w:r w:rsidR="00730EE6">
        <w:rPr>
          <w:rFonts w:ascii="Times New Roman" w:hAnsi="Times New Roman" w:cs="Times New Roman"/>
          <w:sz w:val="24"/>
          <w:szCs w:val="24"/>
          <w:lang w:val="en-US"/>
        </w:rPr>
        <w:t>was</w:t>
      </w:r>
      <w:r w:rsidR="00730EE6" w:rsidRPr="00730EE6">
        <w:rPr>
          <w:rFonts w:ascii="Times New Roman" w:hAnsi="Times New Roman" w:cs="Times New Roman"/>
          <w:sz w:val="24"/>
          <w:szCs w:val="24"/>
          <w:lang w:val="en-US"/>
        </w:rPr>
        <w:t xml:space="preserve"> a</w:t>
      </w:r>
      <w:r w:rsidR="00730EE6">
        <w:rPr>
          <w:rFonts w:ascii="Times New Roman" w:hAnsi="Times New Roman" w:cs="Times New Roman"/>
          <w:sz w:val="24"/>
          <w:szCs w:val="24"/>
          <w:lang w:val="en-US"/>
        </w:rPr>
        <w:t xml:space="preserve"> living</w:t>
      </w:r>
      <w:r w:rsidR="00730EE6" w:rsidRPr="00730EE6">
        <w:rPr>
          <w:rFonts w:ascii="Times New Roman" w:hAnsi="Times New Roman" w:cs="Times New Roman"/>
          <w:sz w:val="24"/>
          <w:szCs w:val="24"/>
          <w:lang w:val="en-US"/>
        </w:rPr>
        <w:t xml:space="preserve"> icon</w:t>
      </w:r>
      <w:r w:rsidR="00730EE6">
        <w:rPr>
          <w:rFonts w:ascii="Times New Roman" w:hAnsi="Times New Roman" w:cs="Times New Roman"/>
          <w:sz w:val="24"/>
          <w:szCs w:val="24"/>
          <w:lang w:val="en-US"/>
        </w:rPr>
        <w:t xml:space="preserve"> (quite</w:t>
      </w:r>
      <w:r w:rsidR="00730EE6" w:rsidRPr="00730EE6">
        <w:rPr>
          <w:rFonts w:ascii="Times New Roman" w:hAnsi="Times New Roman" w:cs="Times New Roman"/>
          <w:sz w:val="24"/>
          <w:szCs w:val="24"/>
          <w:lang w:val="en-US"/>
        </w:rPr>
        <w:t xml:space="preserve"> </w:t>
      </w:r>
      <w:r w:rsidR="00730EE6">
        <w:rPr>
          <w:rFonts w:ascii="Times New Roman" w:hAnsi="Times New Roman" w:cs="Times New Roman"/>
          <w:sz w:val="24"/>
          <w:szCs w:val="24"/>
          <w:lang w:val="en-US"/>
        </w:rPr>
        <w:t>curiously</w:t>
      </w:r>
      <w:r w:rsidR="00730EE6" w:rsidRPr="00730EE6">
        <w:rPr>
          <w:rFonts w:ascii="Times New Roman" w:hAnsi="Times New Roman" w:cs="Times New Roman"/>
          <w:sz w:val="24"/>
          <w:szCs w:val="24"/>
          <w:lang w:val="en-US"/>
        </w:rPr>
        <w:t xml:space="preserve">, he </w:t>
      </w:r>
      <w:r w:rsidR="00730EE6">
        <w:rPr>
          <w:rFonts w:ascii="Times New Roman" w:hAnsi="Times New Roman" w:cs="Times New Roman"/>
          <w:sz w:val="24"/>
          <w:szCs w:val="24"/>
          <w:lang w:val="en-US"/>
        </w:rPr>
        <w:t>cantankerously</w:t>
      </w:r>
      <w:r w:rsidR="00730EE6" w:rsidRPr="00730EE6">
        <w:rPr>
          <w:rFonts w:ascii="Times New Roman" w:hAnsi="Times New Roman" w:cs="Times New Roman"/>
          <w:sz w:val="24"/>
          <w:szCs w:val="24"/>
          <w:lang w:val="en-US"/>
        </w:rPr>
        <w:t xml:space="preserve"> rejected th</w:t>
      </w:r>
      <w:r w:rsidR="00730EE6">
        <w:rPr>
          <w:rFonts w:ascii="Times New Roman" w:hAnsi="Times New Roman" w:cs="Times New Roman"/>
          <w:sz w:val="24"/>
          <w:szCs w:val="24"/>
          <w:lang w:val="en-US"/>
        </w:rPr>
        <w:t>is</w:t>
      </w:r>
      <w:r w:rsidR="00730EE6" w:rsidRPr="00730EE6">
        <w:rPr>
          <w:rFonts w:ascii="Times New Roman" w:hAnsi="Times New Roman" w:cs="Times New Roman"/>
          <w:sz w:val="24"/>
          <w:szCs w:val="24"/>
          <w:lang w:val="en-US"/>
        </w:rPr>
        <w:t xml:space="preserve"> label.</w:t>
      </w:r>
      <w:r w:rsidR="00730EE6">
        <w:rPr>
          <w:rFonts w:ascii="Times New Roman" w:hAnsi="Times New Roman" w:cs="Times New Roman"/>
          <w:sz w:val="24"/>
          <w:szCs w:val="24"/>
          <w:lang w:val="en-US"/>
        </w:rPr>
        <w:t xml:space="preserve"> </w:t>
      </w:r>
      <w:r w:rsidR="002728D3" w:rsidRPr="002728D3">
        <w:rPr>
          <w:rFonts w:ascii="Times New Roman" w:hAnsi="Times New Roman" w:cs="Times New Roman"/>
          <w:sz w:val="24"/>
          <w:szCs w:val="24"/>
          <w:lang w:val="en-GB"/>
        </w:rPr>
        <w:t xml:space="preserve">To be sure, his reputation has not faded into utter oblivion. An International Herbert Marcuse Society still holds biennial conferences, and anthologies and monographs on his work continue to appear. But </w:t>
      </w:r>
      <w:r w:rsidR="00746DB1">
        <w:rPr>
          <w:rFonts w:ascii="Times New Roman" w:hAnsi="Times New Roman" w:cs="Times New Roman"/>
          <w:sz w:val="24"/>
          <w:szCs w:val="24"/>
          <w:lang w:val="en-GB"/>
        </w:rPr>
        <w:t xml:space="preserve">in no way </w:t>
      </w:r>
      <w:r w:rsidR="002728D3" w:rsidRPr="002728D3">
        <w:rPr>
          <w:rFonts w:ascii="Times New Roman" w:hAnsi="Times New Roman" w:cs="Times New Roman"/>
          <w:sz w:val="24"/>
          <w:szCs w:val="24"/>
          <w:lang w:val="en-GB"/>
        </w:rPr>
        <w:t xml:space="preserve">they </w:t>
      </w:r>
      <w:r w:rsidR="00746DB1">
        <w:rPr>
          <w:rFonts w:ascii="Times New Roman" w:hAnsi="Times New Roman" w:cs="Times New Roman"/>
          <w:sz w:val="24"/>
          <w:szCs w:val="24"/>
          <w:lang w:val="en-GB"/>
        </w:rPr>
        <w:t>m</w:t>
      </w:r>
      <w:r w:rsidR="002728D3" w:rsidRPr="002728D3">
        <w:rPr>
          <w:rFonts w:ascii="Times New Roman" w:hAnsi="Times New Roman" w:cs="Times New Roman"/>
          <w:sz w:val="24"/>
          <w:szCs w:val="24"/>
          <w:lang w:val="en-GB"/>
        </w:rPr>
        <w:t>a</w:t>
      </w:r>
      <w:r w:rsidR="00746DB1">
        <w:rPr>
          <w:rFonts w:ascii="Times New Roman" w:hAnsi="Times New Roman" w:cs="Times New Roman"/>
          <w:sz w:val="24"/>
          <w:szCs w:val="24"/>
          <w:lang w:val="en-GB"/>
        </w:rPr>
        <w:t>y b</w:t>
      </w:r>
      <w:r w:rsidR="002728D3" w:rsidRPr="002728D3">
        <w:rPr>
          <w:rFonts w:ascii="Times New Roman" w:hAnsi="Times New Roman" w:cs="Times New Roman"/>
          <w:sz w:val="24"/>
          <w:szCs w:val="24"/>
          <w:lang w:val="en-GB"/>
        </w:rPr>
        <w:t xml:space="preserve">e </w:t>
      </w:r>
      <w:r w:rsidR="00746DB1">
        <w:rPr>
          <w:rFonts w:ascii="Times New Roman" w:hAnsi="Times New Roman" w:cs="Times New Roman"/>
          <w:sz w:val="24"/>
          <w:szCs w:val="24"/>
          <w:lang w:val="en-GB"/>
        </w:rPr>
        <w:t>co</w:t>
      </w:r>
      <w:r w:rsidR="002728D3" w:rsidRPr="002728D3">
        <w:rPr>
          <w:rFonts w:ascii="Times New Roman" w:hAnsi="Times New Roman" w:cs="Times New Roman"/>
          <w:sz w:val="24"/>
          <w:szCs w:val="24"/>
          <w:lang w:val="en-GB"/>
        </w:rPr>
        <w:t>n</w:t>
      </w:r>
      <w:r w:rsidR="00746DB1">
        <w:rPr>
          <w:rFonts w:ascii="Times New Roman" w:hAnsi="Times New Roman" w:cs="Times New Roman"/>
          <w:sz w:val="24"/>
          <w:szCs w:val="24"/>
          <w:lang w:val="en-GB"/>
        </w:rPr>
        <w:t>sidered</w:t>
      </w:r>
      <w:r w:rsidR="002728D3" w:rsidRPr="002728D3">
        <w:rPr>
          <w:rFonts w:ascii="Times New Roman" w:hAnsi="Times New Roman" w:cs="Times New Roman"/>
          <w:sz w:val="24"/>
          <w:szCs w:val="24"/>
          <w:lang w:val="en-GB"/>
        </w:rPr>
        <w:t xml:space="preserve"> central to academic discourse and tend to be reviewed only in </w:t>
      </w:r>
      <w:r w:rsidR="00746DB1">
        <w:rPr>
          <w:rFonts w:ascii="Times New Roman" w:hAnsi="Times New Roman" w:cs="Times New Roman"/>
          <w:sz w:val="24"/>
          <w:szCs w:val="24"/>
          <w:lang w:val="en-GB"/>
        </w:rPr>
        <w:t>dedicated</w:t>
      </w:r>
      <w:r w:rsidR="00746DB1" w:rsidRPr="00746DB1">
        <w:rPr>
          <w:rFonts w:ascii="Times New Roman" w:hAnsi="Times New Roman" w:cs="Times New Roman"/>
          <w:sz w:val="24"/>
          <w:szCs w:val="24"/>
          <w:lang w:val="en-GB"/>
        </w:rPr>
        <w:t xml:space="preserve"> </w:t>
      </w:r>
      <w:r w:rsidR="00746DB1">
        <w:rPr>
          <w:rFonts w:ascii="Times New Roman" w:hAnsi="Times New Roman" w:cs="Times New Roman"/>
          <w:sz w:val="24"/>
          <w:szCs w:val="24"/>
          <w:lang w:val="en-GB"/>
        </w:rPr>
        <w:t>publications</w:t>
      </w:r>
      <w:r w:rsidR="002728D3" w:rsidRPr="002728D3">
        <w:rPr>
          <w:rFonts w:ascii="Times New Roman" w:hAnsi="Times New Roman" w:cs="Times New Roman"/>
          <w:sz w:val="24"/>
          <w:szCs w:val="24"/>
          <w:lang w:val="en-GB"/>
        </w:rPr>
        <w:t>.</w:t>
      </w:r>
      <w:r w:rsidR="002728D3">
        <w:rPr>
          <w:rFonts w:ascii="Times New Roman" w:hAnsi="Times New Roman" w:cs="Times New Roman"/>
          <w:sz w:val="24"/>
          <w:szCs w:val="24"/>
          <w:lang w:val="en-GB"/>
        </w:rPr>
        <w:t xml:space="preserve"> </w:t>
      </w:r>
      <w:r w:rsidR="002728D3" w:rsidRPr="002728D3">
        <w:rPr>
          <w:rFonts w:ascii="Times New Roman" w:hAnsi="Times New Roman" w:cs="Times New Roman"/>
          <w:sz w:val="24"/>
          <w:szCs w:val="24"/>
          <w:lang w:val="en-GB"/>
        </w:rPr>
        <w:t xml:space="preserve">In 1987, </w:t>
      </w:r>
      <w:r w:rsidR="00746DB1">
        <w:rPr>
          <w:rFonts w:ascii="Times New Roman" w:hAnsi="Times New Roman" w:cs="Times New Roman"/>
          <w:sz w:val="24"/>
          <w:szCs w:val="24"/>
          <w:lang w:val="en-GB"/>
        </w:rPr>
        <w:t>w</w:t>
      </w:r>
      <w:r w:rsidR="002728D3" w:rsidRPr="002728D3">
        <w:rPr>
          <w:rFonts w:ascii="Times New Roman" w:hAnsi="Times New Roman" w:cs="Times New Roman"/>
          <w:sz w:val="24"/>
          <w:szCs w:val="24"/>
          <w:lang w:val="en-GB"/>
        </w:rPr>
        <w:t>he</w:t>
      </w:r>
      <w:r w:rsidR="00746DB1">
        <w:rPr>
          <w:rFonts w:ascii="Times New Roman" w:hAnsi="Times New Roman" w:cs="Times New Roman"/>
          <w:sz w:val="24"/>
          <w:szCs w:val="24"/>
          <w:lang w:val="en-GB"/>
        </w:rPr>
        <w:t>n</w:t>
      </w:r>
      <w:r w:rsidR="002728D3" w:rsidRPr="002728D3">
        <w:rPr>
          <w:rFonts w:ascii="Times New Roman" w:hAnsi="Times New Roman" w:cs="Times New Roman"/>
          <w:sz w:val="24"/>
          <w:szCs w:val="24"/>
          <w:lang w:val="en-GB"/>
        </w:rPr>
        <w:t xml:space="preserve"> social </w:t>
      </w:r>
      <w:r w:rsidR="00746DB1">
        <w:rPr>
          <w:rFonts w:ascii="Times New Roman" w:hAnsi="Times New Roman" w:cs="Times New Roman"/>
          <w:sz w:val="24"/>
          <w:szCs w:val="24"/>
          <w:lang w:val="en-GB"/>
        </w:rPr>
        <w:t>reviewer</w:t>
      </w:r>
      <w:r w:rsidR="00746DB1" w:rsidRPr="002728D3">
        <w:rPr>
          <w:rFonts w:ascii="Times New Roman" w:hAnsi="Times New Roman" w:cs="Times New Roman"/>
          <w:sz w:val="24"/>
          <w:szCs w:val="24"/>
          <w:lang w:val="en-GB"/>
        </w:rPr>
        <w:t xml:space="preserve"> </w:t>
      </w:r>
      <w:r w:rsidR="002728D3" w:rsidRPr="002728D3">
        <w:rPr>
          <w:rFonts w:ascii="Times New Roman" w:hAnsi="Times New Roman" w:cs="Times New Roman"/>
          <w:sz w:val="24"/>
          <w:szCs w:val="24"/>
          <w:lang w:val="en-GB"/>
        </w:rPr>
        <w:t xml:space="preserve">Russell Jacoby traced </w:t>
      </w:r>
      <w:r w:rsidR="00746DB1">
        <w:rPr>
          <w:rFonts w:ascii="Times New Roman" w:hAnsi="Times New Roman" w:cs="Times New Roman"/>
          <w:sz w:val="24"/>
          <w:szCs w:val="24"/>
          <w:lang w:val="en-GB"/>
        </w:rPr>
        <w:t>the US</w:t>
      </w:r>
      <w:r w:rsidR="00746DB1" w:rsidRPr="002728D3">
        <w:rPr>
          <w:rFonts w:ascii="Times New Roman" w:hAnsi="Times New Roman" w:cs="Times New Roman"/>
          <w:sz w:val="24"/>
          <w:szCs w:val="24"/>
          <w:lang w:val="en-GB"/>
        </w:rPr>
        <w:t xml:space="preserve"> intelligentsia</w:t>
      </w:r>
      <w:r w:rsidR="00746DB1">
        <w:rPr>
          <w:rFonts w:ascii="Times New Roman" w:hAnsi="Times New Roman" w:cs="Times New Roman"/>
          <w:sz w:val="24"/>
          <w:szCs w:val="24"/>
          <w:lang w:val="en-GB"/>
        </w:rPr>
        <w:t>’s</w:t>
      </w:r>
      <w:r w:rsidR="002728D3" w:rsidRPr="002728D3">
        <w:rPr>
          <w:rFonts w:ascii="Times New Roman" w:hAnsi="Times New Roman" w:cs="Times New Roman"/>
          <w:sz w:val="24"/>
          <w:szCs w:val="24"/>
          <w:lang w:val="en-GB"/>
        </w:rPr>
        <w:t xml:space="preserve"> </w:t>
      </w:r>
      <w:r w:rsidR="00746DB1" w:rsidRPr="002728D3">
        <w:rPr>
          <w:rFonts w:ascii="Times New Roman" w:hAnsi="Times New Roman" w:cs="Times New Roman"/>
          <w:sz w:val="24"/>
          <w:szCs w:val="24"/>
          <w:lang w:val="en-GB"/>
        </w:rPr>
        <w:t xml:space="preserve">vitality and scope </w:t>
      </w:r>
      <w:r w:rsidR="002728D3" w:rsidRPr="002728D3">
        <w:rPr>
          <w:rFonts w:ascii="Times New Roman" w:hAnsi="Times New Roman" w:cs="Times New Roman"/>
          <w:sz w:val="24"/>
          <w:szCs w:val="24"/>
          <w:lang w:val="en-GB"/>
        </w:rPr>
        <w:t>downward trajectory</w:t>
      </w:r>
      <w:r w:rsidR="00702909">
        <w:rPr>
          <w:rFonts w:ascii="Times New Roman" w:hAnsi="Times New Roman" w:cs="Times New Roman"/>
          <w:sz w:val="24"/>
          <w:szCs w:val="24"/>
          <w:lang w:val="en-GB"/>
        </w:rPr>
        <w:t xml:space="preserve"> in </w:t>
      </w:r>
      <w:r w:rsidR="002728D3" w:rsidRPr="002728D3">
        <w:rPr>
          <w:rFonts w:ascii="Times New Roman" w:hAnsi="Times New Roman" w:cs="Times New Roman"/>
          <w:sz w:val="24"/>
          <w:szCs w:val="24"/>
          <w:lang w:val="en-GB"/>
        </w:rPr>
        <w:t xml:space="preserve">his </w:t>
      </w:r>
      <w:r w:rsidR="002728D3" w:rsidRPr="002728D3">
        <w:rPr>
          <w:rFonts w:ascii="Times New Roman" w:hAnsi="Times New Roman" w:cs="Times New Roman"/>
          <w:i/>
          <w:sz w:val="24"/>
          <w:szCs w:val="24"/>
          <w:lang w:val="en-GB"/>
        </w:rPr>
        <w:t>The Last Intellectuals</w:t>
      </w:r>
      <w:r w:rsidR="00702909">
        <w:rPr>
          <w:rFonts w:ascii="Times New Roman" w:hAnsi="Times New Roman" w:cs="Times New Roman"/>
          <w:sz w:val="24"/>
          <w:szCs w:val="24"/>
          <w:lang w:val="en-GB"/>
        </w:rPr>
        <w:t xml:space="preserve">, </w:t>
      </w:r>
      <w:r w:rsidR="00702909" w:rsidRPr="002728D3">
        <w:rPr>
          <w:rFonts w:ascii="Times New Roman" w:hAnsi="Times New Roman" w:cs="Times New Roman"/>
          <w:sz w:val="24"/>
          <w:szCs w:val="24"/>
          <w:lang w:val="en-GB"/>
        </w:rPr>
        <w:t>Marcuse</w:t>
      </w:r>
      <w:r w:rsidR="00702909">
        <w:rPr>
          <w:rFonts w:ascii="Times New Roman" w:hAnsi="Times New Roman" w:cs="Times New Roman"/>
          <w:sz w:val="24"/>
          <w:szCs w:val="24"/>
          <w:lang w:val="en-GB"/>
        </w:rPr>
        <w:t xml:space="preserve"> was there barely </w:t>
      </w:r>
      <w:r w:rsidR="00702909" w:rsidRPr="002728D3">
        <w:rPr>
          <w:rFonts w:ascii="Times New Roman" w:hAnsi="Times New Roman" w:cs="Times New Roman"/>
          <w:sz w:val="24"/>
          <w:szCs w:val="24"/>
          <w:lang w:val="en-GB"/>
        </w:rPr>
        <w:t>mention</w:t>
      </w:r>
      <w:r w:rsidR="00702909">
        <w:rPr>
          <w:rFonts w:ascii="Times New Roman" w:hAnsi="Times New Roman" w:cs="Times New Roman"/>
          <w:sz w:val="24"/>
          <w:szCs w:val="24"/>
          <w:lang w:val="en-GB"/>
        </w:rPr>
        <w:t>ed.</w:t>
      </w:r>
      <w:r w:rsidR="002728D3" w:rsidRPr="002728D3">
        <w:rPr>
          <w:rFonts w:ascii="Times New Roman" w:hAnsi="Times New Roman" w:cs="Times New Roman"/>
          <w:sz w:val="24"/>
          <w:szCs w:val="24"/>
          <w:lang w:val="en-GB"/>
        </w:rPr>
        <w:t xml:space="preserve"> </w:t>
      </w:r>
      <w:r w:rsidR="00702909">
        <w:rPr>
          <w:rFonts w:ascii="Times New Roman" w:hAnsi="Times New Roman" w:cs="Times New Roman"/>
          <w:sz w:val="24"/>
          <w:szCs w:val="24"/>
          <w:lang w:val="en-GB"/>
        </w:rPr>
        <w:t>Few</w:t>
      </w:r>
      <w:r w:rsidR="002728D3" w:rsidRPr="002728D3">
        <w:rPr>
          <w:rFonts w:ascii="Times New Roman" w:hAnsi="Times New Roman" w:cs="Times New Roman"/>
          <w:sz w:val="24"/>
          <w:szCs w:val="24"/>
          <w:lang w:val="en-GB"/>
        </w:rPr>
        <w:t xml:space="preserve"> years later, </w:t>
      </w:r>
      <w:r w:rsidR="002728D3" w:rsidRPr="002728D3">
        <w:rPr>
          <w:rFonts w:ascii="Times New Roman" w:hAnsi="Times New Roman" w:cs="Times New Roman"/>
          <w:i/>
          <w:sz w:val="24"/>
          <w:szCs w:val="24"/>
          <w:lang w:val="en-GB"/>
        </w:rPr>
        <w:t>One-Dimensional Man</w:t>
      </w:r>
      <w:r w:rsidR="002728D3" w:rsidRPr="002728D3">
        <w:rPr>
          <w:rFonts w:ascii="Times New Roman" w:hAnsi="Times New Roman" w:cs="Times New Roman"/>
          <w:sz w:val="24"/>
          <w:szCs w:val="24"/>
          <w:lang w:val="en-GB"/>
        </w:rPr>
        <w:t xml:space="preserve"> </w:t>
      </w:r>
      <w:r w:rsidR="002728D3">
        <w:rPr>
          <w:rFonts w:ascii="Times New Roman" w:hAnsi="Times New Roman" w:cs="Times New Roman"/>
          <w:sz w:val="24"/>
          <w:szCs w:val="24"/>
          <w:lang w:val="en-GB"/>
        </w:rPr>
        <w:t>was</w:t>
      </w:r>
      <w:r w:rsidR="002728D3" w:rsidRPr="002728D3">
        <w:rPr>
          <w:rFonts w:ascii="Times New Roman" w:hAnsi="Times New Roman" w:cs="Times New Roman"/>
          <w:sz w:val="24"/>
          <w:szCs w:val="24"/>
          <w:lang w:val="en-GB"/>
        </w:rPr>
        <w:t xml:space="preserve"> </w:t>
      </w:r>
      <w:r w:rsidR="00702909">
        <w:rPr>
          <w:rFonts w:ascii="Times New Roman" w:hAnsi="Times New Roman" w:cs="Times New Roman"/>
          <w:sz w:val="24"/>
          <w:szCs w:val="24"/>
          <w:lang w:val="en-GB"/>
        </w:rPr>
        <w:t xml:space="preserve">lacking </w:t>
      </w:r>
      <w:r w:rsidR="002728D3">
        <w:rPr>
          <w:rFonts w:ascii="Times New Roman" w:hAnsi="Times New Roman" w:cs="Times New Roman"/>
          <w:sz w:val="24"/>
          <w:szCs w:val="24"/>
          <w:lang w:val="en-GB"/>
        </w:rPr>
        <w:t>from</w:t>
      </w:r>
      <w:r w:rsidR="002728D3" w:rsidRPr="002728D3">
        <w:rPr>
          <w:rFonts w:ascii="Times New Roman" w:hAnsi="Times New Roman" w:cs="Times New Roman"/>
          <w:sz w:val="24"/>
          <w:szCs w:val="24"/>
          <w:lang w:val="en-GB"/>
        </w:rPr>
        <w:t xml:space="preserve"> </w:t>
      </w:r>
      <w:r w:rsidR="00702909" w:rsidRPr="00702909">
        <w:rPr>
          <w:rFonts w:ascii="Times New Roman" w:hAnsi="Times New Roman" w:cs="Times New Roman"/>
          <w:i/>
          <w:sz w:val="24"/>
          <w:szCs w:val="24"/>
          <w:lang w:val="en-GB"/>
        </w:rPr>
        <w:t>T</w:t>
      </w:r>
      <w:r w:rsidR="002728D3" w:rsidRPr="00702909">
        <w:rPr>
          <w:rFonts w:ascii="Times New Roman" w:hAnsi="Times New Roman" w:cs="Times New Roman"/>
          <w:i/>
          <w:sz w:val="24"/>
          <w:szCs w:val="24"/>
          <w:lang w:val="en-GB"/>
        </w:rPr>
        <w:t>he Times Literary Supplement</w:t>
      </w:r>
      <w:r w:rsidR="002728D3" w:rsidRPr="002728D3">
        <w:rPr>
          <w:rFonts w:ascii="Times New Roman" w:hAnsi="Times New Roman" w:cs="Times New Roman"/>
          <w:sz w:val="24"/>
          <w:szCs w:val="24"/>
          <w:lang w:val="en-GB"/>
        </w:rPr>
        <w:t xml:space="preserve"> list of the </w:t>
      </w:r>
      <w:r w:rsidR="002728D3">
        <w:rPr>
          <w:rFonts w:ascii="Times New Roman" w:hAnsi="Times New Roman" w:cs="Times New Roman"/>
          <w:sz w:val="24"/>
          <w:szCs w:val="24"/>
          <w:lang w:val="en-GB"/>
        </w:rPr>
        <w:t xml:space="preserve">one </w:t>
      </w:r>
      <w:r w:rsidR="002728D3" w:rsidRPr="002728D3">
        <w:rPr>
          <w:rFonts w:ascii="Times New Roman" w:hAnsi="Times New Roman" w:cs="Times New Roman"/>
          <w:sz w:val="24"/>
          <w:szCs w:val="24"/>
          <w:lang w:val="en-GB"/>
        </w:rPr>
        <w:t>hundred most influential books published since the end of the Second World War.</w:t>
      </w:r>
      <w:r w:rsidR="00702909" w:rsidRPr="00702909">
        <w:rPr>
          <w:rFonts w:ascii="Times New Roman" w:hAnsi="Times New Roman" w:cs="Times New Roman"/>
          <w:sz w:val="24"/>
          <w:szCs w:val="24"/>
          <w:lang w:val="en-GB"/>
        </w:rPr>
        <w:t xml:space="preserve"> </w:t>
      </w:r>
      <w:r w:rsidR="00702909">
        <w:rPr>
          <w:rFonts w:ascii="Times New Roman" w:hAnsi="Times New Roman" w:cs="Times New Roman"/>
          <w:sz w:val="24"/>
          <w:szCs w:val="24"/>
          <w:lang w:val="en-GB"/>
        </w:rPr>
        <w:t>Moreover</w:t>
      </w:r>
      <w:r w:rsidR="0070787C">
        <w:rPr>
          <w:rFonts w:ascii="Times New Roman" w:hAnsi="Times New Roman" w:cs="Times New Roman"/>
          <w:sz w:val="24"/>
          <w:szCs w:val="24"/>
          <w:lang w:val="en-GB"/>
        </w:rPr>
        <w:t>,</w:t>
      </w:r>
      <w:r w:rsidR="002728D3" w:rsidRPr="002728D3">
        <w:rPr>
          <w:rFonts w:ascii="Times New Roman" w:hAnsi="Times New Roman" w:cs="Times New Roman"/>
          <w:sz w:val="24"/>
          <w:szCs w:val="24"/>
          <w:lang w:val="en-GB"/>
        </w:rPr>
        <w:t xml:space="preserve"> n</w:t>
      </w:r>
      <w:r w:rsidR="0070787C">
        <w:rPr>
          <w:rFonts w:ascii="Times New Roman" w:hAnsi="Times New Roman" w:cs="Times New Roman"/>
          <w:sz w:val="24"/>
          <w:szCs w:val="24"/>
          <w:lang w:val="en-GB"/>
        </w:rPr>
        <w:t>one</w:t>
      </w:r>
      <w:r w:rsidR="002728D3" w:rsidRPr="002728D3">
        <w:rPr>
          <w:rFonts w:ascii="Times New Roman" w:hAnsi="Times New Roman" w:cs="Times New Roman"/>
          <w:sz w:val="24"/>
          <w:szCs w:val="24"/>
          <w:lang w:val="en-GB"/>
        </w:rPr>
        <w:t xml:space="preserve"> of Marcuse’s other works</w:t>
      </w:r>
      <w:r w:rsidR="00702909">
        <w:rPr>
          <w:rFonts w:ascii="Times New Roman" w:hAnsi="Times New Roman" w:cs="Times New Roman"/>
          <w:sz w:val="24"/>
          <w:szCs w:val="24"/>
          <w:lang w:val="en-GB"/>
        </w:rPr>
        <w:t xml:space="preserve"> – </w:t>
      </w:r>
      <w:r w:rsidR="002728D3" w:rsidRPr="002728D3">
        <w:rPr>
          <w:rFonts w:ascii="Times New Roman" w:hAnsi="Times New Roman" w:cs="Times New Roman"/>
          <w:sz w:val="24"/>
          <w:szCs w:val="24"/>
          <w:lang w:val="en-GB"/>
        </w:rPr>
        <w:t xml:space="preserve">not even what he regarded as </w:t>
      </w:r>
      <w:r w:rsidR="00702909">
        <w:rPr>
          <w:rFonts w:ascii="Times New Roman" w:hAnsi="Times New Roman" w:cs="Times New Roman"/>
          <w:sz w:val="24"/>
          <w:szCs w:val="24"/>
          <w:lang w:val="en-GB"/>
        </w:rPr>
        <w:t>t</w:t>
      </w:r>
      <w:r w:rsidR="002728D3" w:rsidRPr="002728D3">
        <w:rPr>
          <w:rFonts w:ascii="Times New Roman" w:hAnsi="Times New Roman" w:cs="Times New Roman"/>
          <w:sz w:val="24"/>
          <w:szCs w:val="24"/>
          <w:lang w:val="en-GB"/>
        </w:rPr>
        <w:t>h</w:t>
      </w:r>
      <w:r w:rsidR="00702909">
        <w:rPr>
          <w:rFonts w:ascii="Times New Roman" w:hAnsi="Times New Roman" w:cs="Times New Roman"/>
          <w:sz w:val="24"/>
          <w:szCs w:val="24"/>
          <w:lang w:val="en-GB"/>
        </w:rPr>
        <w:t>e</w:t>
      </w:r>
      <w:r w:rsidR="002728D3" w:rsidRPr="002728D3">
        <w:rPr>
          <w:rFonts w:ascii="Times New Roman" w:hAnsi="Times New Roman" w:cs="Times New Roman"/>
          <w:sz w:val="24"/>
          <w:szCs w:val="24"/>
          <w:lang w:val="en-GB"/>
        </w:rPr>
        <w:t xml:space="preserve"> </w:t>
      </w:r>
      <w:r w:rsidR="0070787C">
        <w:rPr>
          <w:rFonts w:ascii="Times New Roman" w:hAnsi="Times New Roman" w:cs="Times New Roman"/>
          <w:sz w:val="24"/>
          <w:szCs w:val="24"/>
          <w:lang w:val="en-GB"/>
        </w:rPr>
        <w:t>“</w:t>
      </w:r>
      <w:r w:rsidR="00702909">
        <w:rPr>
          <w:rFonts w:ascii="Times New Roman" w:hAnsi="Times New Roman" w:cs="Times New Roman"/>
          <w:sz w:val="24"/>
          <w:szCs w:val="24"/>
          <w:lang w:val="en-GB"/>
        </w:rPr>
        <w:t>most important book</w:t>
      </w:r>
      <w:r w:rsidR="002728D3" w:rsidRPr="002728D3">
        <w:rPr>
          <w:rFonts w:ascii="Times New Roman" w:hAnsi="Times New Roman" w:cs="Times New Roman"/>
          <w:sz w:val="24"/>
          <w:szCs w:val="24"/>
          <w:lang w:val="en-GB"/>
        </w:rPr>
        <w:t>”</w:t>
      </w:r>
      <w:r w:rsidR="00702909">
        <w:rPr>
          <w:rFonts w:ascii="Times New Roman" w:hAnsi="Times New Roman" w:cs="Times New Roman"/>
          <w:sz w:val="24"/>
          <w:szCs w:val="24"/>
          <w:lang w:val="en-GB"/>
        </w:rPr>
        <w:t>,</w:t>
      </w:r>
      <w:r w:rsidR="002728D3" w:rsidRPr="002728D3">
        <w:rPr>
          <w:rFonts w:ascii="Times New Roman" w:hAnsi="Times New Roman" w:cs="Times New Roman"/>
          <w:sz w:val="24"/>
          <w:szCs w:val="24"/>
          <w:lang w:val="en-GB"/>
        </w:rPr>
        <w:t xml:space="preserve"> </w:t>
      </w:r>
      <w:r w:rsidR="002728D3" w:rsidRPr="0070787C">
        <w:rPr>
          <w:rFonts w:ascii="Times New Roman" w:hAnsi="Times New Roman" w:cs="Times New Roman"/>
          <w:i/>
          <w:sz w:val="24"/>
          <w:szCs w:val="24"/>
          <w:lang w:val="en-GB"/>
        </w:rPr>
        <w:t xml:space="preserve">Eros and Civilization: A Philosophical Inquiry Into Freud </w:t>
      </w:r>
      <w:r w:rsidR="002728D3" w:rsidRPr="002728D3">
        <w:rPr>
          <w:rFonts w:ascii="Times New Roman" w:hAnsi="Times New Roman" w:cs="Times New Roman"/>
          <w:sz w:val="24"/>
          <w:szCs w:val="24"/>
          <w:lang w:val="en-GB"/>
        </w:rPr>
        <w:t xml:space="preserve">(1955), </w:t>
      </w:r>
      <w:r w:rsidR="00C635D1">
        <w:rPr>
          <w:rFonts w:ascii="Times New Roman" w:hAnsi="Times New Roman" w:cs="Times New Roman"/>
          <w:sz w:val="24"/>
          <w:szCs w:val="24"/>
          <w:lang w:val="en-GB"/>
        </w:rPr>
        <w:t>w</w:t>
      </w:r>
      <w:r w:rsidR="002728D3" w:rsidRPr="002728D3">
        <w:rPr>
          <w:rFonts w:ascii="Times New Roman" w:hAnsi="Times New Roman" w:cs="Times New Roman"/>
          <w:sz w:val="24"/>
          <w:szCs w:val="24"/>
          <w:lang w:val="en-GB"/>
        </w:rPr>
        <w:t>h</w:t>
      </w:r>
      <w:r w:rsidR="00C635D1">
        <w:rPr>
          <w:rFonts w:ascii="Times New Roman" w:hAnsi="Times New Roman" w:cs="Times New Roman"/>
          <w:sz w:val="24"/>
          <w:szCs w:val="24"/>
          <w:lang w:val="en-GB"/>
        </w:rPr>
        <w:t>ich</w:t>
      </w:r>
      <w:r w:rsidR="002728D3" w:rsidRPr="002728D3">
        <w:rPr>
          <w:rFonts w:ascii="Times New Roman" w:hAnsi="Times New Roman" w:cs="Times New Roman"/>
          <w:sz w:val="24"/>
          <w:szCs w:val="24"/>
          <w:lang w:val="en-GB"/>
        </w:rPr>
        <w:t xml:space="preserve"> presumably </w:t>
      </w:r>
      <w:r w:rsidR="00702909">
        <w:rPr>
          <w:rFonts w:ascii="Times New Roman" w:hAnsi="Times New Roman" w:cs="Times New Roman"/>
          <w:sz w:val="24"/>
          <w:szCs w:val="24"/>
          <w:lang w:val="en-GB"/>
        </w:rPr>
        <w:t xml:space="preserve">has </w:t>
      </w:r>
      <w:r w:rsidR="0070787C">
        <w:rPr>
          <w:rFonts w:ascii="Times New Roman" w:hAnsi="Times New Roman" w:cs="Times New Roman"/>
          <w:sz w:val="24"/>
          <w:szCs w:val="24"/>
          <w:lang w:val="en-GB"/>
        </w:rPr>
        <w:t>annoyed</w:t>
      </w:r>
      <w:r w:rsidR="0070787C" w:rsidRPr="002728D3">
        <w:rPr>
          <w:rFonts w:ascii="Times New Roman" w:hAnsi="Times New Roman" w:cs="Times New Roman"/>
          <w:sz w:val="24"/>
          <w:szCs w:val="24"/>
          <w:lang w:val="en-GB"/>
        </w:rPr>
        <w:t xml:space="preserve"> </w:t>
      </w:r>
      <w:r w:rsidR="002728D3" w:rsidRPr="002728D3">
        <w:rPr>
          <w:rFonts w:ascii="Times New Roman" w:hAnsi="Times New Roman" w:cs="Times New Roman"/>
          <w:sz w:val="24"/>
          <w:szCs w:val="24"/>
          <w:lang w:val="en-GB"/>
        </w:rPr>
        <w:t>Pope Paul VI.</w:t>
      </w:r>
      <w:r w:rsidR="0070787C">
        <w:rPr>
          <w:rFonts w:ascii="Times New Roman" w:hAnsi="Times New Roman" w:cs="Times New Roman"/>
          <w:sz w:val="24"/>
          <w:szCs w:val="24"/>
          <w:lang w:val="en-GB"/>
        </w:rPr>
        <w:t xml:space="preserve"> </w:t>
      </w:r>
      <w:r w:rsidR="00AE770C">
        <w:rPr>
          <w:rFonts w:ascii="Times New Roman" w:hAnsi="Times New Roman" w:cs="Times New Roman"/>
          <w:sz w:val="24"/>
          <w:szCs w:val="24"/>
          <w:lang w:val="en-GB"/>
        </w:rPr>
        <w:t>H</w:t>
      </w:r>
      <w:r w:rsidR="00AE770C" w:rsidRPr="00AE770C">
        <w:rPr>
          <w:rFonts w:ascii="Times New Roman" w:hAnsi="Times New Roman" w:cs="Times New Roman"/>
          <w:sz w:val="24"/>
          <w:szCs w:val="24"/>
          <w:lang w:val="en-GB"/>
        </w:rPr>
        <w:t xml:space="preserve">is major works are </w:t>
      </w:r>
      <w:r w:rsidR="00AE770C">
        <w:rPr>
          <w:rFonts w:ascii="Times New Roman" w:hAnsi="Times New Roman" w:cs="Times New Roman"/>
          <w:sz w:val="24"/>
          <w:szCs w:val="24"/>
          <w:lang w:val="en-GB"/>
        </w:rPr>
        <w:t>scarcely</w:t>
      </w:r>
      <w:r w:rsidR="00AE770C" w:rsidRPr="00AE770C">
        <w:rPr>
          <w:rFonts w:ascii="Times New Roman" w:hAnsi="Times New Roman" w:cs="Times New Roman"/>
          <w:sz w:val="24"/>
          <w:szCs w:val="24"/>
          <w:lang w:val="en-GB"/>
        </w:rPr>
        <w:t xml:space="preserve"> read </w:t>
      </w:r>
      <w:r w:rsidR="00AE770C">
        <w:rPr>
          <w:rFonts w:ascii="Times New Roman" w:hAnsi="Times New Roman" w:cs="Times New Roman"/>
          <w:sz w:val="24"/>
          <w:szCs w:val="24"/>
          <w:lang w:val="en-GB"/>
        </w:rPr>
        <w:t>recentl</w:t>
      </w:r>
      <w:r w:rsidR="00AE770C" w:rsidRPr="00AE770C">
        <w:rPr>
          <w:rFonts w:ascii="Times New Roman" w:hAnsi="Times New Roman" w:cs="Times New Roman"/>
          <w:sz w:val="24"/>
          <w:szCs w:val="24"/>
          <w:lang w:val="en-GB"/>
        </w:rPr>
        <w:t xml:space="preserve">y in philosophy </w:t>
      </w:r>
      <w:r w:rsidR="00AE770C">
        <w:rPr>
          <w:rFonts w:ascii="Times New Roman" w:hAnsi="Times New Roman" w:cs="Times New Roman"/>
          <w:sz w:val="24"/>
          <w:szCs w:val="24"/>
          <w:lang w:val="en-GB"/>
        </w:rPr>
        <w:t xml:space="preserve">or sociology </w:t>
      </w:r>
      <w:r w:rsidR="00AE770C" w:rsidRPr="00AE770C">
        <w:rPr>
          <w:rFonts w:ascii="Times New Roman" w:hAnsi="Times New Roman" w:cs="Times New Roman"/>
          <w:sz w:val="24"/>
          <w:szCs w:val="24"/>
          <w:lang w:val="en-GB"/>
        </w:rPr>
        <w:t xml:space="preserve">departments in North America, where, if first-generation Frankfurt School critical theory is on the </w:t>
      </w:r>
      <w:r w:rsidR="00AE770C">
        <w:rPr>
          <w:rFonts w:ascii="Times New Roman" w:hAnsi="Times New Roman" w:cs="Times New Roman"/>
          <w:sz w:val="24"/>
          <w:szCs w:val="24"/>
          <w:lang w:val="en-GB"/>
        </w:rPr>
        <w:t>curriculum</w:t>
      </w:r>
      <w:r w:rsidR="00AE770C" w:rsidRPr="00AE770C">
        <w:rPr>
          <w:rFonts w:ascii="Times New Roman" w:hAnsi="Times New Roman" w:cs="Times New Roman"/>
          <w:sz w:val="24"/>
          <w:szCs w:val="24"/>
          <w:lang w:val="en-GB"/>
        </w:rPr>
        <w:t xml:space="preserve">, it is </w:t>
      </w:r>
      <w:r w:rsidR="00732887">
        <w:rPr>
          <w:rFonts w:ascii="Times New Roman" w:hAnsi="Times New Roman" w:cs="Times New Roman"/>
          <w:sz w:val="24"/>
          <w:szCs w:val="24"/>
          <w:lang w:val="en-GB"/>
        </w:rPr>
        <w:t>mo</w:t>
      </w:r>
      <w:r w:rsidR="00AE770C" w:rsidRPr="00AE770C">
        <w:rPr>
          <w:rFonts w:ascii="Times New Roman" w:hAnsi="Times New Roman" w:cs="Times New Roman"/>
          <w:sz w:val="24"/>
          <w:szCs w:val="24"/>
          <w:lang w:val="en-GB"/>
        </w:rPr>
        <w:t>s</w:t>
      </w:r>
      <w:r w:rsidR="00732887">
        <w:rPr>
          <w:rFonts w:ascii="Times New Roman" w:hAnsi="Times New Roman" w:cs="Times New Roman"/>
          <w:sz w:val="24"/>
          <w:szCs w:val="24"/>
          <w:lang w:val="en-GB"/>
        </w:rPr>
        <w:t>t often</w:t>
      </w:r>
      <w:r w:rsidR="00AE770C" w:rsidRPr="00AE770C">
        <w:rPr>
          <w:rFonts w:ascii="Times New Roman" w:hAnsi="Times New Roman" w:cs="Times New Roman"/>
          <w:sz w:val="24"/>
          <w:szCs w:val="24"/>
          <w:lang w:val="en-GB"/>
        </w:rPr>
        <w:t xml:space="preserve"> represented by the work</w:t>
      </w:r>
      <w:r w:rsidR="00732887">
        <w:rPr>
          <w:rFonts w:ascii="Times New Roman" w:hAnsi="Times New Roman" w:cs="Times New Roman"/>
          <w:sz w:val="24"/>
          <w:szCs w:val="24"/>
          <w:lang w:val="en-GB"/>
        </w:rPr>
        <w:t>s</w:t>
      </w:r>
      <w:r w:rsidR="00AE770C" w:rsidRPr="00AE770C">
        <w:rPr>
          <w:rFonts w:ascii="Times New Roman" w:hAnsi="Times New Roman" w:cs="Times New Roman"/>
          <w:sz w:val="24"/>
          <w:szCs w:val="24"/>
          <w:lang w:val="en-GB"/>
        </w:rPr>
        <w:t xml:space="preserve"> of </w:t>
      </w:r>
      <w:r w:rsidR="00732887" w:rsidRPr="00732887">
        <w:rPr>
          <w:rFonts w:ascii="Times New Roman" w:hAnsi="Times New Roman" w:cs="Times New Roman"/>
          <w:sz w:val="24"/>
          <w:szCs w:val="24"/>
          <w:lang w:val="en-GB"/>
        </w:rPr>
        <w:t xml:space="preserve">Walter Benjamin, Erich Fromm, </w:t>
      </w:r>
      <w:r w:rsidR="00AE770C" w:rsidRPr="00AE770C">
        <w:rPr>
          <w:rFonts w:ascii="Times New Roman" w:hAnsi="Times New Roman" w:cs="Times New Roman"/>
          <w:sz w:val="24"/>
          <w:szCs w:val="24"/>
          <w:lang w:val="en-GB"/>
        </w:rPr>
        <w:t>Theodor W. Adorno</w:t>
      </w:r>
      <w:r w:rsidR="006763B9">
        <w:rPr>
          <w:rFonts w:ascii="Times New Roman" w:hAnsi="Times New Roman" w:cs="Times New Roman"/>
          <w:sz w:val="24"/>
          <w:szCs w:val="24"/>
          <w:lang w:val="en-GB"/>
        </w:rPr>
        <w:t>, not of Marcuse (</w:t>
      </w:r>
      <w:r w:rsidR="006763B9" w:rsidRPr="006763B9">
        <w:rPr>
          <w:rFonts w:ascii="Times New Roman" w:hAnsi="Times New Roman" w:cs="Times New Roman"/>
          <w:sz w:val="24"/>
          <w:szCs w:val="24"/>
          <w:lang w:val="en-GB"/>
        </w:rPr>
        <w:t>Walsh</w:t>
      </w:r>
      <w:r w:rsidR="006763B9">
        <w:rPr>
          <w:rFonts w:ascii="Times New Roman" w:hAnsi="Times New Roman" w:cs="Times New Roman"/>
          <w:sz w:val="24"/>
          <w:szCs w:val="24"/>
          <w:lang w:val="en-GB"/>
        </w:rPr>
        <w:t>, 2008</w:t>
      </w:r>
      <w:r w:rsidR="0035535B">
        <w:rPr>
          <w:rFonts w:ascii="Times New Roman" w:hAnsi="Times New Roman" w:cs="Times New Roman"/>
          <w:sz w:val="24"/>
          <w:szCs w:val="24"/>
          <w:lang w:val="en-GB"/>
        </w:rPr>
        <w:t>, Whitfield, 2014</w:t>
      </w:r>
      <w:r w:rsidR="006763B9">
        <w:rPr>
          <w:rFonts w:ascii="Times New Roman" w:hAnsi="Times New Roman" w:cs="Times New Roman"/>
          <w:sz w:val="24"/>
          <w:szCs w:val="24"/>
          <w:lang w:val="en-GB"/>
        </w:rPr>
        <w:t>)</w:t>
      </w:r>
      <w:r w:rsidR="00AE770C" w:rsidRPr="00AE770C">
        <w:rPr>
          <w:rFonts w:ascii="Times New Roman" w:hAnsi="Times New Roman" w:cs="Times New Roman"/>
          <w:sz w:val="24"/>
          <w:szCs w:val="24"/>
          <w:lang w:val="en-GB"/>
        </w:rPr>
        <w:t xml:space="preserve">. </w:t>
      </w:r>
      <w:r w:rsidR="009361AE" w:rsidRPr="009361AE">
        <w:rPr>
          <w:rFonts w:ascii="Times New Roman" w:hAnsi="Times New Roman" w:cs="Times New Roman"/>
          <w:sz w:val="24"/>
          <w:szCs w:val="24"/>
          <w:lang w:val="en-GB"/>
        </w:rPr>
        <w:t>N</w:t>
      </w:r>
      <w:r w:rsidR="00AF2758">
        <w:rPr>
          <w:rFonts w:ascii="Times New Roman" w:hAnsi="Times New Roman" w:cs="Times New Roman"/>
          <w:sz w:val="24"/>
          <w:szCs w:val="24"/>
          <w:lang w:val="en-GB"/>
        </w:rPr>
        <w:t xml:space="preserve">evertheless, </w:t>
      </w:r>
      <w:r w:rsidR="005C61D8">
        <w:rPr>
          <w:rFonts w:ascii="Times New Roman" w:hAnsi="Times New Roman" w:cs="Times New Roman"/>
          <w:sz w:val="24"/>
          <w:szCs w:val="24"/>
          <w:lang w:val="en-GB"/>
        </w:rPr>
        <w:t>n</w:t>
      </w:r>
      <w:r w:rsidR="009361AE" w:rsidRPr="009361AE">
        <w:rPr>
          <w:rFonts w:ascii="Times New Roman" w:hAnsi="Times New Roman" w:cs="Times New Roman"/>
          <w:sz w:val="24"/>
          <w:szCs w:val="24"/>
          <w:lang w:val="en-GB"/>
        </w:rPr>
        <w:t xml:space="preserve">early half a century after appearance of H. Marcuse’s </w:t>
      </w:r>
      <w:r w:rsidR="009361AE" w:rsidRPr="005C61D8">
        <w:rPr>
          <w:rFonts w:ascii="Times New Roman" w:hAnsi="Times New Roman" w:cs="Times New Roman"/>
          <w:i/>
          <w:sz w:val="24"/>
          <w:szCs w:val="24"/>
          <w:lang w:val="en-GB"/>
        </w:rPr>
        <w:t>One Dimensional Man</w:t>
      </w:r>
      <w:r w:rsidR="009361AE" w:rsidRPr="009361AE">
        <w:rPr>
          <w:rFonts w:ascii="Times New Roman" w:hAnsi="Times New Roman" w:cs="Times New Roman"/>
          <w:sz w:val="24"/>
          <w:szCs w:val="24"/>
          <w:lang w:val="en-GB"/>
        </w:rPr>
        <w:t xml:space="preserve"> this book still instigate debates and </w:t>
      </w:r>
      <w:r w:rsidR="005C61D8">
        <w:rPr>
          <w:rFonts w:ascii="Times New Roman" w:hAnsi="Times New Roman" w:cs="Times New Roman"/>
          <w:sz w:val="24"/>
          <w:szCs w:val="24"/>
          <w:lang w:val="en-GB"/>
        </w:rPr>
        <w:t xml:space="preserve">occasionally – an </w:t>
      </w:r>
      <w:r w:rsidR="009361AE" w:rsidRPr="009361AE">
        <w:rPr>
          <w:rFonts w:ascii="Times New Roman" w:hAnsi="Times New Roman" w:cs="Times New Roman"/>
          <w:sz w:val="24"/>
          <w:szCs w:val="24"/>
          <w:lang w:val="en-GB"/>
        </w:rPr>
        <w:t xml:space="preserve">inspiration. </w:t>
      </w:r>
      <w:r w:rsidR="005C61D8">
        <w:rPr>
          <w:rFonts w:ascii="Times New Roman" w:hAnsi="Times New Roman" w:cs="Times New Roman"/>
          <w:sz w:val="24"/>
          <w:szCs w:val="24"/>
          <w:lang w:val="en-GB"/>
        </w:rPr>
        <w:t>Here we find an</w:t>
      </w:r>
      <w:r w:rsidR="009361AE" w:rsidRPr="009361AE">
        <w:rPr>
          <w:rFonts w:ascii="Times New Roman" w:hAnsi="Times New Roman" w:cs="Times New Roman"/>
          <w:sz w:val="24"/>
          <w:szCs w:val="24"/>
          <w:lang w:val="en-GB"/>
        </w:rPr>
        <w:t xml:space="preserve"> </w:t>
      </w:r>
      <w:r w:rsidR="005C61D8">
        <w:rPr>
          <w:rFonts w:ascii="Times New Roman" w:hAnsi="Times New Roman" w:cs="Times New Roman"/>
          <w:sz w:val="24"/>
          <w:szCs w:val="24"/>
          <w:lang w:val="en-GB"/>
        </w:rPr>
        <w:t>opportunity</w:t>
      </w:r>
      <w:r w:rsidR="005C61D8" w:rsidRPr="009361AE">
        <w:rPr>
          <w:rFonts w:ascii="Times New Roman" w:hAnsi="Times New Roman" w:cs="Times New Roman"/>
          <w:sz w:val="24"/>
          <w:szCs w:val="24"/>
          <w:lang w:val="en-GB"/>
        </w:rPr>
        <w:t xml:space="preserve"> </w:t>
      </w:r>
      <w:r w:rsidR="009361AE" w:rsidRPr="009361AE">
        <w:rPr>
          <w:rFonts w:ascii="Times New Roman" w:hAnsi="Times New Roman" w:cs="Times New Roman"/>
          <w:sz w:val="24"/>
          <w:szCs w:val="24"/>
          <w:lang w:val="en-GB"/>
        </w:rPr>
        <w:t xml:space="preserve">to </w:t>
      </w:r>
      <w:r w:rsidR="005C61D8">
        <w:rPr>
          <w:rFonts w:ascii="Times New Roman" w:hAnsi="Times New Roman" w:cs="Times New Roman"/>
          <w:sz w:val="24"/>
          <w:szCs w:val="24"/>
          <w:lang w:val="en-GB"/>
        </w:rPr>
        <w:t>find out</w:t>
      </w:r>
      <w:r w:rsidR="009361AE" w:rsidRPr="009361AE">
        <w:rPr>
          <w:rFonts w:ascii="Times New Roman" w:hAnsi="Times New Roman" w:cs="Times New Roman"/>
          <w:sz w:val="24"/>
          <w:szCs w:val="24"/>
          <w:lang w:val="en-GB"/>
        </w:rPr>
        <w:t xml:space="preserve"> whether </w:t>
      </w:r>
      <w:r w:rsidR="005C61D8">
        <w:rPr>
          <w:rFonts w:ascii="Times New Roman" w:hAnsi="Times New Roman" w:cs="Times New Roman"/>
          <w:sz w:val="24"/>
          <w:szCs w:val="24"/>
          <w:lang w:val="en-GB"/>
        </w:rPr>
        <w:t xml:space="preserve">the </w:t>
      </w:r>
      <w:r w:rsidR="009361AE" w:rsidRPr="009361AE">
        <w:rPr>
          <w:rFonts w:ascii="Times New Roman" w:hAnsi="Times New Roman" w:cs="Times New Roman"/>
          <w:sz w:val="24"/>
          <w:szCs w:val="24"/>
          <w:lang w:val="en-GB"/>
        </w:rPr>
        <w:t>modern 21</w:t>
      </w:r>
      <w:r w:rsidR="00C6424B" w:rsidRPr="00C6424B">
        <w:rPr>
          <w:rFonts w:ascii="Times New Roman" w:hAnsi="Times New Roman" w:cs="Times New Roman"/>
          <w:sz w:val="24"/>
          <w:szCs w:val="24"/>
          <w:vertAlign w:val="superscript"/>
          <w:lang w:val="en-GB"/>
        </w:rPr>
        <w:t>st</w:t>
      </w:r>
      <w:r w:rsidR="00C6424B">
        <w:rPr>
          <w:rFonts w:ascii="Times New Roman" w:hAnsi="Times New Roman" w:cs="Times New Roman"/>
          <w:sz w:val="24"/>
          <w:szCs w:val="24"/>
          <w:lang w:val="en-GB"/>
        </w:rPr>
        <w:t xml:space="preserve"> </w:t>
      </w:r>
      <w:r w:rsidR="009361AE" w:rsidRPr="009361AE">
        <w:rPr>
          <w:rFonts w:ascii="Times New Roman" w:hAnsi="Times New Roman" w:cs="Times New Roman"/>
          <w:sz w:val="24"/>
          <w:szCs w:val="24"/>
          <w:lang w:val="en-GB"/>
        </w:rPr>
        <w:t xml:space="preserve">century individual has turned out to be even more one-dimensional, or, on the contrary – multidimensional. </w:t>
      </w:r>
      <w:r w:rsidR="005C61D8">
        <w:rPr>
          <w:rFonts w:ascii="Times New Roman" w:hAnsi="Times New Roman" w:cs="Times New Roman"/>
          <w:sz w:val="24"/>
          <w:szCs w:val="24"/>
          <w:lang w:val="en-GB"/>
        </w:rPr>
        <w:t>Further, we’ll think about whether a society may be one</w:t>
      </w:r>
      <w:r w:rsidR="00702909">
        <w:rPr>
          <w:rFonts w:ascii="Times New Roman" w:hAnsi="Times New Roman" w:cs="Times New Roman"/>
          <w:sz w:val="24"/>
          <w:szCs w:val="24"/>
          <w:lang w:val="en-GB"/>
        </w:rPr>
        <w:t>-</w:t>
      </w:r>
      <w:r w:rsidR="005C61D8">
        <w:rPr>
          <w:rFonts w:ascii="Times New Roman" w:hAnsi="Times New Roman" w:cs="Times New Roman"/>
          <w:sz w:val="24"/>
          <w:szCs w:val="24"/>
          <w:lang w:val="en-GB"/>
        </w:rPr>
        <w:t xml:space="preserve"> or multidimensional.</w:t>
      </w:r>
    </w:p>
    <w:p w:rsidR="009361AE" w:rsidRPr="00AD5BC9" w:rsidRDefault="00702909" w:rsidP="00AD5BC9">
      <w:pPr>
        <w:spacing w:after="120" w:line="360" w:lineRule="auto"/>
        <w:ind w:firstLine="709"/>
        <w:jc w:val="both"/>
        <w:rPr>
          <w:rFonts w:ascii="Times New Roman" w:hAnsi="Times New Roman" w:cs="Times New Roman"/>
          <w:b/>
          <w:i/>
          <w:sz w:val="24"/>
          <w:szCs w:val="24"/>
          <w:lang w:val="en-GB"/>
        </w:rPr>
      </w:pPr>
      <w:r>
        <w:rPr>
          <w:rFonts w:ascii="Times New Roman" w:hAnsi="Times New Roman" w:cs="Times New Roman"/>
          <w:b/>
          <w:i/>
          <w:sz w:val="24"/>
          <w:szCs w:val="24"/>
          <w:lang w:val="en-GB"/>
        </w:rPr>
        <w:t>One-dimensionality –</w:t>
      </w:r>
      <w:r w:rsidR="00E55853">
        <w:rPr>
          <w:rFonts w:ascii="Times New Roman" w:hAnsi="Times New Roman" w:cs="Times New Roman"/>
          <w:b/>
          <w:i/>
          <w:sz w:val="24"/>
          <w:szCs w:val="24"/>
          <w:lang w:val="en-GB"/>
        </w:rPr>
        <w:t xml:space="preserve"> a </w:t>
      </w:r>
      <w:r w:rsidR="00E55853" w:rsidRPr="00E55853">
        <w:rPr>
          <w:rFonts w:ascii="Times New Roman" w:hAnsi="Times New Roman" w:cs="Times New Roman"/>
          <w:b/>
          <w:i/>
          <w:sz w:val="24"/>
          <w:szCs w:val="24"/>
          <w:lang w:val="en-GB"/>
        </w:rPr>
        <w:t>metaphor, abstraction, assumption</w:t>
      </w:r>
      <w:r w:rsidR="00E55853">
        <w:rPr>
          <w:rFonts w:ascii="Times New Roman" w:hAnsi="Times New Roman" w:cs="Times New Roman"/>
          <w:b/>
          <w:i/>
          <w:sz w:val="24"/>
          <w:szCs w:val="24"/>
          <w:lang w:val="en-GB"/>
        </w:rPr>
        <w:t>, or an</w:t>
      </w:r>
      <w:r w:rsidR="00E55853" w:rsidRPr="00E55853">
        <w:rPr>
          <w:rFonts w:ascii="Times New Roman" w:hAnsi="Times New Roman" w:cs="Times New Roman"/>
          <w:b/>
          <w:i/>
          <w:sz w:val="24"/>
          <w:szCs w:val="24"/>
          <w:lang w:val="en-GB"/>
        </w:rPr>
        <w:t xml:space="preserve"> </w:t>
      </w:r>
      <w:r w:rsidR="00E55853">
        <w:rPr>
          <w:rFonts w:ascii="Times New Roman" w:hAnsi="Times New Roman" w:cs="Times New Roman"/>
          <w:b/>
          <w:i/>
          <w:sz w:val="24"/>
          <w:szCs w:val="24"/>
          <w:lang w:val="en-GB"/>
        </w:rPr>
        <w:t>oversimplification?</w:t>
      </w:r>
      <w:r>
        <w:rPr>
          <w:rFonts w:ascii="Times New Roman" w:hAnsi="Times New Roman" w:cs="Times New Roman"/>
          <w:b/>
          <w:i/>
          <w:sz w:val="24"/>
          <w:szCs w:val="24"/>
          <w:lang w:val="en-GB"/>
        </w:rPr>
        <w:t xml:space="preserve"> </w:t>
      </w:r>
      <w:r w:rsidR="00AD5BC9">
        <w:rPr>
          <w:rFonts w:ascii="Times New Roman" w:hAnsi="Times New Roman" w:cs="Times New Roman"/>
          <w:sz w:val="24"/>
          <w:szCs w:val="24"/>
          <w:lang w:val="en-GB"/>
        </w:rPr>
        <w:t>“</w:t>
      </w:r>
      <w:r w:rsidR="00AD5BC9" w:rsidRPr="00AD5BC9">
        <w:rPr>
          <w:rFonts w:ascii="Times New Roman" w:hAnsi="Times New Roman" w:cs="Times New Roman"/>
          <w:sz w:val="24"/>
          <w:szCs w:val="24"/>
          <w:lang w:val="en-GB"/>
        </w:rPr>
        <w:t>One-dimensional thought is systematically promoted by the makers of politics and their purveyors of mass information. Their universe of discourse is populated by self-validating hypotheses which, incessantly and monopolistically repeated, become hyponotic definitions of dictations.</w:t>
      </w:r>
      <w:r w:rsidR="00AD5BC9">
        <w:rPr>
          <w:rFonts w:ascii="Times New Roman" w:hAnsi="Times New Roman" w:cs="Times New Roman"/>
          <w:sz w:val="24"/>
          <w:szCs w:val="24"/>
          <w:lang w:val="en-GB"/>
        </w:rPr>
        <w:t xml:space="preserve">” – wrote H. Marcuse (Marcuse, 1964: 16). </w:t>
      </w:r>
      <w:r w:rsidR="009361AE" w:rsidRPr="009361AE">
        <w:rPr>
          <w:rFonts w:ascii="Times New Roman" w:hAnsi="Times New Roman" w:cs="Times New Roman"/>
          <w:sz w:val="24"/>
          <w:szCs w:val="24"/>
          <w:lang w:val="en-GB"/>
        </w:rPr>
        <w:t>Ostensibly, there are much more grounds that</w:t>
      </w:r>
      <w:r w:rsidR="0053373B">
        <w:rPr>
          <w:rFonts w:ascii="Times New Roman" w:hAnsi="Times New Roman" w:cs="Times New Roman"/>
          <w:sz w:val="24"/>
          <w:szCs w:val="24"/>
          <w:lang w:val="en-GB"/>
        </w:rPr>
        <w:t xml:space="preserve"> point at the former, Marcusian</w:t>
      </w:r>
      <w:r w:rsidR="0053373B">
        <w:rPr>
          <w:rFonts w:ascii="Times New Roman" w:hAnsi="Times New Roman" w:cs="Times New Roman"/>
          <w:sz w:val="24"/>
          <w:szCs w:val="24"/>
        </w:rPr>
        <w:t>,</w:t>
      </w:r>
      <w:r w:rsidR="009361AE" w:rsidRPr="009361AE">
        <w:rPr>
          <w:rFonts w:ascii="Times New Roman" w:hAnsi="Times New Roman" w:cs="Times New Roman"/>
          <w:sz w:val="24"/>
          <w:szCs w:val="24"/>
          <w:lang w:val="en-GB"/>
        </w:rPr>
        <w:t xml:space="preserve"> perspective: </w:t>
      </w:r>
      <w:r w:rsidR="0053373B">
        <w:rPr>
          <w:rFonts w:ascii="Times New Roman" w:hAnsi="Times New Roman" w:cs="Times New Roman"/>
          <w:sz w:val="24"/>
          <w:szCs w:val="24"/>
          <w:lang w:val="en-GB"/>
        </w:rPr>
        <w:t xml:space="preserve">by large, </w:t>
      </w:r>
      <w:r w:rsidR="009361AE" w:rsidRPr="009361AE">
        <w:rPr>
          <w:rFonts w:ascii="Times New Roman" w:hAnsi="Times New Roman" w:cs="Times New Roman"/>
          <w:sz w:val="24"/>
          <w:szCs w:val="24"/>
          <w:lang w:val="en-GB"/>
        </w:rPr>
        <w:t>consumerism is prevailing, cultural dimension is restricted to a leisure option like tourists visiting attractions, mass media dominates private lives and cast doubt on the ver</w:t>
      </w:r>
      <w:r w:rsidR="00813C5C">
        <w:rPr>
          <w:rFonts w:ascii="Times New Roman" w:hAnsi="Times New Roman" w:cs="Times New Roman"/>
          <w:sz w:val="24"/>
          <w:szCs w:val="24"/>
          <w:lang w:val="en-GB"/>
        </w:rPr>
        <w:t>y chance</w:t>
      </w:r>
      <w:r w:rsidR="00813C5C">
        <w:rPr>
          <w:rFonts w:ascii="Times New Roman" w:hAnsi="Times New Roman" w:cs="Times New Roman"/>
          <w:sz w:val="24"/>
          <w:szCs w:val="24"/>
        </w:rPr>
        <w:t xml:space="preserve"> </w:t>
      </w:r>
      <w:r w:rsidR="009361AE" w:rsidRPr="009361AE">
        <w:rPr>
          <w:rFonts w:ascii="Times New Roman" w:hAnsi="Times New Roman" w:cs="Times New Roman"/>
          <w:sz w:val="24"/>
          <w:szCs w:val="24"/>
          <w:lang w:val="en-GB"/>
        </w:rPr>
        <w:t xml:space="preserve">for privacy, while introduction of brand new gadgets such as </w:t>
      </w:r>
      <w:r w:rsidR="0053373B">
        <w:rPr>
          <w:rFonts w:ascii="Times New Roman" w:hAnsi="Times New Roman" w:cs="Times New Roman"/>
          <w:sz w:val="24"/>
          <w:szCs w:val="24"/>
          <w:lang w:val="en-GB"/>
        </w:rPr>
        <w:t xml:space="preserve">newest </w:t>
      </w:r>
      <w:r w:rsidR="009361AE" w:rsidRPr="009361AE">
        <w:rPr>
          <w:rFonts w:ascii="Times New Roman" w:hAnsi="Times New Roman" w:cs="Times New Roman"/>
          <w:sz w:val="24"/>
          <w:szCs w:val="24"/>
          <w:lang w:val="en-GB"/>
        </w:rPr>
        <w:t>mobile phones, tablets, new and faster means of transportation, global internet has fundamentally altered lives of greater part of human beings. Moreover, ideological boundaries between left and right, liberal and conservative has faded, while gap between rich and poor – strata, countries, regions – has deepened, government is today even more far-off the people, and environmental damage reaches the point of irreversibility.</w:t>
      </w:r>
    </w:p>
    <w:p w:rsidR="009361AE" w:rsidRDefault="009361AE" w:rsidP="00767681">
      <w:pPr>
        <w:spacing w:after="120" w:line="360" w:lineRule="auto"/>
        <w:ind w:firstLine="709"/>
        <w:jc w:val="both"/>
        <w:rPr>
          <w:rFonts w:ascii="Times New Roman" w:hAnsi="Times New Roman" w:cs="Times New Roman"/>
          <w:sz w:val="24"/>
          <w:szCs w:val="24"/>
          <w:lang w:val="en-GB"/>
        </w:rPr>
      </w:pPr>
      <w:r w:rsidRPr="009361AE">
        <w:rPr>
          <w:rFonts w:ascii="Times New Roman" w:hAnsi="Times New Roman" w:cs="Times New Roman"/>
          <w:sz w:val="24"/>
          <w:szCs w:val="24"/>
          <w:lang w:val="en-GB"/>
        </w:rPr>
        <w:t xml:space="preserve">However, if we take another angle, things appear very different. Each sociology undergraduate would say that there is no </w:t>
      </w:r>
      <w:r w:rsidR="00D55A73">
        <w:rPr>
          <w:rFonts w:ascii="Times New Roman" w:hAnsi="Times New Roman" w:cs="Times New Roman"/>
          <w:sz w:val="24"/>
          <w:szCs w:val="24"/>
          <w:lang w:val="en-GB"/>
        </w:rPr>
        <w:t xml:space="preserve">such thing as </w:t>
      </w:r>
      <w:r w:rsidRPr="009361AE">
        <w:rPr>
          <w:rFonts w:ascii="Times New Roman" w:hAnsi="Times New Roman" w:cs="Times New Roman"/>
          <w:sz w:val="24"/>
          <w:szCs w:val="24"/>
          <w:lang w:val="en-GB"/>
        </w:rPr>
        <w:t xml:space="preserve">one-dimensional </w:t>
      </w:r>
      <w:r w:rsidR="00D55A73">
        <w:rPr>
          <w:rFonts w:ascii="Times New Roman" w:hAnsi="Times New Roman" w:cs="Times New Roman"/>
          <w:sz w:val="24"/>
          <w:szCs w:val="24"/>
          <w:lang w:val="en-GB"/>
        </w:rPr>
        <w:t>perso</w:t>
      </w:r>
      <w:r w:rsidRPr="009361AE">
        <w:rPr>
          <w:rFonts w:ascii="Times New Roman" w:hAnsi="Times New Roman" w:cs="Times New Roman"/>
          <w:sz w:val="24"/>
          <w:szCs w:val="24"/>
          <w:lang w:val="en-GB"/>
        </w:rPr>
        <w:t>n</w:t>
      </w:r>
      <w:r w:rsidR="00D55A73">
        <w:rPr>
          <w:rFonts w:ascii="Times New Roman" w:hAnsi="Times New Roman" w:cs="Times New Roman"/>
          <w:sz w:val="24"/>
          <w:szCs w:val="24"/>
          <w:lang w:val="en-GB"/>
        </w:rPr>
        <w:t>ality</w:t>
      </w:r>
      <w:r w:rsidRPr="009361AE">
        <w:rPr>
          <w:rFonts w:ascii="Times New Roman" w:hAnsi="Times New Roman" w:cs="Times New Roman"/>
          <w:sz w:val="24"/>
          <w:szCs w:val="24"/>
          <w:lang w:val="en-GB"/>
        </w:rPr>
        <w:t xml:space="preserve"> existing in natural world. Each person, with the exemption probably of the few utmost ignorant, illiterate, heavy mentally retarded, or grown up in animal herd</w:t>
      </w:r>
      <w:r w:rsidR="00D55A73">
        <w:rPr>
          <w:rFonts w:ascii="Times New Roman" w:hAnsi="Times New Roman" w:cs="Times New Roman"/>
          <w:sz w:val="24"/>
          <w:szCs w:val="24"/>
          <w:lang w:val="en-GB"/>
        </w:rPr>
        <w:t>, is multidimensional – he or she is, first of all, male or female of particular age, with certain profession/vocation, or learning, then husband/spouse</w:t>
      </w:r>
      <w:r w:rsidR="00905328">
        <w:rPr>
          <w:rFonts w:ascii="Times New Roman" w:hAnsi="Times New Roman" w:cs="Times New Roman"/>
          <w:sz w:val="24"/>
          <w:szCs w:val="24"/>
          <w:lang w:val="en-GB"/>
        </w:rPr>
        <w:t xml:space="preserve"> (with various forms that emerge in contemporary society), parent, grand parent, one that </w:t>
      </w:r>
      <w:r w:rsidR="00905328">
        <w:rPr>
          <w:rFonts w:ascii="Times New Roman" w:hAnsi="Times New Roman" w:cs="Times New Roman"/>
          <w:sz w:val="24"/>
          <w:szCs w:val="24"/>
          <w:lang w:val="en-US"/>
        </w:rPr>
        <w:t xml:space="preserve">partakes numerous roles even within the span of one day only – a driver, a passenger, person with hobby (-ies), doing small repairs at home or on his/her car, and many more. </w:t>
      </w:r>
      <w:r w:rsidR="00786E3D">
        <w:rPr>
          <w:rFonts w:ascii="Times New Roman" w:hAnsi="Times New Roman" w:cs="Times New Roman"/>
          <w:sz w:val="24"/>
          <w:szCs w:val="24"/>
          <w:lang w:val="en-US"/>
        </w:rPr>
        <w:t xml:space="preserve">And, after all, each person is free to add more dimensions his/herself. </w:t>
      </w:r>
      <w:r w:rsidR="00905328">
        <w:rPr>
          <w:rFonts w:ascii="Times New Roman" w:hAnsi="Times New Roman" w:cs="Times New Roman"/>
          <w:sz w:val="24"/>
          <w:szCs w:val="24"/>
          <w:lang w:val="en-GB"/>
        </w:rPr>
        <w:t>O</w:t>
      </w:r>
      <w:r w:rsidR="00905328" w:rsidRPr="00905328">
        <w:rPr>
          <w:rFonts w:ascii="Times New Roman" w:hAnsi="Times New Roman" w:cs="Times New Roman"/>
          <w:sz w:val="24"/>
          <w:szCs w:val="24"/>
          <w:lang w:val="en-GB"/>
        </w:rPr>
        <w:t>ne-dimensional</w:t>
      </w:r>
      <w:r w:rsidR="00905328">
        <w:rPr>
          <w:rFonts w:ascii="Times New Roman" w:hAnsi="Times New Roman" w:cs="Times New Roman"/>
          <w:sz w:val="24"/>
          <w:szCs w:val="24"/>
          <w:lang w:val="en-GB"/>
        </w:rPr>
        <w:t>ity</w:t>
      </w:r>
      <w:r w:rsidRPr="009361AE">
        <w:rPr>
          <w:rFonts w:ascii="Times New Roman" w:hAnsi="Times New Roman" w:cs="Times New Roman"/>
          <w:sz w:val="24"/>
          <w:szCs w:val="24"/>
          <w:lang w:val="en-GB"/>
        </w:rPr>
        <w:t xml:space="preserve"> is</w:t>
      </w:r>
      <w:r w:rsidR="00C56E0C">
        <w:rPr>
          <w:rFonts w:ascii="Times New Roman" w:hAnsi="Times New Roman" w:cs="Times New Roman"/>
          <w:sz w:val="24"/>
          <w:szCs w:val="24"/>
          <w:lang w:val="en-GB"/>
        </w:rPr>
        <w:t>, indeed,</w:t>
      </w:r>
      <w:r w:rsidRPr="009361AE">
        <w:rPr>
          <w:rFonts w:ascii="Times New Roman" w:hAnsi="Times New Roman" w:cs="Times New Roman"/>
          <w:sz w:val="24"/>
          <w:szCs w:val="24"/>
          <w:lang w:val="en-GB"/>
        </w:rPr>
        <w:t xml:space="preserve"> </w:t>
      </w:r>
      <w:r w:rsidR="0053373B">
        <w:rPr>
          <w:rFonts w:ascii="Times New Roman" w:hAnsi="Times New Roman" w:cs="Times New Roman"/>
          <w:sz w:val="24"/>
          <w:szCs w:val="24"/>
          <w:lang w:val="en-GB"/>
        </w:rPr>
        <w:t xml:space="preserve">no more than </w:t>
      </w:r>
      <w:r w:rsidRPr="009361AE">
        <w:rPr>
          <w:rFonts w:ascii="Times New Roman" w:hAnsi="Times New Roman" w:cs="Times New Roman"/>
          <w:sz w:val="24"/>
          <w:szCs w:val="24"/>
          <w:lang w:val="en-GB"/>
        </w:rPr>
        <w:t>a metaphor, abstraction, assumption. But when a theory leaves aside too much, like the mathematician downgrades complex equation to single or series of si</w:t>
      </w:r>
      <w:r w:rsidR="00E55853">
        <w:rPr>
          <w:rFonts w:ascii="Times New Roman" w:hAnsi="Times New Roman" w:cs="Times New Roman"/>
          <w:sz w:val="24"/>
          <w:szCs w:val="24"/>
          <w:lang w:val="en-GB"/>
        </w:rPr>
        <w:t>mple ones, then it becomes meag</w:t>
      </w:r>
      <w:r w:rsidRPr="009361AE">
        <w:rPr>
          <w:rFonts w:ascii="Times New Roman" w:hAnsi="Times New Roman" w:cs="Times New Roman"/>
          <w:sz w:val="24"/>
          <w:szCs w:val="24"/>
          <w:lang w:val="en-GB"/>
        </w:rPr>
        <w:t>r</w:t>
      </w:r>
      <w:r w:rsidR="00E55853">
        <w:rPr>
          <w:rFonts w:ascii="Times New Roman" w:hAnsi="Times New Roman" w:cs="Times New Roman"/>
          <w:sz w:val="24"/>
          <w:szCs w:val="24"/>
          <w:lang w:val="en-GB"/>
        </w:rPr>
        <w:t>e</w:t>
      </w:r>
      <w:r w:rsidRPr="009361AE">
        <w:rPr>
          <w:rFonts w:ascii="Times New Roman" w:hAnsi="Times New Roman" w:cs="Times New Roman"/>
          <w:sz w:val="24"/>
          <w:szCs w:val="24"/>
          <w:lang w:val="en-GB"/>
        </w:rPr>
        <w:t xml:space="preserve"> and poor. </w:t>
      </w:r>
      <w:r w:rsidR="00767681">
        <w:rPr>
          <w:rFonts w:ascii="Times New Roman" w:hAnsi="Times New Roman" w:cs="Times New Roman"/>
          <w:sz w:val="24"/>
          <w:szCs w:val="24"/>
          <w:lang w:val="en-GB"/>
        </w:rPr>
        <w:t>“’</w:t>
      </w:r>
      <w:r w:rsidR="00767681" w:rsidRPr="00767681">
        <w:rPr>
          <w:rFonts w:ascii="Times New Roman" w:hAnsi="Times New Roman" w:cs="Times New Roman"/>
          <w:sz w:val="24"/>
          <w:szCs w:val="24"/>
          <w:lang w:val="en-GB"/>
        </w:rPr>
        <w:t>One-dimensionality</w:t>
      </w:r>
      <w:r w:rsidR="00767681">
        <w:rPr>
          <w:rFonts w:ascii="Times New Roman" w:hAnsi="Times New Roman" w:cs="Times New Roman"/>
          <w:sz w:val="24"/>
          <w:szCs w:val="24"/>
          <w:lang w:val="en-GB"/>
        </w:rPr>
        <w:t>’</w:t>
      </w:r>
      <w:r w:rsidR="00767681" w:rsidRPr="00767681">
        <w:rPr>
          <w:rFonts w:ascii="Times New Roman" w:hAnsi="Times New Roman" w:cs="Times New Roman"/>
          <w:sz w:val="24"/>
          <w:szCs w:val="24"/>
          <w:lang w:val="en-GB"/>
        </w:rPr>
        <w:t xml:space="preserve"> also did not foresee that social movements, already beginning in the early 1960s, might have a transformative effect on the flat, gray American society many of us grew up in. These movements made all capitalist societies more diverse, more racially equal, more tolerant, multicultural, and feminist</w:t>
      </w:r>
      <w:r w:rsidR="002119E2">
        <w:rPr>
          <w:rFonts w:ascii="Times New Roman" w:hAnsi="Times New Roman" w:cs="Times New Roman"/>
          <w:sz w:val="24"/>
          <w:szCs w:val="24"/>
          <w:lang w:val="en-GB"/>
        </w:rPr>
        <w:t xml:space="preserve"> – </w:t>
      </w:r>
      <w:r w:rsidR="00767681" w:rsidRPr="00767681">
        <w:rPr>
          <w:rFonts w:ascii="Times New Roman" w:hAnsi="Times New Roman" w:cs="Times New Roman"/>
          <w:sz w:val="24"/>
          <w:szCs w:val="24"/>
          <w:lang w:val="en-GB"/>
        </w:rPr>
        <w:t>in key ways, more liv</w:t>
      </w:r>
      <w:r w:rsidR="002119E2">
        <w:rPr>
          <w:rFonts w:ascii="Times New Roman" w:hAnsi="Times New Roman" w:cs="Times New Roman"/>
          <w:sz w:val="24"/>
          <w:szCs w:val="24"/>
          <w:lang w:val="en-GB"/>
        </w:rPr>
        <w:t>e</w:t>
      </w:r>
      <w:r w:rsidR="00767681" w:rsidRPr="00767681">
        <w:rPr>
          <w:rFonts w:ascii="Times New Roman" w:hAnsi="Times New Roman" w:cs="Times New Roman"/>
          <w:sz w:val="24"/>
          <w:szCs w:val="24"/>
          <w:lang w:val="en-GB"/>
        </w:rPr>
        <w:t>able for almost everyone. When women become CEOs of major corporations, same-sex marriage rites become common, government agencies use Spanish, and an African American family occupies the White House, the watchword of our times is no longer “conformity” but “individual freedom.” Marcuse didn’t look for unexpected places where the system’s contradictions might break out. He seemed to have too much faith in domination and too little in resistance, too much respect for the rulers and too little for the ruled.</w:t>
      </w:r>
      <w:r w:rsidR="00767681">
        <w:rPr>
          <w:rFonts w:ascii="Times New Roman" w:hAnsi="Times New Roman" w:cs="Times New Roman"/>
          <w:sz w:val="24"/>
          <w:szCs w:val="24"/>
          <w:lang w:val="en-GB"/>
        </w:rPr>
        <w:t xml:space="preserve">” (Aronson, </w:t>
      </w:r>
      <w:r w:rsidR="00767681" w:rsidRPr="00767681">
        <w:rPr>
          <w:rFonts w:ascii="Times New Roman" w:hAnsi="Times New Roman" w:cs="Times New Roman"/>
          <w:sz w:val="24"/>
          <w:szCs w:val="24"/>
          <w:lang w:val="en-GB"/>
        </w:rPr>
        <w:t>2014</w:t>
      </w:r>
      <w:r w:rsidR="00767681">
        <w:rPr>
          <w:rFonts w:ascii="Times New Roman" w:hAnsi="Times New Roman" w:cs="Times New Roman"/>
          <w:sz w:val="24"/>
          <w:szCs w:val="24"/>
          <w:lang w:val="en-GB"/>
        </w:rPr>
        <w:t>)</w:t>
      </w:r>
      <w:r w:rsidR="00657359">
        <w:rPr>
          <w:rFonts w:ascii="Times New Roman" w:hAnsi="Times New Roman" w:cs="Times New Roman"/>
          <w:sz w:val="24"/>
          <w:szCs w:val="24"/>
          <w:lang w:val="en-GB"/>
        </w:rPr>
        <w:t>.</w:t>
      </w:r>
      <w:r w:rsidR="00767681">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H. Marcuse focuses on the mid-20</w:t>
      </w:r>
      <w:r w:rsidR="00D55A73" w:rsidRPr="00D55A73">
        <w:rPr>
          <w:rFonts w:ascii="Times New Roman" w:hAnsi="Times New Roman" w:cs="Times New Roman"/>
          <w:sz w:val="24"/>
          <w:szCs w:val="24"/>
          <w:vertAlign w:val="superscript"/>
          <w:lang w:val="en-GB"/>
        </w:rPr>
        <w:t>th</w:t>
      </w:r>
      <w:r w:rsidR="00D55A73">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century capitalism, and laments for the 19</w:t>
      </w:r>
      <w:r w:rsidR="00D55A73" w:rsidRPr="00D55A73">
        <w:rPr>
          <w:rFonts w:ascii="Times New Roman" w:hAnsi="Times New Roman" w:cs="Times New Roman"/>
          <w:sz w:val="24"/>
          <w:szCs w:val="24"/>
          <w:vertAlign w:val="superscript"/>
          <w:lang w:val="en-GB"/>
        </w:rPr>
        <w:t>th</w:t>
      </w:r>
      <w:r w:rsidR="00D55A73">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century clear-cut early capitalist society, but isn’t this an</w:t>
      </w:r>
      <w:r w:rsidR="00D55A73">
        <w:rPr>
          <w:rFonts w:ascii="Times New Roman" w:hAnsi="Times New Roman" w:cs="Times New Roman"/>
          <w:sz w:val="24"/>
          <w:szCs w:val="24"/>
          <w:lang w:val="en-GB"/>
        </w:rPr>
        <w:t>other</w:t>
      </w:r>
      <w:r w:rsidR="00D55A73" w:rsidRPr="00D55A73">
        <w:rPr>
          <w:rFonts w:ascii="Times New Roman" w:hAnsi="Times New Roman" w:cs="Times New Roman"/>
          <w:sz w:val="24"/>
          <w:szCs w:val="24"/>
          <w:lang w:val="en-GB"/>
        </w:rPr>
        <w:t xml:space="preserve"> </w:t>
      </w:r>
      <w:r w:rsidR="00D55A73">
        <w:rPr>
          <w:rFonts w:ascii="Times New Roman" w:hAnsi="Times New Roman" w:cs="Times New Roman"/>
          <w:sz w:val="24"/>
          <w:szCs w:val="24"/>
          <w:lang w:val="en-GB"/>
        </w:rPr>
        <w:t>generalizing statement</w:t>
      </w:r>
      <w:r w:rsidRPr="009361AE">
        <w:rPr>
          <w:rFonts w:ascii="Times New Roman" w:hAnsi="Times New Roman" w:cs="Times New Roman"/>
          <w:sz w:val="24"/>
          <w:szCs w:val="24"/>
          <w:lang w:val="en-GB"/>
        </w:rPr>
        <w:t>, since the 20</w:t>
      </w:r>
      <w:r w:rsidR="00D55A73" w:rsidRPr="00D55A73">
        <w:rPr>
          <w:rFonts w:ascii="Times New Roman" w:hAnsi="Times New Roman" w:cs="Times New Roman"/>
          <w:sz w:val="24"/>
          <w:szCs w:val="24"/>
          <w:vertAlign w:val="superscript"/>
          <w:lang w:val="en-GB"/>
        </w:rPr>
        <w:t>th</w:t>
      </w:r>
      <w:r w:rsidR="00D55A73">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 xml:space="preserve">century brought many new, modified forms of industrial and governmental relations? </w:t>
      </w:r>
      <w:r w:rsidR="00771654">
        <w:rPr>
          <w:rFonts w:ascii="Times New Roman" w:hAnsi="Times New Roman" w:cs="Times New Roman"/>
          <w:sz w:val="24"/>
          <w:szCs w:val="24"/>
          <w:lang w:val="en-GB"/>
        </w:rPr>
        <w:t>Together with other ‘neo</w:t>
      </w:r>
      <w:r w:rsidR="004C24CE">
        <w:rPr>
          <w:rFonts w:ascii="Times New Roman" w:hAnsi="Times New Roman" w:cs="Times New Roman"/>
          <w:sz w:val="24"/>
          <w:szCs w:val="24"/>
        </w:rPr>
        <w:t>-</w:t>
      </w:r>
      <w:r w:rsidR="00771654">
        <w:rPr>
          <w:rFonts w:ascii="Times New Roman" w:hAnsi="Times New Roman" w:cs="Times New Roman"/>
          <w:sz w:val="24"/>
          <w:szCs w:val="24"/>
          <w:lang w:val="en-GB"/>
        </w:rPr>
        <w:t>marxists’ of the second half of 20</w:t>
      </w:r>
      <w:r w:rsidR="00771654" w:rsidRPr="00771654">
        <w:rPr>
          <w:rFonts w:ascii="Times New Roman" w:hAnsi="Times New Roman" w:cs="Times New Roman"/>
          <w:sz w:val="24"/>
          <w:szCs w:val="24"/>
          <w:vertAlign w:val="superscript"/>
          <w:lang w:val="en-GB"/>
        </w:rPr>
        <w:t>th</w:t>
      </w:r>
      <w:r w:rsidR="00771654">
        <w:rPr>
          <w:rFonts w:ascii="Times New Roman" w:hAnsi="Times New Roman" w:cs="Times New Roman"/>
          <w:sz w:val="24"/>
          <w:szCs w:val="24"/>
          <w:lang w:val="en-GB"/>
        </w:rPr>
        <w:t xml:space="preserve"> and beginning of 21</w:t>
      </w:r>
      <w:r w:rsidR="00771654" w:rsidRPr="00771654">
        <w:rPr>
          <w:rFonts w:ascii="Times New Roman" w:hAnsi="Times New Roman" w:cs="Times New Roman"/>
          <w:sz w:val="24"/>
          <w:szCs w:val="24"/>
          <w:vertAlign w:val="superscript"/>
          <w:lang w:val="en-GB"/>
        </w:rPr>
        <w:t>st</w:t>
      </w:r>
      <w:r w:rsidR="00771654">
        <w:rPr>
          <w:rFonts w:ascii="Times New Roman" w:hAnsi="Times New Roman" w:cs="Times New Roman"/>
          <w:sz w:val="24"/>
          <w:szCs w:val="24"/>
          <w:lang w:val="en-GB"/>
        </w:rPr>
        <w:t xml:space="preserve"> century, h</w:t>
      </w:r>
      <w:r w:rsidRPr="009361AE">
        <w:rPr>
          <w:rFonts w:ascii="Times New Roman" w:hAnsi="Times New Roman" w:cs="Times New Roman"/>
          <w:sz w:val="24"/>
          <w:szCs w:val="24"/>
          <w:lang w:val="en-GB"/>
        </w:rPr>
        <w:t>e is completely silent about the existing and spreading then so called socialist/communist society</w:t>
      </w:r>
      <w:r w:rsidR="00771654">
        <w:rPr>
          <w:rFonts w:ascii="Times New Roman" w:hAnsi="Times New Roman" w:cs="Times New Roman"/>
          <w:sz w:val="24"/>
          <w:szCs w:val="24"/>
          <w:lang w:val="en-GB"/>
        </w:rPr>
        <w:t>.</w:t>
      </w:r>
      <w:r w:rsidRPr="009361AE">
        <w:rPr>
          <w:rFonts w:ascii="Times New Roman" w:hAnsi="Times New Roman" w:cs="Times New Roman"/>
          <w:sz w:val="24"/>
          <w:szCs w:val="24"/>
          <w:lang w:val="en-GB"/>
        </w:rPr>
        <w:t xml:space="preserve"> </w:t>
      </w:r>
      <w:r w:rsidR="00771654">
        <w:rPr>
          <w:rFonts w:ascii="Times New Roman" w:hAnsi="Times New Roman" w:cs="Times New Roman"/>
          <w:sz w:val="24"/>
          <w:szCs w:val="24"/>
          <w:lang w:val="en-GB"/>
        </w:rPr>
        <w:t xml:space="preserve">Many </w:t>
      </w:r>
      <w:r w:rsidRPr="009361AE">
        <w:rPr>
          <w:rFonts w:ascii="Times New Roman" w:hAnsi="Times New Roman" w:cs="Times New Roman"/>
          <w:sz w:val="24"/>
          <w:szCs w:val="24"/>
          <w:lang w:val="en-GB"/>
        </w:rPr>
        <w:t>authors</w:t>
      </w:r>
      <w:r w:rsidR="00771654">
        <w:rPr>
          <w:rFonts w:ascii="Times New Roman" w:hAnsi="Times New Roman" w:cs="Times New Roman"/>
          <w:sz w:val="24"/>
          <w:szCs w:val="24"/>
          <w:lang w:val="en-GB"/>
        </w:rPr>
        <w:t>, indeed, deny and even</w:t>
      </w:r>
      <w:r w:rsidRPr="009361AE">
        <w:rPr>
          <w:rFonts w:ascii="Times New Roman" w:hAnsi="Times New Roman" w:cs="Times New Roman"/>
          <w:sz w:val="24"/>
          <w:szCs w:val="24"/>
          <w:lang w:val="en-GB"/>
        </w:rPr>
        <w:t xml:space="preserve"> categorize it as an extreme form of state capitalism</w:t>
      </w:r>
      <w:r w:rsidR="00771654">
        <w:rPr>
          <w:rFonts w:ascii="Times New Roman" w:hAnsi="Times New Roman" w:cs="Times New Roman"/>
          <w:sz w:val="24"/>
          <w:szCs w:val="24"/>
          <w:lang w:val="en-GB"/>
        </w:rPr>
        <w:t xml:space="preserve"> – this is the main reason of the mutual animosity between these authors, and the bureaucratized ‘socialism’ especially of Soviet type</w:t>
      </w:r>
      <w:r w:rsidRPr="009361AE">
        <w:rPr>
          <w:rFonts w:ascii="Times New Roman" w:hAnsi="Times New Roman" w:cs="Times New Roman"/>
          <w:sz w:val="24"/>
          <w:szCs w:val="24"/>
          <w:lang w:val="en-GB"/>
        </w:rPr>
        <w:t>.</w:t>
      </w:r>
      <w:r w:rsidR="00771654">
        <w:rPr>
          <w:rFonts w:ascii="Times New Roman" w:hAnsi="Times New Roman" w:cs="Times New Roman"/>
          <w:sz w:val="24"/>
          <w:szCs w:val="24"/>
          <w:lang w:val="en-GB"/>
        </w:rPr>
        <w:t xml:space="preserve"> </w:t>
      </w:r>
      <w:r w:rsidR="0031624F">
        <w:rPr>
          <w:rFonts w:ascii="Times New Roman" w:hAnsi="Times New Roman" w:cs="Times New Roman"/>
          <w:sz w:val="24"/>
          <w:szCs w:val="24"/>
          <w:lang w:val="en-GB"/>
        </w:rPr>
        <w:t xml:space="preserve">As </w:t>
      </w:r>
      <w:r w:rsidR="0031624F" w:rsidRPr="0031624F">
        <w:rPr>
          <w:rFonts w:ascii="Times New Roman" w:hAnsi="Times New Roman" w:cs="Times New Roman"/>
          <w:sz w:val="24"/>
          <w:szCs w:val="24"/>
          <w:lang w:val="en-GB"/>
        </w:rPr>
        <w:t>Raymond Williams</w:t>
      </w:r>
      <w:r w:rsidR="00C106CE">
        <w:rPr>
          <w:rFonts w:ascii="Times New Roman" w:hAnsi="Times New Roman" w:cs="Times New Roman"/>
          <w:sz w:val="24"/>
          <w:szCs w:val="24"/>
          <w:lang w:val="en-GB"/>
        </w:rPr>
        <w:t xml:space="preserve"> wrote,</w:t>
      </w:r>
      <w:r w:rsidR="0031624F" w:rsidRPr="0031624F">
        <w:rPr>
          <w:rFonts w:ascii="Times New Roman" w:hAnsi="Times New Roman" w:cs="Times New Roman"/>
          <w:sz w:val="24"/>
          <w:szCs w:val="24"/>
          <w:lang w:val="en-GB"/>
        </w:rPr>
        <w:t xml:space="preserve"> </w:t>
      </w:r>
      <w:r w:rsidR="00C106CE">
        <w:rPr>
          <w:rFonts w:ascii="Times New Roman" w:hAnsi="Times New Roman" w:cs="Times New Roman"/>
          <w:sz w:val="24"/>
          <w:szCs w:val="24"/>
          <w:lang w:val="en-GB"/>
        </w:rPr>
        <w:t>“</w:t>
      </w:r>
      <w:r w:rsidR="0031624F" w:rsidRPr="0031624F">
        <w:rPr>
          <w:rFonts w:ascii="Times New Roman" w:hAnsi="Times New Roman" w:cs="Times New Roman"/>
          <w:sz w:val="24"/>
          <w:szCs w:val="24"/>
          <w:lang w:val="en-GB"/>
        </w:rPr>
        <w:t>It's as if socialism were some unchanging entity, a perfected and timeless system handed down by its pioneers, and now, look, it has gone wrong and must be abandoned. … But socialism, in spite of some of its propagandists, has never really been of this kind. It has been a movement of many different kinds of people, in very different historical situations. It has repeatedly overlapped with other movements: of democratic advance, of social welfare, of national liberation. Its most distinctive vision has been of a society in which people are free to identify and relate, in their places, beyond the rule of capital and its agents. Yet both analysis and vision have occurred under definite historical pressures and within clear social and historical limits</w:t>
      </w:r>
      <w:r w:rsidR="00C106CE">
        <w:rPr>
          <w:rFonts w:ascii="Times New Roman" w:hAnsi="Times New Roman" w:cs="Times New Roman"/>
          <w:sz w:val="24"/>
          <w:szCs w:val="24"/>
          <w:lang w:val="en-GB"/>
        </w:rPr>
        <w:t>”</w:t>
      </w:r>
      <w:r w:rsidR="0031624F" w:rsidRPr="0031624F">
        <w:rPr>
          <w:rFonts w:ascii="Times New Roman" w:hAnsi="Times New Roman" w:cs="Times New Roman"/>
          <w:sz w:val="24"/>
          <w:szCs w:val="24"/>
          <w:lang w:val="en-GB"/>
        </w:rPr>
        <w:t xml:space="preserve"> (</w:t>
      </w:r>
      <w:r w:rsidR="00C106CE" w:rsidRPr="00C106CE">
        <w:rPr>
          <w:rFonts w:ascii="Times New Roman" w:hAnsi="Times New Roman" w:cs="Times New Roman"/>
          <w:sz w:val="24"/>
          <w:szCs w:val="24"/>
          <w:lang w:val="en-GB"/>
        </w:rPr>
        <w:t>Williams</w:t>
      </w:r>
      <w:r w:rsidR="00C106CE">
        <w:rPr>
          <w:rFonts w:ascii="Times New Roman" w:hAnsi="Times New Roman" w:cs="Times New Roman"/>
          <w:sz w:val="24"/>
          <w:szCs w:val="24"/>
          <w:lang w:val="en-GB"/>
        </w:rPr>
        <w:t>,</w:t>
      </w:r>
      <w:r w:rsidR="00C106CE" w:rsidRPr="00C106CE">
        <w:rPr>
          <w:rFonts w:ascii="Times New Roman" w:hAnsi="Times New Roman" w:cs="Times New Roman"/>
          <w:sz w:val="24"/>
          <w:szCs w:val="24"/>
          <w:lang w:val="en-GB"/>
        </w:rPr>
        <w:t xml:space="preserve"> </w:t>
      </w:r>
      <w:r w:rsidR="00C106CE">
        <w:rPr>
          <w:rFonts w:ascii="Times New Roman" w:hAnsi="Times New Roman" w:cs="Times New Roman"/>
          <w:sz w:val="24"/>
          <w:szCs w:val="24"/>
          <w:lang w:val="en-GB"/>
        </w:rPr>
        <w:t>1989: 288)</w:t>
      </w:r>
      <w:r w:rsidR="0031624F" w:rsidRPr="0031624F">
        <w:rPr>
          <w:rFonts w:ascii="Times New Roman" w:hAnsi="Times New Roman" w:cs="Times New Roman"/>
          <w:sz w:val="24"/>
          <w:szCs w:val="24"/>
          <w:lang w:val="en-GB"/>
        </w:rPr>
        <w:t>.</w:t>
      </w:r>
      <w:r w:rsidR="00C106CE">
        <w:rPr>
          <w:rFonts w:ascii="Times New Roman" w:hAnsi="Times New Roman" w:cs="Times New Roman"/>
          <w:sz w:val="24"/>
          <w:szCs w:val="24"/>
          <w:lang w:val="en-GB"/>
        </w:rPr>
        <w:t xml:space="preserve"> </w:t>
      </w:r>
      <w:r w:rsidR="00771654">
        <w:rPr>
          <w:rFonts w:ascii="Times New Roman" w:hAnsi="Times New Roman" w:cs="Times New Roman"/>
          <w:sz w:val="24"/>
          <w:szCs w:val="24"/>
          <w:lang w:val="en-GB"/>
        </w:rPr>
        <w:t>And this is a prevailing patter</w:t>
      </w:r>
      <w:r w:rsidR="00E71BC7">
        <w:rPr>
          <w:rFonts w:ascii="Times New Roman" w:hAnsi="Times New Roman" w:cs="Times New Roman"/>
          <w:sz w:val="24"/>
          <w:szCs w:val="24"/>
          <w:lang w:val="en-GB"/>
        </w:rPr>
        <w:t>n</w:t>
      </w:r>
      <w:r w:rsidR="00771654">
        <w:rPr>
          <w:rFonts w:ascii="Times New Roman" w:hAnsi="Times New Roman" w:cs="Times New Roman"/>
          <w:sz w:val="24"/>
          <w:szCs w:val="24"/>
          <w:lang w:val="en-GB"/>
        </w:rPr>
        <w:t>, despite some occasional flirting between some neo</w:t>
      </w:r>
      <w:r w:rsidR="00295ED7">
        <w:rPr>
          <w:rFonts w:ascii="Times New Roman" w:hAnsi="Times New Roman" w:cs="Times New Roman"/>
          <w:sz w:val="24"/>
          <w:szCs w:val="24"/>
          <w:lang w:val="en-GB"/>
        </w:rPr>
        <w:t>-M</w:t>
      </w:r>
      <w:r w:rsidR="00771654">
        <w:rPr>
          <w:rFonts w:ascii="Times New Roman" w:hAnsi="Times New Roman" w:cs="Times New Roman"/>
          <w:sz w:val="24"/>
          <w:szCs w:val="24"/>
          <w:lang w:val="en-GB"/>
        </w:rPr>
        <w:t>arxists and certain communist regimes like Yugoslavia, China, Cuba.</w:t>
      </w:r>
      <w:r w:rsidRPr="009361AE">
        <w:rPr>
          <w:rFonts w:ascii="Times New Roman" w:hAnsi="Times New Roman" w:cs="Times New Roman"/>
          <w:sz w:val="24"/>
          <w:szCs w:val="24"/>
          <w:lang w:val="en-GB"/>
        </w:rPr>
        <w:t xml:space="preserve"> Isn't it just the ideal form where exists the one-dimensional man – obedient to the party-state directives, with prescribed way of life, uniformity, and compulsory single ‘choice’? Especially in its most extreme shapes, such as Mao’s China, E. Hoxha’s Albania, Red Khmers</w:t>
      </w:r>
      <w:r w:rsidR="00B94B1C">
        <w:rPr>
          <w:rFonts w:ascii="Times New Roman" w:hAnsi="Times New Roman" w:cs="Times New Roman"/>
          <w:sz w:val="24"/>
          <w:szCs w:val="24"/>
          <w:lang w:val="en-US"/>
        </w:rPr>
        <w:t xml:space="preserve">’ </w:t>
      </w:r>
      <w:r w:rsidRPr="009361AE">
        <w:rPr>
          <w:rFonts w:ascii="Times New Roman" w:hAnsi="Times New Roman" w:cs="Times New Roman"/>
          <w:sz w:val="24"/>
          <w:szCs w:val="24"/>
          <w:lang w:val="en-GB"/>
        </w:rPr>
        <w:t>Kampuchea, and Kim’s North Korea, it even fulfils the prerequisites for a genuine one-dimensional society – which may be furthermore accomplished only in a dreadful robots-ruled society from an anti-utopia. As for c</w:t>
      </w:r>
      <w:r w:rsidR="00905328">
        <w:rPr>
          <w:rFonts w:ascii="Times New Roman" w:hAnsi="Times New Roman" w:cs="Times New Roman"/>
          <w:sz w:val="24"/>
          <w:szCs w:val="24"/>
          <w:lang w:val="en-GB"/>
        </w:rPr>
        <w:t>onsumerism, paradoxically, self-</w:t>
      </w:r>
      <w:r w:rsidRPr="009361AE">
        <w:rPr>
          <w:rFonts w:ascii="Times New Roman" w:hAnsi="Times New Roman" w:cs="Times New Roman"/>
          <w:sz w:val="24"/>
          <w:szCs w:val="24"/>
          <w:lang w:val="en-GB"/>
        </w:rPr>
        <w:t xml:space="preserve">proclaimed ‘socialist’ society of </w:t>
      </w:r>
      <w:r w:rsidR="00905328">
        <w:rPr>
          <w:rFonts w:ascii="Times New Roman" w:hAnsi="Times New Roman" w:cs="Times New Roman"/>
          <w:sz w:val="24"/>
          <w:szCs w:val="24"/>
          <w:lang w:val="en-GB"/>
        </w:rPr>
        <w:t xml:space="preserve">a </w:t>
      </w:r>
      <w:r w:rsidRPr="009361AE">
        <w:rPr>
          <w:rFonts w:ascii="Times New Roman" w:hAnsi="Times New Roman" w:cs="Times New Roman"/>
          <w:sz w:val="24"/>
          <w:szCs w:val="24"/>
          <w:lang w:val="en-GB"/>
        </w:rPr>
        <w:t>Soviet type with the chronic deficits nurture</w:t>
      </w:r>
      <w:r w:rsidR="00905328">
        <w:rPr>
          <w:rFonts w:ascii="Times New Roman" w:hAnsi="Times New Roman" w:cs="Times New Roman"/>
          <w:sz w:val="24"/>
          <w:szCs w:val="24"/>
          <w:lang w:val="en-GB"/>
        </w:rPr>
        <w:t>d</w:t>
      </w:r>
      <w:r w:rsidRPr="009361AE">
        <w:rPr>
          <w:rFonts w:ascii="Times New Roman" w:hAnsi="Times New Roman" w:cs="Times New Roman"/>
          <w:sz w:val="24"/>
          <w:szCs w:val="24"/>
          <w:lang w:val="en-GB"/>
        </w:rPr>
        <w:t xml:space="preserve"> even more excessive consumer</w:t>
      </w:r>
      <w:r w:rsidR="00905328">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m</w:t>
      </w:r>
      <w:r w:rsidR="00905328">
        <w:rPr>
          <w:rFonts w:ascii="Times New Roman" w:hAnsi="Times New Roman" w:cs="Times New Roman"/>
          <w:sz w:val="24"/>
          <w:szCs w:val="24"/>
          <w:lang w:val="en-GB"/>
        </w:rPr>
        <w:t>entality</w:t>
      </w:r>
      <w:r w:rsidRPr="009361AE">
        <w:rPr>
          <w:rFonts w:ascii="Times New Roman" w:hAnsi="Times New Roman" w:cs="Times New Roman"/>
          <w:sz w:val="24"/>
          <w:szCs w:val="24"/>
          <w:lang w:val="en-GB"/>
        </w:rPr>
        <w:t xml:space="preserve"> – where a glossy old issue of an Italian magazine, Tobleron chocolate, or </w:t>
      </w:r>
      <w:r w:rsidR="009067E2">
        <w:rPr>
          <w:rFonts w:ascii="Times New Roman" w:hAnsi="Times New Roman" w:cs="Times New Roman"/>
          <w:sz w:val="24"/>
          <w:szCs w:val="24"/>
          <w:lang w:val="en-GB"/>
        </w:rPr>
        <w:t xml:space="preserve">a </w:t>
      </w:r>
      <w:r w:rsidRPr="009361AE">
        <w:rPr>
          <w:rFonts w:ascii="Times New Roman" w:hAnsi="Times New Roman" w:cs="Times New Roman"/>
          <w:sz w:val="24"/>
          <w:szCs w:val="24"/>
          <w:lang w:val="en-GB"/>
        </w:rPr>
        <w:t>regular Japanese transistor radio might be a source of pride and envy</w:t>
      </w:r>
      <w:r w:rsidR="00771654">
        <w:rPr>
          <w:rStyle w:val="FootnoteReference"/>
          <w:rFonts w:ascii="Times New Roman" w:hAnsi="Times New Roman" w:cs="Times New Roman"/>
          <w:sz w:val="24"/>
          <w:szCs w:val="24"/>
          <w:lang w:val="en-GB"/>
        </w:rPr>
        <w:footnoteReference w:id="7"/>
      </w:r>
      <w:r w:rsidRPr="009361AE">
        <w:rPr>
          <w:rFonts w:ascii="Times New Roman" w:hAnsi="Times New Roman" w:cs="Times New Roman"/>
          <w:sz w:val="24"/>
          <w:szCs w:val="24"/>
          <w:lang w:val="en-GB"/>
        </w:rPr>
        <w:t>…</w:t>
      </w:r>
    </w:p>
    <w:p w:rsidR="00C6424B" w:rsidRPr="00C36153" w:rsidRDefault="00C6424B" w:rsidP="00C56E0C">
      <w:pPr>
        <w:spacing w:after="120" w:line="360" w:lineRule="auto"/>
        <w:ind w:firstLine="709"/>
        <w:jc w:val="center"/>
        <w:rPr>
          <w:rFonts w:ascii="Times New Roman" w:hAnsi="Times New Roman" w:cs="Times New Roman"/>
          <w:b/>
          <w:i/>
          <w:sz w:val="24"/>
          <w:szCs w:val="24"/>
          <w:lang w:val="en-GB"/>
        </w:rPr>
      </w:pPr>
      <w:r w:rsidRPr="00C36153">
        <w:rPr>
          <w:rFonts w:ascii="Times New Roman" w:hAnsi="Times New Roman" w:cs="Times New Roman"/>
          <w:b/>
          <w:i/>
          <w:sz w:val="24"/>
          <w:szCs w:val="24"/>
          <w:lang w:val="en-GB"/>
        </w:rPr>
        <w:t>The genuine one-dimensional man is the left-wing professional revolutionary</w:t>
      </w:r>
    </w:p>
    <w:p w:rsidR="00C6424B" w:rsidRPr="009361AE" w:rsidRDefault="00C6424B" w:rsidP="00C56E0C">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He (</w:t>
      </w:r>
      <w:r w:rsidR="00542B98">
        <w:rPr>
          <w:rFonts w:ascii="Times New Roman" w:hAnsi="Times New Roman" w:cs="Times New Roman"/>
          <w:sz w:val="24"/>
          <w:szCs w:val="24"/>
          <w:lang w:val="en-US"/>
        </w:rPr>
        <w:t>all</w:t>
      </w:r>
      <w:r>
        <w:rPr>
          <w:rFonts w:ascii="Times New Roman" w:hAnsi="Times New Roman" w:cs="Times New Roman"/>
          <w:sz w:val="24"/>
          <w:szCs w:val="24"/>
          <w:lang w:val="en-GB"/>
        </w:rPr>
        <w:t xml:space="preserve"> </w:t>
      </w:r>
      <w:r w:rsidR="00542B98">
        <w:rPr>
          <w:rFonts w:ascii="Times New Roman" w:hAnsi="Times New Roman" w:cs="Times New Roman"/>
          <w:sz w:val="24"/>
          <w:szCs w:val="24"/>
          <w:lang w:val="en-GB"/>
        </w:rPr>
        <w:t>professional revolutionaries, especially Great Leaders, Comandantes</w:t>
      </w:r>
      <w:r w:rsidR="00542B98">
        <w:rPr>
          <w:rFonts w:ascii="Times New Roman" w:hAnsi="Times New Roman" w:cs="Times New Roman"/>
          <w:sz w:val="24"/>
          <w:szCs w:val="24"/>
        </w:rPr>
        <w:t xml:space="preserve">, </w:t>
      </w:r>
      <w:r w:rsidR="00542B98">
        <w:rPr>
          <w:rFonts w:ascii="Times New Roman" w:hAnsi="Times New Roman" w:cs="Times New Roman"/>
          <w:sz w:val="24"/>
          <w:szCs w:val="24"/>
          <w:lang w:val="en-US"/>
        </w:rPr>
        <w:t>Chairman Maos, as proved in history, used to be</w:t>
      </w:r>
      <w:r w:rsidR="00542B98" w:rsidRPr="00542B98">
        <w:rPr>
          <w:rFonts w:ascii="Times New Roman" w:hAnsi="Times New Roman" w:cs="Times New Roman"/>
          <w:sz w:val="24"/>
          <w:szCs w:val="24"/>
          <w:lang w:val="en-GB"/>
        </w:rPr>
        <w:t xml:space="preserve"> </w:t>
      </w:r>
      <w:r w:rsidR="00542B98">
        <w:rPr>
          <w:rFonts w:ascii="Times New Roman" w:hAnsi="Times New Roman" w:cs="Times New Roman"/>
          <w:sz w:val="24"/>
          <w:szCs w:val="24"/>
          <w:lang w:val="en-GB"/>
        </w:rPr>
        <w:t xml:space="preserve">males – there is no place for </w:t>
      </w:r>
      <w:r w:rsidR="00542B98" w:rsidRPr="00542B98">
        <w:rPr>
          <w:rFonts w:ascii="Times New Roman" w:hAnsi="Times New Roman" w:cs="Times New Roman"/>
          <w:sz w:val="24"/>
          <w:szCs w:val="24"/>
          <w:lang w:val="en-GB"/>
        </w:rPr>
        <w:t>Joan of Arc</w:t>
      </w:r>
      <w:r w:rsidR="00542B98">
        <w:rPr>
          <w:rFonts w:ascii="Times New Roman" w:hAnsi="Times New Roman" w:cs="Times New Roman"/>
          <w:sz w:val="24"/>
          <w:szCs w:val="24"/>
          <w:lang w:val="en-GB"/>
        </w:rPr>
        <w:t xml:space="preserve">s in this </w:t>
      </w:r>
      <w:r w:rsidR="00C36153">
        <w:rPr>
          <w:rFonts w:ascii="Times New Roman" w:hAnsi="Times New Roman" w:cs="Times New Roman"/>
          <w:sz w:val="24"/>
          <w:szCs w:val="24"/>
          <w:lang w:val="en-GB"/>
        </w:rPr>
        <w:t xml:space="preserve">contested </w:t>
      </w:r>
      <w:r w:rsidR="00542B98">
        <w:rPr>
          <w:rFonts w:ascii="Times New Roman" w:hAnsi="Times New Roman" w:cs="Times New Roman"/>
          <w:sz w:val="24"/>
          <w:szCs w:val="24"/>
          <w:lang w:val="en-GB"/>
        </w:rPr>
        <w:t>domain</w:t>
      </w:r>
      <w:r w:rsidR="000D12E1">
        <w:rPr>
          <w:rFonts w:ascii="Times New Roman" w:hAnsi="Times New Roman" w:cs="Times New Roman"/>
          <w:sz w:val="24"/>
          <w:szCs w:val="24"/>
          <w:lang w:val="en-GB"/>
        </w:rPr>
        <w:t xml:space="preserve"> – R. </w:t>
      </w:r>
      <w:r w:rsidR="000D12E1" w:rsidRPr="000D12E1">
        <w:rPr>
          <w:rFonts w:ascii="Times New Roman" w:hAnsi="Times New Roman" w:cs="Times New Roman"/>
          <w:sz w:val="24"/>
          <w:szCs w:val="24"/>
          <w:lang w:val="en-GB"/>
        </w:rPr>
        <w:t>Luxemburg</w:t>
      </w:r>
      <w:r w:rsidR="000D12E1">
        <w:rPr>
          <w:rFonts w:ascii="Times New Roman" w:hAnsi="Times New Roman" w:cs="Times New Roman"/>
          <w:sz w:val="24"/>
          <w:szCs w:val="24"/>
          <w:lang w:val="en-GB"/>
        </w:rPr>
        <w:t xml:space="preserve"> and Rozalia </w:t>
      </w:r>
      <w:r w:rsidR="000D12E1" w:rsidRPr="000D12E1">
        <w:rPr>
          <w:rFonts w:ascii="Times New Roman" w:hAnsi="Times New Roman" w:cs="Times New Roman"/>
          <w:sz w:val="24"/>
          <w:szCs w:val="24"/>
          <w:lang w:val="en-GB"/>
        </w:rPr>
        <w:t>Zemlyachka</w:t>
      </w:r>
      <w:r w:rsidR="000D12E1">
        <w:rPr>
          <w:rFonts w:ascii="Times New Roman" w:hAnsi="Times New Roman" w:cs="Times New Roman"/>
          <w:sz w:val="24"/>
          <w:szCs w:val="24"/>
          <w:lang w:val="en-GB"/>
        </w:rPr>
        <w:t xml:space="preserve"> were a great exception</w:t>
      </w:r>
      <w:r>
        <w:rPr>
          <w:rFonts w:ascii="Times New Roman" w:hAnsi="Times New Roman" w:cs="Times New Roman"/>
          <w:sz w:val="24"/>
          <w:szCs w:val="24"/>
          <w:lang w:val="en-GB"/>
        </w:rPr>
        <w:t>)</w:t>
      </w:r>
      <w:r w:rsidR="00C36153">
        <w:rPr>
          <w:rFonts w:ascii="Times New Roman" w:hAnsi="Times New Roman" w:cs="Times New Roman"/>
          <w:sz w:val="24"/>
          <w:szCs w:val="24"/>
          <w:lang w:val="en-GB"/>
        </w:rPr>
        <w:t xml:space="preserve"> is tenaciously devoted to one and only goal, changing society for better (in his only understanding, indeed)</w:t>
      </w:r>
      <w:r w:rsidR="00447F88">
        <w:rPr>
          <w:rStyle w:val="FootnoteReference"/>
          <w:rFonts w:ascii="Times New Roman" w:hAnsi="Times New Roman" w:cs="Times New Roman"/>
          <w:sz w:val="24"/>
          <w:szCs w:val="24"/>
          <w:lang w:val="en-GB"/>
        </w:rPr>
        <w:footnoteReference w:id="8"/>
      </w:r>
      <w:r w:rsidR="00447F88">
        <w:rPr>
          <w:rFonts w:ascii="Times New Roman" w:hAnsi="Times New Roman" w:cs="Times New Roman"/>
          <w:sz w:val="24"/>
          <w:szCs w:val="24"/>
          <w:lang w:val="en-GB"/>
        </w:rPr>
        <w:t>.</w:t>
      </w:r>
      <w:r w:rsidR="00C36153">
        <w:rPr>
          <w:rFonts w:ascii="Times New Roman" w:hAnsi="Times New Roman" w:cs="Times New Roman"/>
          <w:sz w:val="24"/>
          <w:szCs w:val="24"/>
          <w:lang w:val="en-GB"/>
        </w:rPr>
        <w:t xml:space="preserve"> </w:t>
      </w:r>
      <w:r w:rsidR="00447F88">
        <w:rPr>
          <w:rFonts w:ascii="Times New Roman" w:hAnsi="Times New Roman" w:cs="Times New Roman"/>
          <w:sz w:val="24"/>
          <w:szCs w:val="24"/>
          <w:lang w:val="en-GB"/>
        </w:rPr>
        <w:t>A</w:t>
      </w:r>
      <w:r w:rsidR="00C36153">
        <w:rPr>
          <w:rFonts w:ascii="Times New Roman" w:hAnsi="Times New Roman" w:cs="Times New Roman"/>
          <w:sz w:val="24"/>
          <w:szCs w:val="24"/>
          <w:lang w:val="en-GB"/>
        </w:rPr>
        <w:t>ll other is either void, or subjugated – from basic subsisting conditions (food, sleep,</w:t>
      </w:r>
      <w:r w:rsidR="00C36153">
        <w:rPr>
          <w:rFonts w:ascii="Times New Roman" w:hAnsi="Times New Roman" w:cs="Times New Roman"/>
          <w:sz w:val="24"/>
          <w:szCs w:val="24"/>
          <w:lang w:val="en-US"/>
        </w:rPr>
        <w:t xml:space="preserve"> reproduction as human being</w:t>
      </w:r>
      <w:r w:rsidR="00C36153">
        <w:rPr>
          <w:rFonts w:ascii="Times New Roman" w:hAnsi="Times New Roman" w:cs="Times New Roman"/>
          <w:sz w:val="24"/>
          <w:szCs w:val="24"/>
          <w:lang w:val="en-GB"/>
        </w:rPr>
        <w:t xml:space="preserve">) to </w:t>
      </w:r>
      <w:r w:rsidR="00A43911">
        <w:rPr>
          <w:rFonts w:ascii="Times New Roman" w:hAnsi="Times New Roman" w:cs="Times New Roman"/>
          <w:sz w:val="24"/>
          <w:szCs w:val="24"/>
          <w:lang w:val="en-GB"/>
        </w:rPr>
        <w:t xml:space="preserve">sophisticated human activities, as </w:t>
      </w:r>
      <w:r w:rsidR="003717DD" w:rsidRPr="003717DD">
        <w:rPr>
          <w:rFonts w:ascii="Times New Roman" w:hAnsi="Times New Roman" w:cs="Times New Roman"/>
          <w:sz w:val="24"/>
          <w:szCs w:val="24"/>
          <w:lang w:val="en-GB"/>
        </w:rPr>
        <w:t>education</w:t>
      </w:r>
      <w:r w:rsidR="003717DD">
        <w:rPr>
          <w:rFonts w:ascii="Times New Roman" w:hAnsi="Times New Roman" w:cs="Times New Roman"/>
          <w:sz w:val="24"/>
          <w:szCs w:val="24"/>
          <w:lang w:val="en-GB"/>
        </w:rPr>
        <w:t>,</w:t>
      </w:r>
      <w:r w:rsidR="003717DD" w:rsidRPr="003717DD">
        <w:rPr>
          <w:rFonts w:ascii="Times New Roman" w:hAnsi="Times New Roman" w:cs="Times New Roman"/>
          <w:sz w:val="24"/>
          <w:szCs w:val="24"/>
          <w:lang w:val="en-GB"/>
        </w:rPr>
        <w:t xml:space="preserve"> </w:t>
      </w:r>
      <w:r w:rsidR="00A43911">
        <w:rPr>
          <w:rFonts w:ascii="Times New Roman" w:hAnsi="Times New Roman" w:cs="Times New Roman"/>
          <w:sz w:val="24"/>
          <w:szCs w:val="24"/>
          <w:lang w:val="en-GB"/>
        </w:rPr>
        <w:t>work, creativity – volumes of mastermind books, articles</w:t>
      </w:r>
      <w:r w:rsidR="003717DD">
        <w:rPr>
          <w:rFonts w:ascii="Times New Roman" w:hAnsi="Times New Roman" w:cs="Times New Roman"/>
          <w:sz w:val="24"/>
          <w:szCs w:val="24"/>
          <w:lang w:val="en-GB"/>
        </w:rPr>
        <w:t xml:space="preserve">, speeches, self-effacingly called great contribution and continuation of Marxism, are deeds of anonymous teams – are part of the great effort to mould a true Superman.  </w:t>
      </w:r>
    </w:p>
    <w:p w:rsidR="009361AE" w:rsidRDefault="006305CA" w:rsidP="00C56E0C">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In his book</w:t>
      </w:r>
      <w:r w:rsidRPr="006305CA">
        <w:rPr>
          <w:rFonts w:ascii="Times New Roman" w:hAnsi="Times New Roman" w:cs="Times New Roman"/>
          <w:sz w:val="24"/>
          <w:szCs w:val="24"/>
          <w:lang w:val="en-GB"/>
        </w:rPr>
        <w:t xml:space="preserve">, published in 1964, </w:t>
      </w:r>
      <w:r w:rsidRPr="006305CA">
        <w:rPr>
          <w:rFonts w:ascii="Times New Roman" w:hAnsi="Times New Roman" w:cs="Times New Roman"/>
          <w:i/>
          <w:sz w:val="24"/>
          <w:szCs w:val="24"/>
          <w:lang w:val="en-GB"/>
        </w:rPr>
        <w:t>One-Dimensional Man</w:t>
      </w:r>
      <w:r>
        <w:rPr>
          <w:rFonts w:ascii="Times New Roman" w:hAnsi="Times New Roman" w:cs="Times New Roman"/>
          <w:sz w:val="24"/>
          <w:szCs w:val="24"/>
          <w:lang w:val="en-GB"/>
        </w:rPr>
        <w:t>,</w:t>
      </w:r>
      <w:r w:rsidRPr="006305CA">
        <w:rPr>
          <w:rFonts w:ascii="Times New Roman" w:hAnsi="Times New Roman" w:cs="Times New Roman"/>
          <w:sz w:val="24"/>
          <w:szCs w:val="24"/>
          <w:lang w:val="en-GB"/>
        </w:rPr>
        <w:t xml:space="preserve"> </w:t>
      </w:r>
      <w:r>
        <w:rPr>
          <w:rFonts w:ascii="Times New Roman" w:hAnsi="Times New Roman" w:cs="Times New Roman"/>
          <w:sz w:val="24"/>
          <w:szCs w:val="24"/>
          <w:lang w:val="en-GB"/>
        </w:rPr>
        <w:t>Marcus</w:t>
      </w:r>
      <w:r w:rsidRPr="006305CA">
        <w:rPr>
          <w:rFonts w:ascii="Times New Roman" w:hAnsi="Times New Roman" w:cs="Times New Roman"/>
          <w:sz w:val="24"/>
          <w:szCs w:val="24"/>
          <w:lang w:val="en-GB"/>
        </w:rPr>
        <w:t xml:space="preserve">e </w:t>
      </w:r>
      <w:r>
        <w:rPr>
          <w:rFonts w:ascii="Times New Roman" w:hAnsi="Times New Roman" w:cs="Times New Roman"/>
          <w:sz w:val="24"/>
          <w:szCs w:val="24"/>
          <w:lang w:val="en-GB"/>
        </w:rPr>
        <w:t>studied</w:t>
      </w:r>
      <w:r w:rsidRPr="006305C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both </w:t>
      </w:r>
      <w:r w:rsidRPr="006305CA">
        <w:rPr>
          <w:rFonts w:ascii="Times New Roman" w:hAnsi="Times New Roman" w:cs="Times New Roman"/>
          <w:sz w:val="24"/>
          <w:szCs w:val="24"/>
          <w:lang w:val="en-GB"/>
        </w:rPr>
        <w:t>the rise of advanced capitalism and bure</w:t>
      </w:r>
      <w:r>
        <w:rPr>
          <w:rFonts w:ascii="Times New Roman" w:hAnsi="Times New Roman" w:cs="Times New Roman"/>
          <w:sz w:val="24"/>
          <w:szCs w:val="24"/>
          <w:lang w:val="en-GB"/>
        </w:rPr>
        <w:t>a</w:t>
      </w:r>
      <w:r w:rsidRPr="006305CA">
        <w:rPr>
          <w:rFonts w:ascii="Times New Roman" w:hAnsi="Times New Roman" w:cs="Times New Roman"/>
          <w:sz w:val="24"/>
          <w:szCs w:val="24"/>
          <w:lang w:val="en-GB"/>
        </w:rPr>
        <w:t xml:space="preserve">ucratic-repressive </w:t>
      </w:r>
      <w:r>
        <w:rPr>
          <w:rFonts w:ascii="Times New Roman" w:hAnsi="Times New Roman" w:cs="Times New Roman"/>
          <w:sz w:val="24"/>
          <w:szCs w:val="24"/>
          <w:lang w:val="en-GB"/>
        </w:rPr>
        <w:t xml:space="preserve">Soviet type of </w:t>
      </w:r>
      <w:r w:rsidR="005E3AE5">
        <w:rPr>
          <w:rFonts w:ascii="Times New Roman" w:hAnsi="Times New Roman" w:cs="Times New Roman"/>
          <w:sz w:val="24"/>
          <w:szCs w:val="24"/>
          <w:lang w:val="en-GB"/>
        </w:rPr>
        <w:t>c</w:t>
      </w:r>
      <w:r w:rsidRPr="006305CA">
        <w:rPr>
          <w:rFonts w:ascii="Times New Roman" w:hAnsi="Times New Roman" w:cs="Times New Roman"/>
          <w:sz w:val="24"/>
          <w:szCs w:val="24"/>
          <w:lang w:val="en-GB"/>
        </w:rPr>
        <w:t>ommunism</w:t>
      </w:r>
      <w:r>
        <w:rPr>
          <w:rFonts w:ascii="Times New Roman" w:hAnsi="Times New Roman" w:cs="Times New Roman"/>
          <w:sz w:val="24"/>
          <w:szCs w:val="24"/>
          <w:lang w:val="en-GB"/>
        </w:rPr>
        <w:t>,</w:t>
      </w:r>
      <w:r w:rsidRPr="006305CA">
        <w:rPr>
          <w:rFonts w:ascii="Times New Roman" w:hAnsi="Times New Roman" w:cs="Times New Roman"/>
          <w:sz w:val="24"/>
          <w:szCs w:val="24"/>
          <w:lang w:val="en-GB"/>
        </w:rPr>
        <w:t xml:space="preserve"> a</w:t>
      </w:r>
      <w:r>
        <w:rPr>
          <w:rFonts w:ascii="Times New Roman" w:hAnsi="Times New Roman" w:cs="Times New Roman"/>
          <w:sz w:val="24"/>
          <w:szCs w:val="24"/>
          <w:lang w:val="en-GB"/>
        </w:rPr>
        <w:t>s well as</w:t>
      </w:r>
      <w:r w:rsidRPr="006305CA">
        <w:rPr>
          <w:rFonts w:ascii="Times New Roman" w:hAnsi="Times New Roman" w:cs="Times New Roman"/>
          <w:sz w:val="24"/>
          <w:szCs w:val="24"/>
          <w:lang w:val="en-GB"/>
        </w:rPr>
        <w:t xml:space="preserve"> the decline of revolutionary potential in the West. He argued that advanced industrial society </w:t>
      </w:r>
      <w:r>
        <w:rPr>
          <w:rFonts w:ascii="Times New Roman" w:hAnsi="Times New Roman" w:cs="Times New Roman"/>
          <w:sz w:val="24"/>
          <w:szCs w:val="24"/>
          <w:lang w:val="en-GB"/>
        </w:rPr>
        <w:t xml:space="preserve">has </w:t>
      </w:r>
      <w:r w:rsidRPr="006305CA">
        <w:rPr>
          <w:rFonts w:ascii="Times New Roman" w:hAnsi="Times New Roman" w:cs="Times New Roman"/>
          <w:sz w:val="24"/>
          <w:szCs w:val="24"/>
          <w:lang w:val="en-GB"/>
        </w:rPr>
        <w:t xml:space="preserve">created </w:t>
      </w:r>
      <w:r>
        <w:rPr>
          <w:rFonts w:ascii="Times New Roman" w:hAnsi="Times New Roman" w:cs="Times New Roman"/>
          <w:sz w:val="24"/>
          <w:szCs w:val="24"/>
          <w:lang w:val="en-GB"/>
        </w:rPr>
        <w:t>false</w:t>
      </w:r>
      <w:r w:rsidRPr="006305CA">
        <w:rPr>
          <w:rFonts w:ascii="Times New Roman" w:hAnsi="Times New Roman" w:cs="Times New Roman"/>
          <w:sz w:val="24"/>
          <w:szCs w:val="24"/>
          <w:lang w:val="en-GB"/>
        </w:rPr>
        <w:t xml:space="preserve"> needs, which </w:t>
      </w:r>
      <w:r>
        <w:rPr>
          <w:rFonts w:ascii="Times New Roman" w:hAnsi="Times New Roman" w:cs="Times New Roman"/>
          <w:sz w:val="24"/>
          <w:szCs w:val="24"/>
          <w:lang w:val="en-GB"/>
        </w:rPr>
        <w:t>has incorporated</w:t>
      </w:r>
      <w:r w:rsidRPr="006305CA">
        <w:rPr>
          <w:rFonts w:ascii="Times New Roman" w:hAnsi="Times New Roman" w:cs="Times New Roman"/>
          <w:sz w:val="24"/>
          <w:szCs w:val="24"/>
          <w:lang w:val="en-GB"/>
        </w:rPr>
        <w:t xml:space="preserve"> </w:t>
      </w:r>
      <w:r>
        <w:rPr>
          <w:rFonts w:ascii="Times New Roman" w:hAnsi="Times New Roman" w:cs="Times New Roman"/>
          <w:sz w:val="24"/>
          <w:szCs w:val="24"/>
          <w:lang w:val="en-GB"/>
        </w:rPr>
        <w:t>individuals –</w:t>
      </w:r>
      <w:r w:rsidRPr="006305C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the means of mass media, </w:t>
      </w:r>
      <w:r w:rsidRPr="006305CA">
        <w:rPr>
          <w:rFonts w:ascii="Times New Roman" w:hAnsi="Times New Roman" w:cs="Times New Roman"/>
          <w:sz w:val="24"/>
          <w:szCs w:val="24"/>
          <w:lang w:val="en-GB"/>
        </w:rPr>
        <w:t>advertising, industrial management, and contemporary modes of th</w:t>
      </w:r>
      <w:r>
        <w:rPr>
          <w:rFonts w:ascii="Times New Roman" w:hAnsi="Times New Roman" w:cs="Times New Roman"/>
          <w:sz w:val="24"/>
          <w:szCs w:val="24"/>
          <w:lang w:val="en-GB"/>
        </w:rPr>
        <w:t>inking – into an amalgam</w:t>
      </w:r>
      <w:r w:rsidRPr="006305CA">
        <w:rPr>
          <w:rFonts w:ascii="Times New Roman" w:hAnsi="Times New Roman" w:cs="Times New Roman"/>
          <w:sz w:val="24"/>
          <w:szCs w:val="24"/>
          <w:lang w:val="en-GB"/>
        </w:rPr>
        <w:t xml:space="preserve"> of production and consumption, creating a one-dimensional individual. </w:t>
      </w:r>
      <w:r>
        <w:rPr>
          <w:rFonts w:ascii="Times New Roman" w:hAnsi="Times New Roman" w:cs="Times New Roman"/>
          <w:sz w:val="24"/>
          <w:szCs w:val="24"/>
          <w:lang w:val="en-GB"/>
        </w:rPr>
        <w:t>In contrast to</w:t>
      </w:r>
      <w:r w:rsidRPr="006305CA">
        <w:rPr>
          <w:rFonts w:ascii="Times New Roman" w:hAnsi="Times New Roman" w:cs="Times New Roman"/>
          <w:sz w:val="24"/>
          <w:szCs w:val="24"/>
          <w:lang w:val="en-GB"/>
        </w:rPr>
        <w:t xml:space="preserve"> this he advocated a ’great refusal’, championing the non-integrated forces of minorities, outsiders, and radical intelligentsia, in order to nourish oppositional thought and behavio</w:t>
      </w:r>
      <w:r>
        <w:rPr>
          <w:rFonts w:ascii="Times New Roman" w:hAnsi="Times New Roman" w:cs="Times New Roman"/>
          <w:sz w:val="24"/>
          <w:szCs w:val="24"/>
          <w:lang w:val="en-GB"/>
        </w:rPr>
        <w:t>u</w:t>
      </w:r>
      <w:r w:rsidRPr="006305CA">
        <w:rPr>
          <w:rFonts w:ascii="Times New Roman" w:hAnsi="Times New Roman" w:cs="Times New Roman"/>
          <w:sz w:val="24"/>
          <w:szCs w:val="24"/>
          <w:lang w:val="en-GB"/>
        </w:rPr>
        <w:t>r through radical thought and opposition.</w:t>
      </w:r>
    </w:p>
    <w:p w:rsidR="00F02FE6" w:rsidRDefault="00F02FE6" w:rsidP="00C56E0C">
      <w:pPr>
        <w:spacing w:after="120" w:line="360" w:lineRule="auto"/>
        <w:ind w:firstLine="709"/>
        <w:jc w:val="both"/>
        <w:rPr>
          <w:rFonts w:ascii="Times New Roman" w:hAnsi="Times New Roman" w:cs="Times New Roman"/>
          <w:sz w:val="24"/>
          <w:szCs w:val="24"/>
          <w:lang w:val="en-US"/>
        </w:rPr>
      </w:pPr>
      <w:r w:rsidRPr="00F02FE6">
        <w:rPr>
          <w:rFonts w:ascii="Times New Roman" w:hAnsi="Times New Roman" w:cs="Times New Roman"/>
          <w:sz w:val="24"/>
          <w:szCs w:val="24"/>
          <w:lang w:val="en-GB"/>
        </w:rPr>
        <w:t>Marcuse and other thinkers from the left spectrum lament, actually, for one specific ‘dimension’ of the contemporary people – lack of revolutionary zeal</w:t>
      </w:r>
      <w:r>
        <w:rPr>
          <w:rFonts w:ascii="Times New Roman" w:hAnsi="Times New Roman" w:cs="Times New Roman"/>
          <w:sz w:val="24"/>
          <w:szCs w:val="24"/>
          <w:lang w:val="en-GB"/>
        </w:rPr>
        <w:t xml:space="preserve">, of masses’ willingness to follow ‘The Leader’ – no matter if he is in a clandestine housing, in the </w:t>
      </w:r>
      <w:r w:rsidR="00D010F5">
        <w:rPr>
          <w:rFonts w:ascii="Times New Roman" w:hAnsi="Times New Roman" w:cs="Times New Roman"/>
          <w:sz w:val="24"/>
          <w:szCs w:val="24"/>
          <w:lang w:val="en-GB"/>
        </w:rPr>
        <w:t xml:space="preserve">deep </w:t>
      </w:r>
      <w:r>
        <w:rPr>
          <w:rFonts w:ascii="Times New Roman" w:hAnsi="Times New Roman" w:cs="Times New Roman"/>
          <w:sz w:val="24"/>
          <w:szCs w:val="24"/>
          <w:lang w:val="en-GB"/>
        </w:rPr>
        <w:t>woods</w:t>
      </w:r>
      <w:r w:rsidR="00D010F5">
        <w:rPr>
          <w:rFonts w:ascii="Times New Roman" w:hAnsi="Times New Roman" w:cs="Times New Roman"/>
          <w:sz w:val="24"/>
          <w:szCs w:val="24"/>
          <w:lang w:val="en-GB"/>
        </w:rPr>
        <w:t xml:space="preserve"> or mountains, or in their academic workplace. It is the same great frustration which Che Guevara – one that still inspires huge masses, but none of them goes further than shouting anti-governmental slogans or throwing stones – has felt in the Bolivian Andes when poor </w:t>
      </w:r>
      <w:r w:rsidR="008A1FAA">
        <w:rPr>
          <w:rFonts w:ascii="Times New Roman" w:hAnsi="Times New Roman" w:cs="Times New Roman"/>
          <w:sz w:val="24"/>
          <w:szCs w:val="24"/>
          <w:lang w:val="en-GB"/>
        </w:rPr>
        <w:t xml:space="preserve">peasants </w:t>
      </w:r>
      <w:r w:rsidR="00D010F5">
        <w:rPr>
          <w:rFonts w:ascii="Times New Roman" w:hAnsi="Times New Roman" w:cs="Times New Roman"/>
          <w:sz w:val="24"/>
          <w:szCs w:val="24"/>
          <w:lang w:val="en-GB"/>
        </w:rPr>
        <w:t xml:space="preserve">has </w:t>
      </w:r>
      <w:r w:rsidR="00A15266">
        <w:rPr>
          <w:rFonts w:ascii="Times New Roman" w:hAnsi="Times New Roman" w:cs="Times New Roman"/>
          <w:sz w:val="24"/>
          <w:szCs w:val="24"/>
          <w:lang w:val="en-GB"/>
        </w:rPr>
        <w:t>obviously rejected his urges to rebel. It is, indeed, a real rational choice situation, in many cases (when complete information is unavailable, or the person facing</w:t>
      </w:r>
      <w:r w:rsidR="00A15266" w:rsidRPr="00A15266">
        <w:rPr>
          <w:rFonts w:ascii="Times New Roman" w:hAnsi="Times New Roman" w:cs="Times New Roman"/>
          <w:sz w:val="24"/>
          <w:szCs w:val="24"/>
          <w:lang w:val="en-GB"/>
        </w:rPr>
        <w:t xml:space="preserve"> </w:t>
      </w:r>
      <w:r w:rsidR="008A1FAA">
        <w:rPr>
          <w:rFonts w:ascii="Times New Roman" w:hAnsi="Times New Roman" w:cs="Times New Roman"/>
          <w:sz w:val="24"/>
          <w:szCs w:val="24"/>
          <w:lang w:val="en-GB"/>
        </w:rPr>
        <w:t>two or more options to chose between is simply ignorant, like the</w:t>
      </w:r>
      <w:r w:rsidR="008A1FAA" w:rsidRPr="008A1FAA">
        <w:rPr>
          <w:rFonts w:ascii="Times New Roman" w:hAnsi="Times New Roman" w:cs="Times New Roman"/>
          <w:sz w:val="24"/>
          <w:szCs w:val="24"/>
          <w:lang w:val="en-GB"/>
        </w:rPr>
        <w:t xml:space="preserve"> </w:t>
      </w:r>
      <w:r w:rsidR="008A1FAA">
        <w:rPr>
          <w:rFonts w:ascii="Times New Roman" w:hAnsi="Times New Roman" w:cs="Times New Roman"/>
          <w:sz w:val="24"/>
          <w:szCs w:val="24"/>
          <w:lang w:val="en-GB"/>
        </w:rPr>
        <w:t xml:space="preserve">farmworkers from </w:t>
      </w:r>
      <w:r w:rsidR="008A1FAA" w:rsidRPr="008A1FAA">
        <w:rPr>
          <w:rFonts w:ascii="Times New Roman" w:hAnsi="Times New Roman" w:cs="Times New Roman"/>
          <w:sz w:val="24"/>
          <w:szCs w:val="24"/>
          <w:lang w:val="en-GB"/>
        </w:rPr>
        <w:t>La Quebrada del Churo</w:t>
      </w:r>
      <w:r w:rsidR="008A1FAA">
        <w:rPr>
          <w:rFonts w:ascii="Times New Roman" w:hAnsi="Times New Roman" w:cs="Times New Roman"/>
          <w:sz w:val="24"/>
          <w:szCs w:val="24"/>
          <w:lang w:val="en-GB"/>
        </w:rPr>
        <w:t>/</w:t>
      </w:r>
      <w:r w:rsidR="008A1FAA" w:rsidRPr="008A1FAA">
        <w:rPr>
          <w:rFonts w:ascii="Times New Roman" w:hAnsi="Times New Roman" w:cs="Times New Roman"/>
          <w:sz w:val="24"/>
          <w:szCs w:val="24"/>
          <w:lang w:val="en-GB"/>
        </w:rPr>
        <w:t>Yuro</w:t>
      </w:r>
      <w:r w:rsidR="00A15266">
        <w:rPr>
          <w:rFonts w:ascii="Times New Roman" w:hAnsi="Times New Roman" w:cs="Times New Roman"/>
          <w:sz w:val="24"/>
          <w:szCs w:val="24"/>
          <w:lang w:val="en-GB"/>
        </w:rPr>
        <w:t>)</w:t>
      </w:r>
      <w:r w:rsidR="0074169E">
        <w:rPr>
          <w:rFonts w:ascii="Times New Roman" w:hAnsi="Times New Roman" w:cs="Times New Roman"/>
          <w:sz w:val="24"/>
          <w:szCs w:val="24"/>
          <w:lang w:val="en-GB"/>
        </w:rPr>
        <w:t xml:space="preserve">, in fact, an </w:t>
      </w:r>
      <w:r w:rsidR="0074169E">
        <w:rPr>
          <w:rFonts w:ascii="Times New Roman" w:hAnsi="Times New Roman" w:cs="Times New Roman"/>
          <w:i/>
          <w:sz w:val="24"/>
          <w:szCs w:val="24"/>
          <w:lang w:val="en-GB"/>
        </w:rPr>
        <w:t>intuitive</w:t>
      </w:r>
      <w:r w:rsidR="0074169E">
        <w:rPr>
          <w:rFonts w:ascii="Times New Roman" w:hAnsi="Times New Roman" w:cs="Times New Roman"/>
          <w:sz w:val="24"/>
          <w:szCs w:val="24"/>
          <w:lang w:val="en-GB"/>
        </w:rPr>
        <w:t xml:space="preserve"> choice, downgraded to one between the ghastly, but </w:t>
      </w:r>
      <w:r w:rsidR="0074169E" w:rsidRPr="0074169E">
        <w:rPr>
          <w:rFonts w:ascii="Times New Roman" w:hAnsi="Times New Roman" w:cs="Times New Roman"/>
          <w:sz w:val="24"/>
          <w:szCs w:val="24"/>
          <w:lang w:val="en-GB"/>
        </w:rPr>
        <w:t>predictable</w:t>
      </w:r>
      <w:r w:rsidR="0074169E">
        <w:rPr>
          <w:rFonts w:ascii="Times New Roman" w:hAnsi="Times New Roman" w:cs="Times New Roman"/>
          <w:sz w:val="24"/>
          <w:szCs w:val="24"/>
          <w:lang w:val="en-GB"/>
        </w:rPr>
        <w:t xml:space="preserve"> life, and the uncertainty of the turmoil</w:t>
      </w:r>
      <w:r w:rsidR="000A755D">
        <w:rPr>
          <w:rFonts w:ascii="Times New Roman" w:hAnsi="Times New Roman" w:cs="Times New Roman"/>
          <w:sz w:val="24"/>
          <w:szCs w:val="24"/>
          <w:lang w:val="en-GB"/>
        </w:rPr>
        <w:t>, havoc</w:t>
      </w:r>
      <w:r w:rsidR="0074169E">
        <w:rPr>
          <w:rFonts w:ascii="Times New Roman" w:hAnsi="Times New Roman" w:cs="Times New Roman"/>
          <w:sz w:val="24"/>
          <w:szCs w:val="24"/>
          <w:lang w:val="en-GB"/>
        </w:rPr>
        <w:t xml:space="preserve"> and </w:t>
      </w:r>
      <w:r w:rsidR="0074169E" w:rsidRPr="000A755D">
        <w:rPr>
          <w:rFonts w:ascii="Times New Roman" w:hAnsi="Times New Roman" w:cs="Times New Roman"/>
          <w:sz w:val="24"/>
          <w:szCs w:val="24"/>
          <w:lang w:val="en-GB"/>
        </w:rPr>
        <w:t>mayhem</w:t>
      </w:r>
      <w:r w:rsidR="00385C4B">
        <w:rPr>
          <w:rFonts w:ascii="Times New Roman" w:hAnsi="Times New Roman" w:cs="Times New Roman"/>
          <w:sz w:val="24"/>
          <w:szCs w:val="24"/>
          <w:lang w:val="en-US"/>
        </w:rPr>
        <w:t>.</w:t>
      </w:r>
    </w:p>
    <w:p w:rsidR="00EF6724" w:rsidRPr="00E75DC1" w:rsidRDefault="00EF6724" w:rsidP="00C56E0C">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Marcuse did greatly scruple</w:t>
      </w:r>
      <w:r w:rsidRPr="00EF6724">
        <w:rPr>
          <w:rFonts w:ascii="Times New Roman" w:hAnsi="Times New Roman" w:cs="Times New Roman"/>
          <w:sz w:val="24"/>
          <w:szCs w:val="24"/>
          <w:lang w:val="en-US"/>
        </w:rPr>
        <w:t xml:space="preserve"> </w:t>
      </w:r>
      <w:r>
        <w:rPr>
          <w:rFonts w:ascii="Times New Roman" w:hAnsi="Times New Roman" w:cs="Times New Roman"/>
          <w:sz w:val="24"/>
          <w:szCs w:val="24"/>
          <w:lang w:val="en-US"/>
        </w:rPr>
        <w:t>in his approaching specific ways and means of society that have certainly to replace ever-decaying capitalism.</w:t>
      </w:r>
      <w:r w:rsidRPr="00EF6724">
        <w:rPr>
          <w:rFonts w:ascii="Times New Roman" w:hAnsi="Times New Roman" w:cs="Times New Roman"/>
          <w:sz w:val="24"/>
          <w:szCs w:val="24"/>
          <w:lang w:val="en-US"/>
        </w:rPr>
        <w:t xml:space="preserve"> </w:t>
      </w:r>
      <w:r w:rsidR="00473E2B">
        <w:rPr>
          <w:rFonts w:ascii="Times New Roman" w:hAnsi="Times New Roman" w:cs="Times New Roman"/>
          <w:sz w:val="24"/>
          <w:szCs w:val="24"/>
          <w:lang w:val="en-US"/>
        </w:rPr>
        <w:t>In various places</w:t>
      </w:r>
      <w:r w:rsidR="00473E2B" w:rsidRPr="00EF6724">
        <w:rPr>
          <w:rFonts w:ascii="Times New Roman" w:hAnsi="Times New Roman" w:cs="Times New Roman"/>
          <w:sz w:val="24"/>
          <w:szCs w:val="24"/>
          <w:lang w:val="en-US"/>
        </w:rPr>
        <w:t xml:space="preserve"> </w:t>
      </w:r>
      <w:r w:rsidR="00473E2B">
        <w:rPr>
          <w:rFonts w:ascii="Times New Roman" w:hAnsi="Times New Roman" w:cs="Times New Roman"/>
          <w:sz w:val="24"/>
          <w:szCs w:val="24"/>
          <w:lang w:val="en-US"/>
        </w:rPr>
        <w:t>in</w:t>
      </w:r>
      <w:r w:rsidRPr="00EF6724">
        <w:rPr>
          <w:rFonts w:ascii="Times New Roman" w:hAnsi="Times New Roman" w:cs="Times New Roman"/>
          <w:sz w:val="24"/>
          <w:szCs w:val="24"/>
          <w:lang w:val="en-US"/>
        </w:rPr>
        <w:t xml:space="preserve"> </w:t>
      </w:r>
      <w:r w:rsidR="00473E2B">
        <w:rPr>
          <w:rFonts w:ascii="Times New Roman" w:hAnsi="Times New Roman" w:cs="Times New Roman"/>
          <w:sz w:val="24"/>
          <w:szCs w:val="24"/>
          <w:lang w:val="en-US"/>
        </w:rPr>
        <w:t>hi</w:t>
      </w:r>
      <w:r w:rsidRPr="00EF6724">
        <w:rPr>
          <w:rFonts w:ascii="Times New Roman" w:hAnsi="Times New Roman" w:cs="Times New Roman"/>
          <w:sz w:val="24"/>
          <w:szCs w:val="24"/>
          <w:lang w:val="en-US"/>
        </w:rPr>
        <w:t xml:space="preserve">s works, </w:t>
      </w:r>
      <w:r w:rsidR="00473E2B">
        <w:rPr>
          <w:rFonts w:ascii="Times New Roman" w:hAnsi="Times New Roman" w:cs="Times New Roman"/>
          <w:sz w:val="24"/>
          <w:szCs w:val="24"/>
          <w:lang w:val="en-US"/>
        </w:rPr>
        <w:t xml:space="preserve">he </w:t>
      </w:r>
      <w:r w:rsidRPr="00EF6724">
        <w:rPr>
          <w:rFonts w:ascii="Times New Roman" w:hAnsi="Times New Roman" w:cs="Times New Roman"/>
          <w:sz w:val="24"/>
          <w:szCs w:val="24"/>
          <w:lang w:val="en-US"/>
        </w:rPr>
        <w:t>s</w:t>
      </w:r>
      <w:r w:rsidR="00473E2B">
        <w:rPr>
          <w:rFonts w:ascii="Times New Roman" w:hAnsi="Times New Roman" w:cs="Times New Roman"/>
          <w:sz w:val="24"/>
          <w:szCs w:val="24"/>
          <w:lang w:val="en-US"/>
        </w:rPr>
        <w:t>eemingly</w:t>
      </w:r>
      <w:r w:rsidRPr="00EF6724">
        <w:rPr>
          <w:rFonts w:ascii="Times New Roman" w:hAnsi="Times New Roman" w:cs="Times New Roman"/>
          <w:sz w:val="24"/>
          <w:szCs w:val="24"/>
          <w:lang w:val="en-US"/>
        </w:rPr>
        <w:t xml:space="preserve"> </w:t>
      </w:r>
      <w:r w:rsidR="00473E2B">
        <w:rPr>
          <w:rFonts w:ascii="Times New Roman" w:hAnsi="Times New Roman" w:cs="Times New Roman"/>
          <w:sz w:val="24"/>
          <w:szCs w:val="24"/>
          <w:lang w:val="en-US"/>
        </w:rPr>
        <w:t>approves</w:t>
      </w:r>
      <w:r w:rsidR="00473E2B"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t</w:t>
      </w:r>
      <w:r w:rsidR="00473E2B">
        <w:rPr>
          <w:rFonts w:ascii="Times New Roman" w:hAnsi="Times New Roman" w:cs="Times New Roman"/>
          <w:sz w:val="24"/>
          <w:szCs w:val="24"/>
          <w:lang w:val="en-US"/>
        </w:rPr>
        <w:t>h</w:t>
      </w:r>
      <w:r w:rsidRPr="00EF6724">
        <w:rPr>
          <w:rFonts w:ascii="Times New Roman" w:hAnsi="Times New Roman" w:cs="Times New Roman"/>
          <w:sz w:val="24"/>
          <w:szCs w:val="24"/>
          <w:lang w:val="en-US"/>
        </w:rPr>
        <w:t>e</w:t>
      </w:r>
      <w:r w:rsidR="00473E2B">
        <w:rPr>
          <w:rFonts w:ascii="Times New Roman" w:hAnsi="Times New Roman" w:cs="Times New Roman"/>
          <w:sz w:val="24"/>
          <w:szCs w:val="24"/>
          <w:lang w:val="en-US"/>
        </w:rPr>
        <w:t xml:space="preserve"> Leninist </w:t>
      </w:r>
      <w:r w:rsidRPr="00EF6724">
        <w:rPr>
          <w:rFonts w:ascii="Times New Roman" w:hAnsi="Times New Roman" w:cs="Times New Roman"/>
          <w:sz w:val="24"/>
          <w:szCs w:val="24"/>
          <w:lang w:val="en-US"/>
        </w:rPr>
        <w:t xml:space="preserve">“dictatorship of the proletariat” </w:t>
      </w:r>
      <w:r w:rsidR="00473E2B">
        <w:rPr>
          <w:rFonts w:ascii="Times New Roman" w:hAnsi="Times New Roman" w:cs="Times New Roman"/>
          <w:sz w:val="24"/>
          <w:szCs w:val="24"/>
          <w:lang w:val="en-US"/>
        </w:rPr>
        <w:t>a</w:t>
      </w:r>
      <w:r w:rsidRPr="00EF6724">
        <w:rPr>
          <w:rFonts w:ascii="Times New Roman" w:hAnsi="Times New Roman" w:cs="Times New Roman"/>
          <w:sz w:val="24"/>
          <w:szCs w:val="24"/>
          <w:lang w:val="en-US"/>
        </w:rPr>
        <w:t>s a transitional phase on the way t</w:t>
      </w:r>
      <w:r w:rsidR="00473E2B">
        <w:rPr>
          <w:rFonts w:ascii="Times New Roman" w:hAnsi="Times New Roman" w:cs="Times New Roman"/>
          <w:sz w:val="24"/>
          <w:szCs w:val="24"/>
          <w:lang w:val="en-US"/>
        </w:rPr>
        <w:t>o a free society (see e.g. 196</w:t>
      </w:r>
      <w:r w:rsidR="004315B8">
        <w:rPr>
          <w:rFonts w:ascii="Times New Roman" w:hAnsi="Times New Roman" w:cs="Times New Roman"/>
          <w:sz w:val="24"/>
          <w:szCs w:val="24"/>
          <w:lang w:val="en-US"/>
        </w:rPr>
        <w:t>9a</w:t>
      </w:r>
      <w:r w:rsidRPr="00EF6724">
        <w:rPr>
          <w:rFonts w:ascii="Times New Roman" w:hAnsi="Times New Roman" w:cs="Times New Roman"/>
          <w:sz w:val="24"/>
          <w:szCs w:val="24"/>
          <w:lang w:val="en-US"/>
        </w:rPr>
        <w:t>: 149f; 139: 146, 1947: thesis 16), wh</w:t>
      </w:r>
      <w:r w:rsidR="004315B8">
        <w:rPr>
          <w:rFonts w:ascii="Times New Roman" w:hAnsi="Times New Roman" w:cs="Times New Roman"/>
          <w:sz w:val="24"/>
          <w:szCs w:val="24"/>
          <w:lang w:val="en-US"/>
        </w:rPr>
        <w:t>ile</w:t>
      </w:r>
      <w:r w:rsidRPr="00EF6724">
        <w:rPr>
          <w:rFonts w:ascii="Times New Roman" w:hAnsi="Times New Roman" w:cs="Times New Roman"/>
          <w:sz w:val="24"/>
          <w:szCs w:val="24"/>
          <w:lang w:val="en-US"/>
        </w:rPr>
        <w:t xml:space="preserve"> in other w</w:t>
      </w:r>
      <w:r w:rsidR="004315B8">
        <w:rPr>
          <w:rFonts w:ascii="Times New Roman" w:hAnsi="Times New Roman" w:cs="Times New Roman"/>
          <w:sz w:val="24"/>
          <w:szCs w:val="24"/>
          <w:lang w:val="en-US"/>
        </w:rPr>
        <w:t>o</w:t>
      </w:r>
      <w:r w:rsidRPr="00EF6724">
        <w:rPr>
          <w:rFonts w:ascii="Times New Roman" w:hAnsi="Times New Roman" w:cs="Times New Roman"/>
          <w:sz w:val="24"/>
          <w:szCs w:val="24"/>
          <w:lang w:val="en-US"/>
        </w:rPr>
        <w:t>r</w:t>
      </w:r>
      <w:r w:rsidR="004315B8">
        <w:rPr>
          <w:rFonts w:ascii="Times New Roman" w:hAnsi="Times New Roman" w:cs="Times New Roman"/>
          <w:sz w:val="24"/>
          <w:szCs w:val="24"/>
          <w:lang w:val="en-US"/>
        </w:rPr>
        <w:t>k</w:t>
      </w:r>
      <w:r w:rsidRPr="00EF6724">
        <w:rPr>
          <w:rFonts w:ascii="Times New Roman" w:hAnsi="Times New Roman" w:cs="Times New Roman"/>
          <w:sz w:val="24"/>
          <w:szCs w:val="24"/>
          <w:lang w:val="en-US"/>
        </w:rPr>
        <w:t xml:space="preserve">s he is in </w:t>
      </w:r>
      <w:r w:rsidR="00ED4C66">
        <w:rPr>
          <w:rFonts w:ascii="Times New Roman" w:hAnsi="Times New Roman" w:cs="Times New Roman"/>
          <w:sz w:val="24"/>
          <w:szCs w:val="24"/>
          <w:lang w:val="en-US"/>
        </w:rPr>
        <w:t>supports</w:t>
      </w:r>
      <w:r w:rsidR="00ED4C66"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 xml:space="preserve">the anarchistic </w:t>
      </w:r>
      <w:r w:rsidR="00ED4C66">
        <w:rPr>
          <w:rFonts w:ascii="Times New Roman" w:hAnsi="Times New Roman" w:cs="Times New Roman"/>
          <w:sz w:val="24"/>
          <w:szCs w:val="24"/>
          <w:lang w:val="en-US"/>
        </w:rPr>
        <w:t>option</w:t>
      </w:r>
      <w:r w:rsidRPr="00EF6724">
        <w:rPr>
          <w:rFonts w:ascii="Times New Roman" w:hAnsi="Times New Roman" w:cs="Times New Roman"/>
          <w:sz w:val="24"/>
          <w:szCs w:val="24"/>
          <w:lang w:val="en-US"/>
        </w:rPr>
        <w:t xml:space="preserve"> a</w:t>
      </w:r>
      <w:r w:rsidR="00ED4C66">
        <w:rPr>
          <w:rFonts w:ascii="Times New Roman" w:hAnsi="Times New Roman" w:cs="Times New Roman"/>
          <w:sz w:val="24"/>
          <w:szCs w:val="24"/>
          <w:lang w:val="en-US"/>
        </w:rPr>
        <w:t>bou</w:t>
      </w:r>
      <w:r w:rsidRPr="00EF6724">
        <w:rPr>
          <w:rFonts w:ascii="Times New Roman" w:hAnsi="Times New Roman" w:cs="Times New Roman"/>
          <w:sz w:val="24"/>
          <w:szCs w:val="24"/>
          <w:lang w:val="en-US"/>
        </w:rPr>
        <w:t xml:space="preserve">t an </w:t>
      </w:r>
      <w:r w:rsidR="00ED4C66">
        <w:rPr>
          <w:rFonts w:ascii="Times New Roman" w:hAnsi="Times New Roman" w:cs="Times New Roman"/>
          <w:sz w:val="24"/>
          <w:szCs w:val="24"/>
          <w:lang w:val="en-US"/>
        </w:rPr>
        <w:t>abrupt</w:t>
      </w:r>
      <w:r w:rsidR="00ED4C66"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transition into the real</w:t>
      </w:r>
      <w:r w:rsidR="00ED4C66">
        <w:rPr>
          <w:rFonts w:ascii="Times New Roman" w:hAnsi="Times New Roman" w:cs="Times New Roman"/>
          <w:sz w:val="24"/>
          <w:szCs w:val="24"/>
          <w:lang w:val="en-US"/>
        </w:rPr>
        <w:t>m</w:t>
      </w:r>
      <w:r w:rsidRPr="00EF6724">
        <w:rPr>
          <w:rFonts w:ascii="Times New Roman" w:hAnsi="Times New Roman" w:cs="Times New Roman"/>
          <w:sz w:val="24"/>
          <w:szCs w:val="24"/>
          <w:lang w:val="en-US"/>
        </w:rPr>
        <w:t xml:space="preserve"> of freedom</w:t>
      </w:r>
      <w:r w:rsidR="00ED4C66">
        <w:rPr>
          <w:rFonts w:ascii="Times New Roman" w:hAnsi="Times New Roman" w:cs="Times New Roman"/>
          <w:sz w:val="24"/>
          <w:szCs w:val="24"/>
          <w:lang w:val="en-US"/>
        </w:rPr>
        <w:t>,</w:t>
      </w:r>
      <w:r w:rsidRPr="00EF6724">
        <w:rPr>
          <w:rFonts w:ascii="Times New Roman" w:hAnsi="Times New Roman" w:cs="Times New Roman"/>
          <w:sz w:val="24"/>
          <w:szCs w:val="24"/>
          <w:lang w:val="en-US"/>
        </w:rPr>
        <w:t xml:space="preserve"> as the strategy of the New Left is a concept of socialism </w:t>
      </w:r>
      <w:r w:rsidR="00ED4C66">
        <w:rPr>
          <w:rFonts w:ascii="Times New Roman" w:hAnsi="Times New Roman" w:cs="Times New Roman"/>
          <w:sz w:val="24"/>
          <w:szCs w:val="24"/>
          <w:lang w:val="en-US"/>
        </w:rPr>
        <w:t xml:space="preserve">that </w:t>
      </w:r>
      <w:r w:rsidR="00ED4C66" w:rsidRPr="00ED4C66">
        <w:rPr>
          <w:rFonts w:ascii="Times New Roman" w:hAnsi="Times New Roman" w:cs="Times New Roman"/>
          <w:sz w:val="24"/>
          <w:szCs w:val="24"/>
          <w:lang w:val="en-US"/>
        </w:rPr>
        <w:t xml:space="preserve">from the </w:t>
      </w:r>
      <w:r w:rsidR="00ED4C66">
        <w:rPr>
          <w:rFonts w:ascii="Times New Roman" w:hAnsi="Times New Roman" w:cs="Times New Roman"/>
          <w:sz w:val="24"/>
          <w:szCs w:val="24"/>
          <w:lang w:val="en-US"/>
        </w:rPr>
        <w:t xml:space="preserve">very </w:t>
      </w:r>
      <w:r w:rsidR="00ED4C66" w:rsidRPr="00ED4C66">
        <w:rPr>
          <w:rFonts w:ascii="Times New Roman" w:hAnsi="Times New Roman" w:cs="Times New Roman"/>
          <w:sz w:val="24"/>
          <w:szCs w:val="24"/>
          <w:lang w:val="en-US"/>
        </w:rPr>
        <w:t xml:space="preserve">beginning </w:t>
      </w:r>
      <w:r w:rsidR="00ED4C66">
        <w:rPr>
          <w:rFonts w:ascii="Times New Roman" w:hAnsi="Times New Roman" w:cs="Times New Roman"/>
          <w:sz w:val="24"/>
          <w:szCs w:val="24"/>
          <w:lang w:val="en-US"/>
        </w:rPr>
        <w:t>cease</w:t>
      </w:r>
      <w:r w:rsidRPr="00EF6724">
        <w:rPr>
          <w:rFonts w:ascii="Times New Roman" w:hAnsi="Times New Roman" w:cs="Times New Roman"/>
          <w:sz w:val="24"/>
          <w:szCs w:val="24"/>
          <w:lang w:val="en-US"/>
        </w:rPr>
        <w:t xml:space="preserve"> the continuum of dependence (Marcuse 1972: 14). </w:t>
      </w:r>
      <w:r w:rsidR="00A44641">
        <w:rPr>
          <w:rFonts w:ascii="Times New Roman" w:hAnsi="Times New Roman" w:cs="Times New Roman"/>
          <w:sz w:val="24"/>
          <w:szCs w:val="24"/>
          <w:lang w:val="en-US"/>
        </w:rPr>
        <w:t>Rebuffing</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state socialism</w:t>
      </w:r>
      <w:r w:rsidR="00A44641">
        <w:rPr>
          <w:rFonts w:ascii="Times New Roman" w:hAnsi="Times New Roman" w:cs="Times New Roman"/>
          <w:sz w:val="24"/>
          <w:szCs w:val="24"/>
        </w:rPr>
        <w:t>,</w:t>
      </w:r>
      <w:r w:rsidRPr="00EF6724">
        <w:rPr>
          <w:rFonts w:ascii="Times New Roman" w:hAnsi="Times New Roman" w:cs="Times New Roman"/>
          <w:sz w:val="24"/>
          <w:szCs w:val="24"/>
          <w:lang w:val="en-US"/>
        </w:rPr>
        <w:t xml:space="preserve"> </w:t>
      </w:r>
      <w:r w:rsidR="00A44641">
        <w:rPr>
          <w:rFonts w:ascii="Times New Roman" w:hAnsi="Times New Roman" w:cs="Times New Roman"/>
          <w:sz w:val="24"/>
          <w:szCs w:val="24"/>
          <w:lang w:val="en-US"/>
        </w:rPr>
        <w:t>wh</w:t>
      </w:r>
      <w:r w:rsidRPr="00EF6724">
        <w:rPr>
          <w:rFonts w:ascii="Times New Roman" w:hAnsi="Times New Roman" w:cs="Times New Roman"/>
          <w:sz w:val="24"/>
          <w:szCs w:val="24"/>
          <w:lang w:val="en-US"/>
        </w:rPr>
        <w:t>i</w:t>
      </w:r>
      <w:r w:rsidR="00A44641">
        <w:rPr>
          <w:rFonts w:ascii="Times New Roman" w:hAnsi="Times New Roman" w:cs="Times New Roman"/>
          <w:sz w:val="24"/>
          <w:szCs w:val="24"/>
          <w:lang w:val="en-US"/>
        </w:rPr>
        <w:t>ch falls short</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o</w:t>
      </w:r>
      <w:r w:rsidR="00A44641">
        <w:rPr>
          <w:rFonts w:ascii="Times New Roman" w:hAnsi="Times New Roman" w:cs="Times New Roman"/>
          <w:sz w:val="24"/>
          <w:szCs w:val="24"/>
          <w:lang w:val="en-US"/>
        </w:rPr>
        <w:t>f</w:t>
      </w:r>
      <w:r w:rsidRPr="00EF6724">
        <w:rPr>
          <w:rFonts w:ascii="Times New Roman" w:hAnsi="Times New Roman" w:cs="Times New Roman"/>
          <w:sz w:val="24"/>
          <w:szCs w:val="24"/>
          <w:lang w:val="en-US"/>
        </w:rPr>
        <w:t xml:space="preserve"> </w:t>
      </w:r>
      <w:r w:rsidR="00A44641">
        <w:rPr>
          <w:rFonts w:ascii="Times New Roman" w:hAnsi="Times New Roman" w:cs="Times New Roman"/>
          <w:sz w:val="24"/>
          <w:szCs w:val="24"/>
          <w:lang w:val="en-US"/>
        </w:rPr>
        <w:t>profoundly terminating</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 xml:space="preserve">the </w:t>
      </w:r>
      <w:r w:rsidR="00A44641">
        <w:rPr>
          <w:rFonts w:ascii="Times New Roman" w:hAnsi="Times New Roman" w:cs="Times New Roman"/>
          <w:sz w:val="24"/>
          <w:szCs w:val="24"/>
          <w:lang w:val="en-US"/>
        </w:rPr>
        <w:t>cap</w:t>
      </w:r>
      <w:r w:rsidRPr="00EF6724">
        <w:rPr>
          <w:rFonts w:ascii="Times New Roman" w:hAnsi="Times New Roman" w:cs="Times New Roman"/>
          <w:sz w:val="24"/>
          <w:szCs w:val="24"/>
          <w:lang w:val="en-US"/>
        </w:rPr>
        <w:t>it</w:t>
      </w:r>
      <w:r w:rsidR="00A44641">
        <w:rPr>
          <w:rFonts w:ascii="Times New Roman" w:hAnsi="Times New Roman" w:cs="Times New Roman"/>
          <w:sz w:val="24"/>
          <w:szCs w:val="24"/>
          <w:lang w:val="en-US"/>
        </w:rPr>
        <w:t>al</w:t>
      </w:r>
      <w:r w:rsidRPr="00EF6724">
        <w:rPr>
          <w:rFonts w:ascii="Times New Roman" w:hAnsi="Times New Roman" w:cs="Times New Roman"/>
          <w:sz w:val="24"/>
          <w:szCs w:val="24"/>
          <w:lang w:val="en-US"/>
        </w:rPr>
        <w:t>i</w:t>
      </w:r>
      <w:r w:rsidR="00A44641">
        <w:rPr>
          <w:rFonts w:ascii="Times New Roman" w:hAnsi="Times New Roman" w:cs="Times New Roman"/>
          <w:sz w:val="24"/>
          <w:szCs w:val="24"/>
          <w:lang w:val="en-US"/>
        </w:rPr>
        <w:t>st</w:t>
      </w:r>
      <w:r w:rsidRPr="00EF6724">
        <w:rPr>
          <w:rFonts w:ascii="Times New Roman" w:hAnsi="Times New Roman" w:cs="Times New Roman"/>
          <w:sz w:val="24"/>
          <w:szCs w:val="24"/>
          <w:lang w:val="en-US"/>
        </w:rPr>
        <w:t xml:space="preserve"> </w:t>
      </w:r>
      <w:r w:rsidR="00A44641">
        <w:rPr>
          <w:rFonts w:ascii="Times New Roman" w:hAnsi="Times New Roman" w:cs="Times New Roman"/>
          <w:sz w:val="24"/>
          <w:szCs w:val="24"/>
          <w:lang w:val="en-US"/>
        </w:rPr>
        <w:t>structure</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of production and social needs</w:t>
      </w:r>
      <w:r w:rsidR="00A44641">
        <w:rPr>
          <w:rFonts w:ascii="Times New Roman" w:hAnsi="Times New Roman" w:cs="Times New Roman"/>
          <w:sz w:val="24"/>
          <w:szCs w:val="24"/>
          <w:lang w:val="en-US"/>
        </w:rPr>
        <w:t>, and</w:t>
      </w:r>
      <w:r w:rsidRPr="00EF6724">
        <w:rPr>
          <w:rFonts w:ascii="Times New Roman" w:hAnsi="Times New Roman" w:cs="Times New Roman"/>
          <w:sz w:val="24"/>
          <w:szCs w:val="24"/>
          <w:lang w:val="en-US"/>
        </w:rPr>
        <w:t xml:space="preserve"> </w:t>
      </w:r>
      <w:r w:rsidR="00A44641">
        <w:rPr>
          <w:rFonts w:ascii="Times New Roman" w:hAnsi="Times New Roman" w:cs="Times New Roman"/>
          <w:sz w:val="24"/>
          <w:szCs w:val="24"/>
          <w:lang w:val="en-US"/>
        </w:rPr>
        <w:t>upholds</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 xml:space="preserve">the </w:t>
      </w:r>
      <w:r w:rsidR="00A44641">
        <w:rPr>
          <w:rFonts w:ascii="Times New Roman" w:hAnsi="Times New Roman" w:cs="Times New Roman"/>
          <w:sz w:val="24"/>
          <w:szCs w:val="24"/>
          <w:lang w:val="en-US"/>
        </w:rPr>
        <w:t>basics</w:t>
      </w:r>
      <w:r w:rsidR="00A44641" w:rsidRPr="00EF6724">
        <w:rPr>
          <w:rFonts w:ascii="Times New Roman" w:hAnsi="Times New Roman" w:cs="Times New Roman"/>
          <w:sz w:val="24"/>
          <w:szCs w:val="24"/>
          <w:lang w:val="en-US"/>
        </w:rPr>
        <w:t xml:space="preserve"> </w:t>
      </w:r>
      <w:r w:rsidRPr="00EF6724">
        <w:rPr>
          <w:rFonts w:ascii="Times New Roman" w:hAnsi="Times New Roman" w:cs="Times New Roman"/>
          <w:sz w:val="24"/>
          <w:szCs w:val="24"/>
          <w:lang w:val="en-US"/>
        </w:rPr>
        <w:t>of class society</w:t>
      </w:r>
      <w:r w:rsidR="00A44641">
        <w:rPr>
          <w:rFonts w:ascii="Times New Roman" w:hAnsi="Times New Roman" w:cs="Times New Roman"/>
          <w:sz w:val="24"/>
          <w:szCs w:val="24"/>
          <w:lang w:val="en-US"/>
        </w:rPr>
        <w:t>; hence,</w:t>
      </w:r>
      <w:r w:rsidRPr="00EF6724">
        <w:rPr>
          <w:rFonts w:ascii="Times New Roman" w:hAnsi="Times New Roman" w:cs="Times New Roman"/>
          <w:sz w:val="24"/>
          <w:szCs w:val="24"/>
          <w:lang w:val="en-US"/>
        </w:rPr>
        <w:t xml:space="preserve"> </w:t>
      </w:r>
      <w:r w:rsidR="00A44641" w:rsidRPr="00A44641">
        <w:rPr>
          <w:rFonts w:ascii="Times New Roman" w:hAnsi="Times New Roman" w:cs="Times New Roman"/>
          <w:sz w:val="24"/>
          <w:szCs w:val="24"/>
          <w:lang w:val="en-US"/>
        </w:rPr>
        <w:t xml:space="preserve">transition into a free society </w:t>
      </w:r>
      <w:r w:rsidR="0096616E">
        <w:rPr>
          <w:rFonts w:ascii="Times New Roman" w:hAnsi="Times New Roman" w:cs="Times New Roman"/>
          <w:sz w:val="24"/>
          <w:szCs w:val="24"/>
          <w:lang w:val="en-US"/>
        </w:rPr>
        <w:t>and abolition</w:t>
      </w:r>
      <w:r w:rsidR="0096616E" w:rsidRPr="0096616E">
        <w:rPr>
          <w:rFonts w:ascii="Times New Roman" w:hAnsi="Times New Roman" w:cs="Times New Roman"/>
          <w:sz w:val="24"/>
          <w:szCs w:val="24"/>
          <w:lang w:val="en-US"/>
        </w:rPr>
        <w:t xml:space="preserve"> of the classes </w:t>
      </w:r>
      <w:r w:rsidR="00A44641" w:rsidRPr="00A44641">
        <w:rPr>
          <w:rFonts w:ascii="Times New Roman" w:hAnsi="Times New Roman" w:cs="Times New Roman"/>
          <w:sz w:val="24"/>
          <w:szCs w:val="24"/>
          <w:lang w:val="en-US"/>
        </w:rPr>
        <w:t xml:space="preserve">would </w:t>
      </w:r>
      <w:r w:rsidR="0096616E">
        <w:rPr>
          <w:rFonts w:ascii="Times New Roman" w:hAnsi="Times New Roman" w:cs="Times New Roman"/>
          <w:sz w:val="24"/>
          <w:szCs w:val="24"/>
          <w:lang w:val="en-US"/>
        </w:rPr>
        <w:t>require</w:t>
      </w:r>
      <w:r w:rsidR="0096616E" w:rsidRPr="00A44641">
        <w:rPr>
          <w:rFonts w:ascii="Times New Roman" w:hAnsi="Times New Roman" w:cs="Times New Roman"/>
          <w:sz w:val="24"/>
          <w:szCs w:val="24"/>
          <w:lang w:val="en-US"/>
        </w:rPr>
        <w:t xml:space="preserve"> </w:t>
      </w:r>
      <w:r w:rsidR="0096616E">
        <w:rPr>
          <w:rFonts w:ascii="Times New Roman" w:hAnsi="Times New Roman" w:cs="Times New Roman"/>
          <w:sz w:val="24"/>
          <w:szCs w:val="24"/>
          <w:lang w:val="en-US"/>
        </w:rPr>
        <w:t>eradication of</w:t>
      </w:r>
      <w:r w:rsidR="0096616E" w:rsidRPr="00A44641">
        <w:rPr>
          <w:rFonts w:ascii="Times New Roman" w:hAnsi="Times New Roman" w:cs="Times New Roman"/>
          <w:sz w:val="24"/>
          <w:szCs w:val="24"/>
          <w:lang w:val="en-US"/>
        </w:rPr>
        <w:t xml:space="preserve"> </w:t>
      </w:r>
      <w:r w:rsidR="00A44641" w:rsidRPr="00A44641">
        <w:rPr>
          <w:rFonts w:ascii="Times New Roman" w:hAnsi="Times New Roman" w:cs="Times New Roman"/>
          <w:sz w:val="24"/>
          <w:szCs w:val="24"/>
          <w:lang w:val="en-US"/>
        </w:rPr>
        <w:t>state socialism</w:t>
      </w:r>
      <w:r w:rsidRPr="00EF6724">
        <w:rPr>
          <w:rFonts w:ascii="Times New Roman" w:hAnsi="Times New Roman" w:cs="Times New Roman"/>
          <w:sz w:val="24"/>
          <w:szCs w:val="24"/>
          <w:lang w:val="en-US"/>
        </w:rPr>
        <w:t xml:space="preserve"> (Marcuse 1947: 137)</w:t>
      </w:r>
      <w:r w:rsidR="0096616E">
        <w:rPr>
          <w:rFonts w:ascii="Times New Roman" w:hAnsi="Times New Roman" w:cs="Times New Roman"/>
          <w:sz w:val="24"/>
          <w:szCs w:val="24"/>
          <w:lang w:val="en-US"/>
        </w:rPr>
        <w:t xml:space="preserve"> as simply another form of the</w:t>
      </w:r>
      <w:r w:rsidR="0096616E" w:rsidRPr="0096616E">
        <w:rPr>
          <w:rFonts w:ascii="Times New Roman" w:hAnsi="Times New Roman" w:cs="Times New Roman"/>
          <w:sz w:val="24"/>
          <w:szCs w:val="24"/>
          <w:lang w:val="en-US"/>
        </w:rPr>
        <w:t xml:space="preserve"> </w:t>
      </w:r>
      <w:r w:rsidR="0096616E">
        <w:rPr>
          <w:rFonts w:ascii="Times New Roman" w:hAnsi="Times New Roman" w:cs="Times New Roman"/>
          <w:sz w:val="24"/>
          <w:szCs w:val="24"/>
          <w:lang w:val="en-US"/>
        </w:rPr>
        <w:t>repugnant capitalism</w:t>
      </w:r>
      <w:r w:rsidRPr="00EF6724">
        <w:rPr>
          <w:rFonts w:ascii="Times New Roman" w:hAnsi="Times New Roman" w:cs="Times New Roman"/>
          <w:sz w:val="24"/>
          <w:szCs w:val="24"/>
          <w:lang w:val="en-US"/>
        </w:rPr>
        <w:t>.</w:t>
      </w:r>
      <w:r w:rsidR="00E75DC1" w:rsidRPr="00E75DC1">
        <w:rPr>
          <w:rFonts w:ascii="Times New Roman" w:hAnsi="Times New Roman" w:cs="Times New Roman"/>
          <w:sz w:val="24"/>
          <w:szCs w:val="24"/>
          <w:lang w:val="en-US"/>
        </w:rPr>
        <w:t xml:space="preserve"> </w:t>
      </w:r>
      <w:r w:rsidR="00E75DC1">
        <w:rPr>
          <w:rFonts w:ascii="Times New Roman" w:hAnsi="Times New Roman" w:cs="Times New Roman"/>
          <w:sz w:val="24"/>
          <w:szCs w:val="24"/>
          <w:lang w:val="en-US"/>
        </w:rPr>
        <w:t xml:space="preserve">Nevertheless, some authors see </w:t>
      </w:r>
      <w:r w:rsidR="00E75DC1" w:rsidRPr="00E75DC1">
        <w:rPr>
          <w:rFonts w:ascii="Times New Roman" w:hAnsi="Times New Roman" w:cs="Times New Roman"/>
          <w:sz w:val="24"/>
          <w:szCs w:val="24"/>
          <w:lang w:val="en-GB"/>
        </w:rPr>
        <w:t>advantages</w:t>
      </w:r>
      <w:r w:rsidR="00E75DC1">
        <w:rPr>
          <w:rFonts w:ascii="Times New Roman" w:hAnsi="Times New Roman" w:cs="Times New Roman"/>
          <w:sz w:val="24"/>
          <w:szCs w:val="24"/>
          <w:lang w:val="en-GB"/>
        </w:rPr>
        <w:t xml:space="preserve"> in Marcuse’s approach, </w:t>
      </w:r>
      <w:r w:rsidR="00E75DC1" w:rsidRPr="00E75DC1">
        <w:rPr>
          <w:rFonts w:ascii="Times New Roman" w:hAnsi="Times New Roman" w:cs="Times New Roman"/>
          <w:sz w:val="24"/>
          <w:szCs w:val="24"/>
          <w:lang w:val="en-GB"/>
        </w:rPr>
        <w:t>s</w:t>
      </w:r>
      <w:r w:rsidR="00E75DC1">
        <w:rPr>
          <w:rFonts w:ascii="Times New Roman" w:hAnsi="Times New Roman" w:cs="Times New Roman"/>
          <w:sz w:val="24"/>
          <w:szCs w:val="24"/>
          <w:lang w:val="en-GB"/>
        </w:rPr>
        <w:t>ince he</w:t>
      </w:r>
      <w:r w:rsidR="00E75DC1" w:rsidRPr="00E75DC1">
        <w:rPr>
          <w:rFonts w:ascii="Times New Roman" w:hAnsi="Times New Roman" w:cs="Times New Roman"/>
          <w:sz w:val="24"/>
          <w:szCs w:val="24"/>
          <w:lang w:val="en-GB"/>
        </w:rPr>
        <w:t xml:space="preserve"> </w:t>
      </w:r>
      <w:r w:rsidR="00E75DC1">
        <w:rPr>
          <w:rFonts w:ascii="Times New Roman" w:hAnsi="Times New Roman" w:cs="Times New Roman"/>
          <w:sz w:val="24"/>
          <w:szCs w:val="24"/>
          <w:lang w:val="en-GB"/>
        </w:rPr>
        <w:t>“</w:t>
      </w:r>
      <w:r w:rsidR="00E75DC1" w:rsidRPr="00E75DC1">
        <w:rPr>
          <w:rFonts w:ascii="Times New Roman" w:hAnsi="Times New Roman" w:cs="Times New Roman"/>
          <w:sz w:val="24"/>
          <w:szCs w:val="24"/>
          <w:lang w:val="en-GB"/>
        </w:rPr>
        <w:t>offers a richer and more insightful conception of the utopian because he insists that changing “the system” requires deeply changing people. The subjective factor</w:t>
      </w:r>
      <w:r w:rsidR="00E75DC1">
        <w:rPr>
          <w:rFonts w:ascii="Times New Roman" w:hAnsi="Times New Roman" w:cs="Times New Roman"/>
          <w:sz w:val="24"/>
          <w:szCs w:val="24"/>
          <w:lang w:val="en-GB"/>
        </w:rPr>
        <w:t xml:space="preserve"> – </w:t>
      </w:r>
      <w:r w:rsidR="00E75DC1" w:rsidRPr="00E75DC1">
        <w:rPr>
          <w:rFonts w:ascii="Times New Roman" w:hAnsi="Times New Roman" w:cs="Times New Roman"/>
          <w:sz w:val="24"/>
          <w:szCs w:val="24"/>
          <w:lang w:val="en-GB"/>
        </w:rPr>
        <w:t>the instinct for freedom</w:t>
      </w:r>
      <w:r w:rsidR="00E75DC1">
        <w:rPr>
          <w:rFonts w:ascii="Times New Roman" w:hAnsi="Times New Roman" w:cs="Times New Roman"/>
          <w:sz w:val="24"/>
          <w:szCs w:val="24"/>
          <w:lang w:val="en-GB"/>
        </w:rPr>
        <w:t xml:space="preserve"> – </w:t>
      </w:r>
      <w:r w:rsidR="00E75DC1" w:rsidRPr="00E75DC1">
        <w:rPr>
          <w:rFonts w:ascii="Times New Roman" w:hAnsi="Times New Roman" w:cs="Times New Roman"/>
          <w:sz w:val="24"/>
          <w:szCs w:val="24"/>
          <w:lang w:val="en-GB"/>
        </w:rPr>
        <w:t>is neither residual nor epiphenomenal; it’s part of the historical material</w:t>
      </w:r>
      <w:r w:rsidR="00E75DC1">
        <w:rPr>
          <w:rFonts w:ascii="Times New Roman" w:hAnsi="Times New Roman" w:cs="Times New Roman"/>
          <w:sz w:val="24"/>
          <w:szCs w:val="24"/>
          <w:lang w:val="en-GB"/>
        </w:rPr>
        <w:t xml:space="preserve"> (Gordon, 2016: 13).</w:t>
      </w:r>
    </w:p>
    <w:p w:rsidR="007B5A93" w:rsidRDefault="009361AE" w:rsidP="00C56E0C">
      <w:pPr>
        <w:spacing w:after="120" w:line="360" w:lineRule="auto"/>
        <w:ind w:firstLine="709"/>
        <w:jc w:val="both"/>
        <w:rPr>
          <w:rFonts w:ascii="Times New Roman" w:hAnsi="Times New Roman" w:cs="Times New Roman"/>
          <w:sz w:val="24"/>
          <w:szCs w:val="24"/>
          <w:lang w:val="en-GB"/>
        </w:rPr>
      </w:pPr>
      <w:r w:rsidRPr="009361AE">
        <w:rPr>
          <w:rFonts w:ascii="Times New Roman" w:hAnsi="Times New Roman" w:cs="Times New Roman"/>
          <w:sz w:val="24"/>
          <w:szCs w:val="24"/>
          <w:lang w:val="en-GB"/>
        </w:rPr>
        <w:t>Marcuse maintains that</w:t>
      </w:r>
      <w:r w:rsidR="00D55A73">
        <w:rPr>
          <w:rFonts w:ascii="Times New Roman" w:hAnsi="Times New Roman" w:cs="Times New Roman"/>
          <w:sz w:val="24"/>
          <w:szCs w:val="24"/>
          <w:lang w:val="en-GB"/>
        </w:rPr>
        <w:t xml:space="preserve"> </w:t>
      </w:r>
      <w:r w:rsidRPr="009361AE">
        <w:rPr>
          <w:rFonts w:ascii="Times New Roman" w:hAnsi="Times New Roman" w:cs="Times New Roman"/>
          <w:sz w:val="24"/>
          <w:szCs w:val="24"/>
          <w:lang w:val="en-GB"/>
        </w:rPr>
        <w:t xml:space="preserve">“totalitarianism can be imposed without terror”, it is far easier such way. But the most totalitarian, i.e., ultimate one-dimensional forms of society and individual are possible </w:t>
      </w:r>
      <w:r w:rsidRPr="00EC4AB9">
        <w:rPr>
          <w:rFonts w:ascii="Times New Roman" w:hAnsi="Times New Roman" w:cs="Times New Roman"/>
          <w:b/>
          <w:i/>
          <w:sz w:val="24"/>
          <w:szCs w:val="24"/>
          <w:lang w:val="en-GB"/>
        </w:rPr>
        <w:t>only</w:t>
      </w:r>
      <w:r w:rsidRPr="009361AE">
        <w:rPr>
          <w:rFonts w:ascii="Times New Roman" w:hAnsi="Times New Roman" w:cs="Times New Roman"/>
          <w:sz w:val="24"/>
          <w:szCs w:val="24"/>
          <w:lang w:val="en-GB"/>
        </w:rPr>
        <w:t xml:space="preserve"> with terror, omnipresent control and restrictions on free speech, free movement, and assembly. Those poured with hypocrisy and double-thinking – where people need to be happy and keep smiling, while Party is cheating, depriving and loading with even more work – such as ‘voluntary’ unpaid assistance in the agriculture, or when voting 99% “Yes” in the mockery called elections. Nevertheless, seemingly eternal communist regimes proved to be rather unfeasible.</w:t>
      </w:r>
    </w:p>
    <w:p w:rsidR="00E16AEA" w:rsidRDefault="00E16AEA" w:rsidP="00C56E0C">
      <w:pPr>
        <w:spacing w:after="120" w:line="360" w:lineRule="auto"/>
        <w:ind w:firstLine="709"/>
        <w:jc w:val="both"/>
        <w:rPr>
          <w:rFonts w:ascii="Times New Roman" w:hAnsi="Times New Roman" w:cs="Times New Roman"/>
          <w:sz w:val="24"/>
          <w:szCs w:val="24"/>
          <w:lang w:val="en-GB"/>
        </w:rPr>
      </w:pPr>
      <w:r w:rsidRPr="00E16AEA">
        <w:rPr>
          <w:rFonts w:ascii="Times New Roman" w:hAnsi="Times New Roman" w:cs="Times New Roman"/>
          <w:i/>
          <w:sz w:val="24"/>
          <w:szCs w:val="24"/>
          <w:lang w:val="en-GB"/>
        </w:rPr>
        <w:t>Academic and non-academic attitudes on Marcuse –</w:t>
      </w:r>
      <w:r w:rsidRPr="00E16AEA">
        <w:rPr>
          <w:rFonts w:ascii="Times New Roman" w:hAnsi="Times New Roman" w:cs="Times New Roman"/>
          <w:i/>
          <w:sz w:val="24"/>
          <w:szCs w:val="24"/>
        </w:rPr>
        <w:t xml:space="preserve"> </w:t>
      </w:r>
      <w:r w:rsidRPr="00E16AEA">
        <w:rPr>
          <w:rFonts w:ascii="Times New Roman" w:hAnsi="Times New Roman" w:cs="Times New Roman"/>
          <w:i/>
          <w:sz w:val="24"/>
          <w:szCs w:val="24"/>
          <w:lang w:val="en-GB"/>
        </w:rPr>
        <w:t>erstwhile</w:t>
      </w:r>
      <w:r w:rsidRPr="00E16AEA">
        <w:rPr>
          <w:rFonts w:ascii="Times New Roman" w:hAnsi="Times New Roman" w:cs="Times New Roman"/>
          <w:i/>
          <w:sz w:val="24"/>
          <w:szCs w:val="24"/>
        </w:rPr>
        <w:t xml:space="preserve"> and later</w:t>
      </w:r>
      <w:r>
        <w:rPr>
          <w:rFonts w:ascii="Times New Roman" w:hAnsi="Times New Roman" w:cs="Times New Roman"/>
          <w:sz w:val="24"/>
          <w:szCs w:val="24"/>
        </w:rPr>
        <w:t xml:space="preserve">. </w:t>
      </w:r>
      <w:r w:rsidRPr="00E16AEA">
        <w:rPr>
          <w:rFonts w:ascii="Times New Roman" w:hAnsi="Times New Roman" w:cs="Times New Roman"/>
          <w:sz w:val="24"/>
          <w:szCs w:val="24"/>
          <w:lang w:val="en-GB"/>
        </w:rPr>
        <w:t xml:space="preserve">First studies on Marcuse from the late 1960s – early 1970s, such as the articles collected in J. Habermas’ Answers to Herbert Marcuse (Habermas, 1968); see also Holz, 1968; and Fry, 1974), as well as most of the early articles on Marcuse – focused on One-Dimensional Man or his defence of revolutionary violence just when Marcuse was altering his perspectives on advanced capitalism and social change. </w:t>
      </w:r>
      <w:r w:rsidR="005E4349" w:rsidRPr="005E4349">
        <w:rPr>
          <w:rFonts w:ascii="Times New Roman" w:hAnsi="Times New Roman" w:cs="Times New Roman"/>
          <w:sz w:val="24"/>
          <w:szCs w:val="24"/>
          <w:lang w:val="en-GB"/>
        </w:rPr>
        <w:t>Considered as the best studies of Marcuse have focused on his relation to Freud and include S. Lipshires’ Herbert Marcuse: From Marx to Freud and Beyond (Lipshires, 1974) and that of Gad Horowitz, Repression. Basic and Surplus Repression in Psychoanalytic Theory: Freud, Reich and Marcuse (Horowitz, 1977).</w:t>
      </w:r>
    </w:p>
    <w:p w:rsidR="00D8711A" w:rsidRDefault="002D6297" w:rsidP="0044370B">
      <w:pPr>
        <w:spacing w:after="120" w:line="360" w:lineRule="auto"/>
        <w:ind w:firstLine="709"/>
        <w:jc w:val="both"/>
        <w:rPr>
          <w:rFonts w:ascii="Times New Roman" w:hAnsi="Times New Roman" w:cs="Times New Roman"/>
          <w:sz w:val="24"/>
          <w:szCs w:val="24"/>
          <w:lang w:val="en-GB"/>
        </w:rPr>
      </w:pPr>
      <w:r w:rsidRPr="002D6297">
        <w:rPr>
          <w:rFonts w:ascii="Times New Roman" w:hAnsi="Times New Roman" w:cs="Times New Roman"/>
          <w:sz w:val="24"/>
          <w:szCs w:val="24"/>
          <w:lang w:val="en-GB"/>
        </w:rPr>
        <w:t>Most critics are certainly stern, short of label</w:t>
      </w:r>
      <w:r>
        <w:rPr>
          <w:rFonts w:ascii="Times New Roman" w:hAnsi="Times New Roman" w:cs="Times New Roman"/>
          <w:sz w:val="24"/>
          <w:szCs w:val="24"/>
          <w:lang w:val="en-GB"/>
        </w:rPr>
        <w:t>l</w:t>
      </w:r>
      <w:r w:rsidRPr="002D6297">
        <w:rPr>
          <w:rFonts w:ascii="Times New Roman" w:hAnsi="Times New Roman" w:cs="Times New Roman"/>
          <w:sz w:val="24"/>
          <w:szCs w:val="24"/>
          <w:lang w:val="en-GB"/>
        </w:rPr>
        <w:t>ing him “a reactionary”. Thus, the ethicist Alasdair MacIntyre</w:t>
      </w:r>
      <w:r w:rsidR="00F267FE">
        <w:rPr>
          <w:rFonts w:ascii="Times New Roman" w:hAnsi="Times New Roman" w:cs="Times New Roman"/>
          <w:sz w:val="24"/>
          <w:szCs w:val="24"/>
          <w:lang w:val="en-GB"/>
        </w:rPr>
        <w:t xml:space="preserve"> </w:t>
      </w:r>
      <w:r w:rsidR="00F267FE" w:rsidRPr="00F267FE">
        <w:rPr>
          <w:rFonts w:ascii="Times New Roman" w:hAnsi="Times New Roman" w:cs="Times New Roman"/>
          <w:sz w:val="24"/>
          <w:szCs w:val="24"/>
          <w:lang w:val="en-GB"/>
        </w:rPr>
        <w:t>call</w:t>
      </w:r>
      <w:r w:rsidR="00CD2BF6">
        <w:rPr>
          <w:rFonts w:ascii="Times New Roman" w:hAnsi="Times New Roman" w:cs="Times New Roman"/>
          <w:sz w:val="24"/>
          <w:szCs w:val="24"/>
          <w:lang w:val="en-GB"/>
        </w:rPr>
        <w:t>ed</w:t>
      </w:r>
      <w:r w:rsidR="00F267FE" w:rsidRPr="00F267FE">
        <w:rPr>
          <w:rFonts w:ascii="Times New Roman" w:hAnsi="Times New Roman" w:cs="Times New Roman"/>
          <w:sz w:val="24"/>
          <w:szCs w:val="24"/>
          <w:lang w:val="en-GB"/>
        </w:rPr>
        <w:t xml:space="preserve"> Marcuse a 'pre-Marxist' thinker</w:t>
      </w:r>
      <w:r w:rsidR="00F267FE">
        <w:rPr>
          <w:rFonts w:ascii="Times New Roman" w:hAnsi="Times New Roman" w:cs="Times New Roman"/>
          <w:sz w:val="24"/>
          <w:szCs w:val="24"/>
          <w:lang w:val="en-GB"/>
        </w:rPr>
        <w:t>,</w:t>
      </w:r>
      <w:r w:rsidRPr="002D6297">
        <w:rPr>
          <w:rFonts w:ascii="Times New Roman" w:hAnsi="Times New Roman" w:cs="Times New Roman"/>
          <w:sz w:val="24"/>
          <w:szCs w:val="24"/>
          <w:lang w:val="en-GB"/>
        </w:rPr>
        <w:t xml:space="preserve"> </w:t>
      </w:r>
      <w:r w:rsidR="00CD2BF6" w:rsidRPr="00CD2BF6">
        <w:rPr>
          <w:rFonts w:ascii="Times New Roman" w:hAnsi="Times New Roman" w:cs="Times New Roman"/>
          <w:sz w:val="24"/>
          <w:szCs w:val="24"/>
          <w:lang w:val="en-GB"/>
        </w:rPr>
        <w:t>Morton Schoolman claims that 'Max Weber has certainly made the greatest single contribution to Marcuse's effort', claiming that Weber's works, and not Marx, were the decisive theoretical influence on Marcuse (</w:t>
      </w:r>
      <w:r w:rsidR="00712D3F" w:rsidRPr="00712D3F">
        <w:rPr>
          <w:rFonts w:ascii="Times New Roman" w:hAnsi="Times New Roman" w:cs="Times New Roman"/>
          <w:sz w:val="24"/>
          <w:szCs w:val="24"/>
          <w:lang w:val="en-GB"/>
        </w:rPr>
        <w:t>Schoolman</w:t>
      </w:r>
      <w:r w:rsidR="00CD2BF6" w:rsidRPr="00CD2BF6">
        <w:rPr>
          <w:rFonts w:ascii="Times New Roman" w:hAnsi="Times New Roman" w:cs="Times New Roman"/>
          <w:sz w:val="24"/>
          <w:szCs w:val="24"/>
          <w:lang w:val="en-GB"/>
        </w:rPr>
        <w:t>, 1980</w:t>
      </w:r>
      <w:r w:rsidR="00712D3F">
        <w:rPr>
          <w:rFonts w:ascii="Times New Roman" w:hAnsi="Times New Roman" w:cs="Times New Roman"/>
          <w:sz w:val="24"/>
          <w:szCs w:val="24"/>
        </w:rPr>
        <w:t>:</w:t>
      </w:r>
      <w:r w:rsidR="00CD2BF6" w:rsidRPr="00CD2BF6">
        <w:rPr>
          <w:rFonts w:ascii="Times New Roman" w:hAnsi="Times New Roman" w:cs="Times New Roman"/>
          <w:sz w:val="24"/>
          <w:szCs w:val="24"/>
          <w:lang w:val="en-GB"/>
        </w:rPr>
        <w:t xml:space="preserve"> 137 and 179ff</w:t>
      </w:r>
      <w:r w:rsidR="00712D3F">
        <w:rPr>
          <w:rFonts w:ascii="Times New Roman" w:hAnsi="Times New Roman" w:cs="Times New Roman"/>
          <w:sz w:val="24"/>
          <w:szCs w:val="24"/>
          <w:lang w:val="en-GB"/>
        </w:rPr>
        <w:t>)</w:t>
      </w:r>
      <w:r w:rsidR="00CD2BF6" w:rsidRPr="00CD2BF6">
        <w:rPr>
          <w:rFonts w:ascii="Times New Roman" w:hAnsi="Times New Roman" w:cs="Times New Roman"/>
          <w:sz w:val="24"/>
          <w:szCs w:val="24"/>
          <w:lang w:val="en-GB"/>
        </w:rPr>
        <w:t>.</w:t>
      </w:r>
      <w:r w:rsidR="0044370B">
        <w:rPr>
          <w:rFonts w:ascii="Times New Roman" w:hAnsi="Times New Roman" w:cs="Times New Roman"/>
          <w:sz w:val="24"/>
          <w:szCs w:val="24"/>
          <w:lang w:val="en-GB"/>
        </w:rPr>
        <w:t xml:space="preserve"> </w:t>
      </w:r>
      <w:r w:rsidR="00712D3F">
        <w:rPr>
          <w:rFonts w:ascii="Times New Roman" w:hAnsi="Times New Roman" w:cs="Times New Roman"/>
          <w:sz w:val="24"/>
          <w:szCs w:val="24"/>
          <w:lang w:val="en-GB"/>
        </w:rPr>
        <w:t xml:space="preserve">Earlier </w:t>
      </w:r>
      <w:r w:rsidR="00CD2BF6" w:rsidRPr="00CD2BF6">
        <w:rPr>
          <w:rFonts w:ascii="Times New Roman" w:hAnsi="Times New Roman" w:cs="Times New Roman"/>
          <w:sz w:val="24"/>
          <w:szCs w:val="24"/>
          <w:lang w:val="en-GB"/>
        </w:rPr>
        <w:t xml:space="preserve">MacIntyre </w:t>
      </w:r>
      <w:r w:rsidRPr="002D6297">
        <w:rPr>
          <w:rFonts w:ascii="Times New Roman" w:hAnsi="Times New Roman" w:cs="Times New Roman"/>
          <w:sz w:val="24"/>
          <w:szCs w:val="24"/>
          <w:lang w:val="en-GB"/>
        </w:rPr>
        <w:t>has asserted that almost all of Marcuse’s key positions are false and that his generalisations were based upon the total absence of any account of contemporary social structure</w:t>
      </w:r>
      <w:r>
        <w:rPr>
          <w:rFonts w:ascii="Times New Roman" w:hAnsi="Times New Roman" w:cs="Times New Roman"/>
          <w:sz w:val="24"/>
          <w:szCs w:val="24"/>
          <w:lang w:val="en-GB"/>
        </w:rPr>
        <w:t xml:space="preserve"> (</w:t>
      </w:r>
      <w:r w:rsidRPr="002D6297">
        <w:rPr>
          <w:rFonts w:ascii="Times New Roman" w:hAnsi="Times New Roman" w:cs="Times New Roman"/>
          <w:sz w:val="24"/>
          <w:szCs w:val="24"/>
          <w:lang w:val="en-GB"/>
        </w:rPr>
        <w:t>MacIntyre</w:t>
      </w:r>
      <w:r>
        <w:rPr>
          <w:rFonts w:ascii="Times New Roman" w:hAnsi="Times New Roman" w:cs="Times New Roman"/>
          <w:sz w:val="24"/>
          <w:szCs w:val="24"/>
          <w:lang w:val="en-GB"/>
        </w:rPr>
        <w:t>, 1969</w:t>
      </w:r>
      <w:r w:rsidR="00F267FE">
        <w:rPr>
          <w:rFonts w:ascii="Times New Roman" w:hAnsi="Times New Roman" w:cs="Times New Roman"/>
          <w:sz w:val="24"/>
          <w:szCs w:val="24"/>
          <w:lang w:val="en-GB"/>
        </w:rPr>
        <w:t>, 1970</w:t>
      </w:r>
      <w:r>
        <w:rPr>
          <w:rFonts w:ascii="Times New Roman" w:hAnsi="Times New Roman" w:cs="Times New Roman"/>
          <w:sz w:val="24"/>
          <w:szCs w:val="24"/>
          <w:lang w:val="en-GB"/>
        </w:rPr>
        <w:t>)</w:t>
      </w:r>
      <w:r w:rsidRPr="002D6297">
        <w:rPr>
          <w:rFonts w:ascii="Times New Roman" w:hAnsi="Times New Roman" w:cs="Times New Roman"/>
          <w:sz w:val="24"/>
          <w:szCs w:val="24"/>
          <w:lang w:val="en-GB"/>
        </w:rPr>
        <w:t>. Mike Featherstone dismisse</w:t>
      </w:r>
      <w:r>
        <w:rPr>
          <w:rFonts w:ascii="Times New Roman" w:hAnsi="Times New Roman" w:cs="Times New Roman"/>
          <w:sz w:val="24"/>
          <w:szCs w:val="24"/>
          <w:lang w:val="en-GB"/>
        </w:rPr>
        <w:t>s</w:t>
      </w:r>
      <w:r w:rsidRPr="002D6297">
        <w:rPr>
          <w:rFonts w:ascii="Times New Roman" w:hAnsi="Times New Roman" w:cs="Times New Roman"/>
          <w:sz w:val="24"/>
          <w:szCs w:val="24"/>
          <w:lang w:val="en-GB"/>
        </w:rPr>
        <w:t xml:space="preserve"> his critiques of consumerism as </w:t>
      </w:r>
      <w:r w:rsidR="00712D3F">
        <w:rPr>
          <w:rFonts w:ascii="Times New Roman" w:hAnsi="Times New Roman" w:cs="Times New Roman"/>
          <w:sz w:val="24"/>
          <w:szCs w:val="24"/>
          <w:lang w:val="en-GB"/>
        </w:rPr>
        <w:t>‘</w:t>
      </w:r>
      <w:r w:rsidRPr="002D6297">
        <w:rPr>
          <w:rFonts w:ascii="Times New Roman" w:hAnsi="Times New Roman" w:cs="Times New Roman"/>
          <w:sz w:val="24"/>
          <w:szCs w:val="24"/>
          <w:lang w:val="en-GB"/>
        </w:rPr>
        <w:t>simplistic</w:t>
      </w:r>
      <w:r w:rsidR="00712D3F">
        <w:rPr>
          <w:rFonts w:ascii="Times New Roman" w:hAnsi="Times New Roman" w:cs="Times New Roman"/>
          <w:sz w:val="24"/>
          <w:szCs w:val="24"/>
          <w:lang w:val="en-GB"/>
        </w:rPr>
        <w:t>’</w:t>
      </w:r>
      <w:r w:rsidR="00BE0340">
        <w:rPr>
          <w:rFonts w:ascii="Times New Roman" w:hAnsi="Times New Roman" w:cs="Times New Roman"/>
          <w:sz w:val="24"/>
          <w:szCs w:val="24"/>
          <w:lang w:val="en-GB"/>
        </w:rPr>
        <w:t xml:space="preserve"> (</w:t>
      </w:r>
      <w:r w:rsidR="00622CCC" w:rsidRPr="00622CCC">
        <w:rPr>
          <w:rFonts w:ascii="Times New Roman" w:hAnsi="Times New Roman" w:cs="Times New Roman"/>
          <w:sz w:val="24"/>
          <w:szCs w:val="24"/>
          <w:lang w:val="en-GB"/>
        </w:rPr>
        <w:t>Featherstone</w:t>
      </w:r>
      <w:r w:rsidR="00622CCC">
        <w:rPr>
          <w:rFonts w:ascii="Times New Roman" w:hAnsi="Times New Roman" w:cs="Times New Roman"/>
          <w:sz w:val="24"/>
          <w:szCs w:val="24"/>
          <w:lang w:val="en-GB"/>
        </w:rPr>
        <w:t>,</w:t>
      </w:r>
      <w:r w:rsidR="00DB214B">
        <w:rPr>
          <w:rFonts w:ascii="Times New Roman" w:hAnsi="Times New Roman" w:cs="Times New Roman"/>
          <w:sz w:val="24"/>
          <w:szCs w:val="24"/>
          <w:lang w:val="en-GB"/>
        </w:rPr>
        <w:t xml:space="preserve"> </w:t>
      </w:r>
      <w:r w:rsidR="00622CCC">
        <w:rPr>
          <w:rFonts w:ascii="Times New Roman" w:hAnsi="Times New Roman" w:cs="Times New Roman"/>
          <w:sz w:val="24"/>
          <w:szCs w:val="24"/>
          <w:lang w:val="en-GB"/>
        </w:rPr>
        <w:t>1983</w:t>
      </w:r>
      <w:r w:rsidR="00BE0340">
        <w:rPr>
          <w:rFonts w:ascii="Times New Roman" w:hAnsi="Times New Roman" w:cs="Times New Roman"/>
          <w:sz w:val="24"/>
          <w:szCs w:val="24"/>
          <w:lang w:val="en-GB"/>
        </w:rPr>
        <w:t>: 5)</w:t>
      </w:r>
      <w:r w:rsidRPr="002D6297">
        <w:rPr>
          <w:rFonts w:ascii="Times New Roman" w:hAnsi="Times New Roman" w:cs="Times New Roman"/>
          <w:sz w:val="24"/>
          <w:szCs w:val="24"/>
          <w:lang w:val="en-GB"/>
        </w:rPr>
        <w:t xml:space="preserve">. And Paul Gottfried, who knew Marcuse, wrote ’Like other members of the Frankfurt School </w:t>
      </w:r>
      <w:r w:rsidR="00DB214B">
        <w:rPr>
          <w:rFonts w:ascii="Times New Roman" w:hAnsi="Times New Roman" w:cs="Times New Roman"/>
          <w:sz w:val="24"/>
          <w:szCs w:val="24"/>
          <w:lang w:val="en-GB"/>
        </w:rPr>
        <w:t>–</w:t>
      </w:r>
      <w:r w:rsidRPr="002D6297">
        <w:rPr>
          <w:rFonts w:ascii="Times New Roman" w:hAnsi="Times New Roman" w:cs="Times New Roman"/>
          <w:sz w:val="24"/>
          <w:szCs w:val="24"/>
          <w:lang w:val="en-GB"/>
        </w:rPr>
        <w:t xml:space="preserve"> most notably Theodor Adorno, with whom he had been associated since the early 1930s </w:t>
      </w:r>
      <w:r w:rsidR="00DB214B">
        <w:rPr>
          <w:rFonts w:ascii="Times New Roman" w:hAnsi="Times New Roman" w:cs="Times New Roman"/>
          <w:sz w:val="24"/>
          <w:szCs w:val="24"/>
          <w:lang w:val="en-GB"/>
        </w:rPr>
        <w:t>–</w:t>
      </w:r>
      <w:r w:rsidRPr="002D6297">
        <w:rPr>
          <w:rFonts w:ascii="Times New Roman" w:hAnsi="Times New Roman" w:cs="Times New Roman"/>
          <w:sz w:val="24"/>
          <w:szCs w:val="24"/>
          <w:lang w:val="en-GB"/>
        </w:rPr>
        <w:t xml:space="preserve"> Marcuse claimed to detest bourgeois civilization and supposedly wished to see it destroyed’</w:t>
      </w:r>
      <w:r w:rsidR="00622CCC">
        <w:rPr>
          <w:rFonts w:ascii="Times New Roman" w:hAnsi="Times New Roman" w:cs="Times New Roman"/>
          <w:sz w:val="24"/>
          <w:szCs w:val="24"/>
          <w:lang w:val="en-GB"/>
        </w:rPr>
        <w:t xml:space="preserve"> (</w:t>
      </w:r>
      <w:r w:rsidR="00622CCC" w:rsidRPr="00622CCC">
        <w:rPr>
          <w:rFonts w:ascii="Times New Roman" w:hAnsi="Times New Roman" w:cs="Times New Roman"/>
          <w:sz w:val="24"/>
          <w:szCs w:val="24"/>
          <w:lang w:val="en-GB"/>
        </w:rPr>
        <w:t>Gottfried</w:t>
      </w:r>
      <w:r w:rsidR="00622CCC">
        <w:rPr>
          <w:rFonts w:ascii="Times New Roman" w:hAnsi="Times New Roman" w:cs="Times New Roman"/>
          <w:sz w:val="24"/>
          <w:szCs w:val="24"/>
          <w:lang w:val="en-GB"/>
        </w:rPr>
        <w:t>, 2009)</w:t>
      </w:r>
      <w:r w:rsidR="00D8711A" w:rsidRPr="00D8711A">
        <w:rPr>
          <w:rFonts w:ascii="Times New Roman" w:hAnsi="Times New Roman" w:cs="Times New Roman"/>
          <w:sz w:val="24"/>
          <w:szCs w:val="24"/>
          <w:lang w:val="en-GB"/>
        </w:rPr>
        <w:t xml:space="preserve">. </w:t>
      </w:r>
      <w:r w:rsidR="00C81A9F">
        <w:rPr>
          <w:rFonts w:ascii="Times New Roman" w:hAnsi="Times New Roman" w:cs="Times New Roman"/>
          <w:sz w:val="24"/>
          <w:szCs w:val="24"/>
          <w:lang w:val="en-GB"/>
        </w:rPr>
        <w:t xml:space="preserve">L. </w:t>
      </w:r>
      <w:r w:rsidR="0081148C" w:rsidRPr="0081148C">
        <w:rPr>
          <w:rFonts w:ascii="Times New Roman" w:hAnsi="Times New Roman" w:cs="Times New Roman"/>
          <w:sz w:val="24"/>
          <w:szCs w:val="24"/>
          <w:lang w:val="en-GB"/>
        </w:rPr>
        <w:t>Kołakowski</w:t>
      </w:r>
      <w:r w:rsidR="0081148C">
        <w:rPr>
          <w:rFonts w:ascii="Times New Roman" w:hAnsi="Times New Roman" w:cs="Times New Roman"/>
          <w:sz w:val="24"/>
          <w:szCs w:val="24"/>
          <w:lang w:val="en-GB"/>
        </w:rPr>
        <w:t xml:space="preserve">, </w:t>
      </w:r>
      <w:r w:rsidR="00C81A9F">
        <w:rPr>
          <w:rFonts w:ascii="Times New Roman" w:hAnsi="Times New Roman" w:cs="Times New Roman"/>
          <w:sz w:val="24"/>
          <w:szCs w:val="24"/>
          <w:lang w:val="en-GB"/>
        </w:rPr>
        <w:t xml:space="preserve">who presumably </w:t>
      </w:r>
      <w:r w:rsidR="00712D3F">
        <w:rPr>
          <w:rFonts w:ascii="Times New Roman" w:hAnsi="Times New Roman" w:cs="Times New Roman"/>
          <w:sz w:val="24"/>
          <w:szCs w:val="24"/>
          <w:lang w:val="en-GB"/>
        </w:rPr>
        <w:t xml:space="preserve">discerned </w:t>
      </w:r>
      <w:r w:rsidR="00C81A9F">
        <w:rPr>
          <w:rFonts w:ascii="Times New Roman" w:hAnsi="Times New Roman" w:cs="Times New Roman"/>
          <w:sz w:val="24"/>
          <w:szCs w:val="24"/>
          <w:lang w:val="en-GB"/>
        </w:rPr>
        <w:t xml:space="preserve">all </w:t>
      </w:r>
      <w:r w:rsidR="00712D3F">
        <w:rPr>
          <w:rFonts w:ascii="Times New Roman" w:hAnsi="Times New Roman" w:cs="Times New Roman"/>
          <w:sz w:val="24"/>
          <w:szCs w:val="24"/>
          <w:lang w:val="en-GB"/>
        </w:rPr>
        <w:t>‘</w:t>
      </w:r>
      <w:r w:rsidR="00C81A9F">
        <w:rPr>
          <w:rFonts w:ascii="Times New Roman" w:hAnsi="Times New Roman" w:cs="Times New Roman"/>
          <w:sz w:val="24"/>
          <w:szCs w:val="24"/>
          <w:lang w:val="en-GB"/>
        </w:rPr>
        <w:t>splendour</w:t>
      </w:r>
      <w:r w:rsidR="00712D3F">
        <w:rPr>
          <w:rFonts w:ascii="Times New Roman" w:hAnsi="Times New Roman" w:cs="Times New Roman"/>
          <w:sz w:val="24"/>
          <w:szCs w:val="24"/>
          <w:lang w:val="en-GB"/>
        </w:rPr>
        <w:t>’</w:t>
      </w:r>
      <w:r w:rsidR="00C81A9F">
        <w:rPr>
          <w:rFonts w:ascii="Times New Roman" w:hAnsi="Times New Roman" w:cs="Times New Roman"/>
          <w:sz w:val="24"/>
          <w:szCs w:val="24"/>
          <w:lang w:val="en-GB"/>
        </w:rPr>
        <w:t xml:space="preserve"> of the ‘</w:t>
      </w:r>
      <w:r w:rsidR="00DB214B" w:rsidRPr="00DB214B">
        <w:rPr>
          <w:rFonts w:ascii="Times New Roman" w:hAnsi="Times New Roman" w:cs="Times New Roman"/>
          <w:sz w:val="24"/>
          <w:szCs w:val="24"/>
          <w:lang w:val="en-GB"/>
        </w:rPr>
        <w:t xml:space="preserve">worker’s paradise </w:t>
      </w:r>
      <w:r w:rsidR="00DB214B">
        <w:rPr>
          <w:rFonts w:ascii="Times New Roman" w:hAnsi="Times New Roman" w:cs="Times New Roman"/>
          <w:sz w:val="24"/>
          <w:szCs w:val="24"/>
          <w:lang w:val="en-GB"/>
        </w:rPr>
        <w:t xml:space="preserve">of the </w:t>
      </w:r>
      <w:r w:rsidR="00C81A9F">
        <w:rPr>
          <w:rFonts w:ascii="Times New Roman" w:hAnsi="Times New Roman" w:cs="Times New Roman"/>
          <w:sz w:val="24"/>
          <w:szCs w:val="24"/>
          <w:lang w:val="en-GB"/>
        </w:rPr>
        <w:t>real socialism’, is even more repulsive:</w:t>
      </w:r>
      <w:r w:rsidR="00140DE5" w:rsidRPr="00140DE5">
        <w:rPr>
          <w:rFonts w:ascii="Times New Roman" w:hAnsi="Times New Roman" w:cs="Times New Roman"/>
          <w:sz w:val="24"/>
          <w:szCs w:val="24"/>
          <w:lang w:val="en-GB"/>
        </w:rPr>
        <w:t xml:space="preserve"> </w:t>
      </w:r>
      <w:r w:rsidR="00A12D2F">
        <w:rPr>
          <w:rFonts w:ascii="Times New Roman" w:hAnsi="Times New Roman" w:cs="Times New Roman"/>
          <w:sz w:val="24"/>
          <w:szCs w:val="24"/>
          <w:lang w:val="en-US"/>
        </w:rPr>
        <w:t>h</w:t>
      </w:r>
      <w:r w:rsidR="00140DE5" w:rsidRPr="00140DE5">
        <w:rPr>
          <w:rFonts w:ascii="Times New Roman" w:hAnsi="Times New Roman" w:cs="Times New Roman"/>
          <w:sz w:val="24"/>
          <w:szCs w:val="24"/>
          <w:lang w:val="en-GB"/>
        </w:rPr>
        <w:t xml:space="preserve">e </w:t>
      </w:r>
      <w:r w:rsidR="00DB214B" w:rsidRPr="00DB214B">
        <w:rPr>
          <w:rFonts w:ascii="Times New Roman" w:hAnsi="Times New Roman" w:cs="Times New Roman"/>
          <w:sz w:val="24"/>
          <w:szCs w:val="24"/>
          <w:lang w:val="en-GB"/>
        </w:rPr>
        <w:t>concluded that Marcuse’s ideal society ’is to be ruled despotically by an enlightened group [who] have realized in themselves the unity of Logos and Eros, and thrown off the vexatious authority of logic, mathemati</w:t>
      </w:r>
      <w:r w:rsidR="00DB214B">
        <w:rPr>
          <w:rFonts w:ascii="Times New Roman" w:hAnsi="Times New Roman" w:cs="Times New Roman"/>
          <w:sz w:val="24"/>
          <w:szCs w:val="24"/>
          <w:lang w:val="en-GB"/>
        </w:rPr>
        <w:t>cs, and the empirical sciences’</w:t>
      </w:r>
      <w:r w:rsidR="00A12D2F">
        <w:rPr>
          <w:rFonts w:ascii="Times New Roman" w:hAnsi="Times New Roman" w:cs="Times New Roman"/>
          <w:sz w:val="24"/>
          <w:szCs w:val="24"/>
          <w:lang w:val="en-GB"/>
        </w:rPr>
        <w:t xml:space="preserve">. </w:t>
      </w:r>
      <w:r w:rsidR="00A12D2F" w:rsidRPr="00A12D2F">
        <w:rPr>
          <w:rFonts w:ascii="Times New Roman" w:hAnsi="Times New Roman" w:cs="Times New Roman"/>
          <w:sz w:val="24"/>
          <w:szCs w:val="24"/>
          <w:lang w:val="en-GB"/>
        </w:rPr>
        <w:t xml:space="preserve">Kołakowski </w:t>
      </w:r>
      <w:r w:rsidR="00A12D2F">
        <w:rPr>
          <w:rFonts w:ascii="Times New Roman" w:hAnsi="Times New Roman" w:cs="Times New Roman"/>
          <w:sz w:val="24"/>
          <w:szCs w:val="24"/>
          <w:lang w:val="en-GB"/>
        </w:rPr>
        <w:t>spotted</w:t>
      </w:r>
      <w:r w:rsidR="00A12D2F" w:rsidRPr="00140DE5">
        <w:rPr>
          <w:rFonts w:ascii="Times New Roman" w:hAnsi="Times New Roman" w:cs="Times New Roman"/>
          <w:sz w:val="24"/>
          <w:szCs w:val="24"/>
          <w:lang w:val="en-GB"/>
        </w:rPr>
        <w:t xml:space="preserve"> </w:t>
      </w:r>
      <w:r w:rsidR="00712D3F">
        <w:rPr>
          <w:rFonts w:ascii="Times New Roman" w:hAnsi="Times New Roman" w:cs="Times New Roman"/>
          <w:sz w:val="24"/>
          <w:szCs w:val="24"/>
          <w:lang w:val="en-GB"/>
        </w:rPr>
        <w:t xml:space="preserve">in Marcuse </w:t>
      </w:r>
      <w:r w:rsidR="00A12D2F">
        <w:rPr>
          <w:rFonts w:ascii="Times New Roman" w:hAnsi="Times New Roman" w:cs="Times New Roman"/>
          <w:sz w:val="24"/>
          <w:szCs w:val="24"/>
          <w:lang w:val="en-GB"/>
        </w:rPr>
        <w:t>“</w:t>
      </w:r>
      <w:r w:rsidR="00D335F4" w:rsidRPr="00D335F4">
        <w:rPr>
          <w:rFonts w:ascii="Times New Roman" w:hAnsi="Times New Roman" w:cs="Times New Roman"/>
          <w:sz w:val="24"/>
          <w:szCs w:val="24"/>
          <w:lang w:val="en-GB"/>
        </w:rPr>
        <w:t>the prophet of the most irrational form of semi-romantic anarchism</w:t>
      </w:r>
      <w:r w:rsidR="00A12D2F">
        <w:rPr>
          <w:rFonts w:ascii="Times New Roman" w:hAnsi="Times New Roman" w:cs="Times New Roman"/>
          <w:sz w:val="24"/>
          <w:szCs w:val="24"/>
          <w:lang w:val="en-GB"/>
        </w:rPr>
        <w:t>”</w:t>
      </w:r>
      <w:r w:rsidR="00D335F4">
        <w:rPr>
          <w:rFonts w:ascii="Times New Roman" w:hAnsi="Times New Roman" w:cs="Times New Roman"/>
          <w:sz w:val="24"/>
          <w:szCs w:val="24"/>
          <w:lang w:val="en-GB"/>
        </w:rPr>
        <w:t>, and even (sic!)</w:t>
      </w:r>
      <w:r w:rsidR="00D335F4" w:rsidRPr="00D335F4">
        <w:rPr>
          <w:rFonts w:ascii="Times New Roman" w:hAnsi="Times New Roman" w:cs="Times New Roman"/>
          <w:sz w:val="24"/>
          <w:szCs w:val="24"/>
          <w:lang w:val="en-GB"/>
        </w:rPr>
        <w:t xml:space="preserve"> </w:t>
      </w:r>
      <w:r w:rsidR="00DB214B">
        <w:rPr>
          <w:rFonts w:ascii="Times New Roman" w:hAnsi="Times New Roman" w:cs="Times New Roman"/>
          <w:sz w:val="24"/>
          <w:szCs w:val="24"/>
          <w:lang w:val="en-GB"/>
        </w:rPr>
        <w:t>“</w:t>
      </w:r>
      <w:r w:rsidR="00140DE5" w:rsidRPr="00140DE5">
        <w:rPr>
          <w:rFonts w:ascii="Times New Roman" w:hAnsi="Times New Roman" w:cs="Times New Roman"/>
          <w:sz w:val="24"/>
          <w:szCs w:val="24"/>
          <w:lang w:val="en-GB"/>
        </w:rPr>
        <w:t>an inheritance of the theocrats of the Middle Ages</w:t>
      </w:r>
      <w:r w:rsidR="00D335F4">
        <w:rPr>
          <w:rFonts w:ascii="Times New Roman" w:hAnsi="Times New Roman" w:cs="Times New Roman"/>
          <w:sz w:val="24"/>
          <w:szCs w:val="24"/>
          <w:lang w:val="en-GB"/>
        </w:rPr>
        <w:t>”</w:t>
      </w:r>
      <w:r w:rsidR="00140DE5" w:rsidRPr="00140DE5">
        <w:rPr>
          <w:rFonts w:ascii="Times New Roman" w:hAnsi="Times New Roman" w:cs="Times New Roman"/>
          <w:sz w:val="24"/>
          <w:szCs w:val="24"/>
          <w:lang w:val="en-GB"/>
        </w:rPr>
        <w:t xml:space="preserve"> </w:t>
      </w:r>
      <w:r w:rsidR="00C81A9F">
        <w:rPr>
          <w:rFonts w:ascii="Times New Roman" w:hAnsi="Times New Roman" w:cs="Times New Roman"/>
          <w:sz w:val="24"/>
          <w:szCs w:val="24"/>
          <w:lang w:val="en-GB"/>
        </w:rPr>
        <w:t xml:space="preserve">(1978: 1119, </w:t>
      </w:r>
      <w:r w:rsidR="00C81A9F" w:rsidRPr="00C81A9F">
        <w:rPr>
          <w:rFonts w:ascii="Times New Roman" w:hAnsi="Times New Roman" w:cs="Times New Roman"/>
          <w:sz w:val="24"/>
          <w:szCs w:val="24"/>
          <w:lang w:val="en-GB"/>
        </w:rPr>
        <w:t>1122</w:t>
      </w:r>
      <w:r w:rsidR="00C81A9F">
        <w:rPr>
          <w:rFonts w:ascii="Times New Roman" w:hAnsi="Times New Roman" w:cs="Times New Roman"/>
          <w:sz w:val="24"/>
          <w:szCs w:val="24"/>
          <w:lang w:val="en-GB"/>
        </w:rPr>
        <w:t xml:space="preserve">; </w:t>
      </w:r>
      <w:r w:rsidR="00C81A9F" w:rsidRPr="00C81A9F">
        <w:rPr>
          <w:rFonts w:ascii="Times New Roman" w:hAnsi="Times New Roman" w:cs="Times New Roman"/>
          <w:sz w:val="24"/>
          <w:szCs w:val="24"/>
          <w:lang w:val="en-GB"/>
        </w:rPr>
        <w:t>1981</w:t>
      </w:r>
      <w:r w:rsidR="00C81A9F">
        <w:rPr>
          <w:rFonts w:ascii="Times New Roman" w:hAnsi="Times New Roman" w:cs="Times New Roman"/>
          <w:sz w:val="24"/>
          <w:szCs w:val="24"/>
          <w:lang w:val="en-GB"/>
        </w:rPr>
        <w:t xml:space="preserve">). </w:t>
      </w:r>
    </w:p>
    <w:p w:rsidR="00A12D2F" w:rsidRDefault="00A12D2F" w:rsidP="00A12D2F">
      <w:pPr>
        <w:spacing w:after="120" w:line="360" w:lineRule="auto"/>
        <w:ind w:firstLine="709"/>
        <w:jc w:val="both"/>
        <w:rPr>
          <w:rFonts w:ascii="Times New Roman" w:hAnsi="Times New Roman" w:cs="Times New Roman"/>
          <w:sz w:val="24"/>
          <w:szCs w:val="24"/>
          <w:lang w:val="en-GB"/>
        </w:rPr>
      </w:pPr>
      <w:r w:rsidRPr="00A12D2F">
        <w:rPr>
          <w:rFonts w:ascii="Times New Roman" w:hAnsi="Times New Roman" w:cs="Times New Roman"/>
          <w:sz w:val="24"/>
          <w:szCs w:val="24"/>
          <w:lang w:val="en-GB"/>
        </w:rPr>
        <w:t>Various liberal or right wing academics like Maurice Cranston, or even Marxists, as Hans Heinz Holz and Robert Steigerwald, critics of the Soviet type of socialism, and others call Marcuse 'anti-Marxist' or 'anarchist' (Steigerwald, 1969, 1974; Cranston, 1969; and Holz, 1968). Leaving ideological biases and spices aside, such works reveal sour disappointment of researchers and academics from Marcuse’s social divulging.</w:t>
      </w:r>
      <w:r w:rsidR="00712D3F">
        <w:rPr>
          <w:rFonts w:ascii="Times New Roman" w:hAnsi="Times New Roman" w:cs="Times New Roman"/>
          <w:sz w:val="24"/>
          <w:szCs w:val="24"/>
          <w:lang w:val="en-GB"/>
        </w:rPr>
        <w:t xml:space="preserve"> </w:t>
      </w:r>
    </w:p>
    <w:p w:rsidR="00980E7A" w:rsidRDefault="00712D3F" w:rsidP="00A12D2F">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German </w:t>
      </w:r>
      <w:r w:rsidR="000A1314">
        <w:rPr>
          <w:rFonts w:ascii="Times New Roman" w:hAnsi="Times New Roman" w:cs="Times New Roman"/>
          <w:sz w:val="24"/>
          <w:szCs w:val="24"/>
          <w:lang w:val="en-GB"/>
        </w:rPr>
        <w:t xml:space="preserve">Marxist and member of the Moscow-leaning German Communist Party </w:t>
      </w:r>
      <w:r w:rsidRPr="00712D3F">
        <w:rPr>
          <w:rFonts w:ascii="Times New Roman" w:hAnsi="Times New Roman" w:cs="Times New Roman"/>
          <w:sz w:val="24"/>
          <w:szCs w:val="24"/>
          <w:lang w:val="en-GB"/>
        </w:rPr>
        <w:t>R. Steigerwald title</w:t>
      </w:r>
      <w:r w:rsidR="000A1314">
        <w:rPr>
          <w:rFonts w:ascii="Times New Roman" w:hAnsi="Times New Roman" w:cs="Times New Roman"/>
          <w:sz w:val="24"/>
          <w:szCs w:val="24"/>
          <w:lang w:val="en-GB"/>
        </w:rPr>
        <w:t>d</w:t>
      </w:r>
      <w:r w:rsidRPr="00712D3F">
        <w:rPr>
          <w:rFonts w:ascii="Times New Roman" w:hAnsi="Times New Roman" w:cs="Times New Roman"/>
          <w:sz w:val="24"/>
          <w:szCs w:val="24"/>
          <w:lang w:val="en-GB"/>
        </w:rPr>
        <w:t>s a chapter in his main work on Marcuse  'The book against Soviet Marxism' and claim</w:t>
      </w:r>
      <w:r w:rsidR="000A1314">
        <w:rPr>
          <w:rFonts w:ascii="Times New Roman" w:hAnsi="Times New Roman" w:cs="Times New Roman"/>
          <w:sz w:val="24"/>
          <w:szCs w:val="24"/>
          <w:lang w:val="en-GB"/>
        </w:rPr>
        <w:t>ed</w:t>
      </w:r>
      <w:r w:rsidRPr="00712D3F">
        <w:rPr>
          <w:rFonts w:ascii="Times New Roman" w:hAnsi="Times New Roman" w:cs="Times New Roman"/>
          <w:sz w:val="24"/>
          <w:szCs w:val="24"/>
          <w:lang w:val="en-GB"/>
        </w:rPr>
        <w:t xml:space="preserve"> that Marcuse's interpretation is a form of anti-Soviet cold war propaganda that serves the interests of Western capitalistic-imperialism (Steigerwald, 1969).</w:t>
      </w:r>
      <w:r w:rsidR="000A1314">
        <w:rPr>
          <w:rFonts w:ascii="Times New Roman" w:hAnsi="Times New Roman" w:cs="Times New Roman"/>
          <w:sz w:val="24"/>
          <w:szCs w:val="24"/>
          <w:lang w:val="en-GB"/>
        </w:rPr>
        <w:t xml:space="preserve"> </w:t>
      </w:r>
      <w:r w:rsidR="00A12D2F">
        <w:rPr>
          <w:rFonts w:ascii="Times New Roman" w:hAnsi="Times New Roman" w:cs="Times New Roman"/>
          <w:sz w:val="24"/>
          <w:szCs w:val="24"/>
          <w:lang w:val="en-GB"/>
        </w:rPr>
        <w:t>In the Soviet Union itself, and its closest satellites, like Bulgaria, Communist party censorship has imposed in 1960-70s ban</w:t>
      </w:r>
      <w:r w:rsidR="00C478E5">
        <w:rPr>
          <w:rFonts w:ascii="Times New Roman" w:hAnsi="Times New Roman" w:cs="Times New Roman"/>
          <w:sz w:val="24"/>
          <w:szCs w:val="24"/>
          <w:lang w:val="en-GB"/>
        </w:rPr>
        <w:t xml:space="preserve"> even on mentioning name of H. Marcuse, its works could be find only in restricted</w:t>
      </w:r>
      <w:r w:rsidR="00C478E5" w:rsidRPr="00A12D2F">
        <w:rPr>
          <w:rFonts w:ascii="Times New Roman" w:hAnsi="Times New Roman" w:cs="Times New Roman"/>
          <w:sz w:val="24"/>
          <w:szCs w:val="24"/>
          <w:lang w:val="en-GB"/>
        </w:rPr>
        <w:t xml:space="preserve"> </w:t>
      </w:r>
      <w:r w:rsidR="00C478E5">
        <w:rPr>
          <w:rFonts w:ascii="Times New Roman" w:hAnsi="Times New Roman" w:cs="Times New Roman"/>
          <w:sz w:val="24"/>
          <w:szCs w:val="24"/>
          <w:lang w:val="en-GB"/>
        </w:rPr>
        <w:t xml:space="preserve">library sections with limited access under special permission. That is why it is intriguing to see opinion of a Polish Marxist sociologist </w:t>
      </w:r>
      <w:r w:rsidR="00A12D2F" w:rsidRPr="00A12D2F">
        <w:rPr>
          <w:rFonts w:ascii="Times New Roman" w:hAnsi="Times New Roman" w:cs="Times New Roman"/>
          <w:sz w:val="24"/>
          <w:szCs w:val="24"/>
          <w:lang w:val="en-GB"/>
        </w:rPr>
        <w:t xml:space="preserve">Jerzy Wiatr, </w:t>
      </w:r>
      <w:r w:rsidR="00C478E5">
        <w:rPr>
          <w:rFonts w:ascii="Times New Roman" w:hAnsi="Times New Roman" w:cs="Times New Roman"/>
          <w:sz w:val="24"/>
          <w:szCs w:val="24"/>
          <w:lang w:val="en-GB"/>
        </w:rPr>
        <w:t xml:space="preserve">who published an article, </w:t>
      </w:r>
      <w:r w:rsidR="00A12D2F" w:rsidRPr="00A12D2F">
        <w:rPr>
          <w:rFonts w:ascii="Times New Roman" w:hAnsi="Times New Roman" w:cs="Times New Roman"/>
          <w:sz w:val="24"/>
          <w:szCs w:val="24"/>
          <w:lang w:val="en-GB"/>
        </w:rPr>
        <w:t>Herbert Marcuse: Philosopher of a Lost Radicalism,</w:t>
      </w:r>
      <w:r w:rsidR="00C478E5">
        <w:rPr>
          <w:rFonts w:ascii="Times New Roman" w:hAnsi="Times New Roman" w:cs="Times New Roman"/>
          <w:sz w:val="24"/>
          <w:szCs w:val="24"/>
          <w:lang w:val="en-GB"/>
        </w:rPr>
        <w:t xml:space="preserve"> in the Party theoretical journal </w:t>
      </w:r>
      <w:r w:rsidR="00C478E5" w:rsidRPr="00602965">
        <w:rPr>
          <w:rFonts w:ascii="Times New Roman" w:hAnsi="Times New Roman" w:cs="Times New Roman"/>
          <w:i/>
          <w:sz w:val="24"/>
          <w:szCs w:val="24"/>
          <w:lang w:val="en-GB"/>
        </w:rPr>
        <w:t>Nowe Drogi</w:t>
      </w:r>
      <w:r w:rsidR="00C478E5">
        <w:rPr>
          <w:rFonts w:ascii="Times New Roman" w:hAnsi="Times New Roman" w:cs="Times New Roman"/>
          <w:sz w:val="24"/>
          <w:szCs w:val="24"/>
          <w:lang w:val="en-GB"/>
        </w:rPr>
        <w:t xml:space="preserve"> </w:t>
      </w:r>
      <w:r w:rsidR="00C478E5">
        <w:rPr>
          <w:rFonts w:ascii="Times New Roman" w:hAnsi="Times New Roman" w:cs="Times New Roman"/>
          <w:sz w:val="24"/>
          <w:szCs w:val="24"/>
          <w:lang w:val="en-US"/>
        </w:rPr>
        <w:t>(New Roads).</w:t>
      </w:r>
      <w:r w:rsidR="00A12D2F" w:rsidRPr="00A12D2F">
        <w:rPr>
          <w:rFonts w:ascii="Times New Roman" w:hAnsi="Times New Roman" w:cs="Times New Roman"/>
          <w:sz w:val="24"/>
          <w:szCs w:val="24"/>
          <w:lang w:val="en-GB"/>
        </w:rPr>
        <w:t xml:space="preserve"> </w:t>
      </w:r>
      <w:r w:rsidR="00C478E5">
        <w:rPr>
          <w:rFonts w:ascii="Times New Roman" w:hAnsi="Times New Roman" w:cs="Times New Roman"/>
          <w:sz w:val="24"/>
          <w:szCs w:val="24"/>
          <w:lang w:val="en-GB"/>
        </w:rPr>
        <w:t>Wiatr assumed that</w:t>
      </w:r>
      <w:r w:rsidR="00C478E5" w:rsidRPr="00A12D2F">
        <w:rPr>
          <w:rFonts w:ascii="Times New Roman" w:hAnsi="Times New Roman" w:cs="Times New Roman"/>
          <w:sz w:val="24"/>
          <w:szCs w:val="24"/>
          <w:lang w:val="en-GB"/>
        </w:rPr>
        <w:t xml:space="preserve"> </w:t>
      </w:r>
    </w:p>
    <w:p w:rsidR="00010126" w:rsidRDefault="00A12D2F" w:rsidP="00980E7A">
      <w:pPr>
        <w:spacing w:after="120" w:line="240" w:lineRule="auto"/>
        <w:ind w:left="567"/>
        <w:jc w:val="both"/>
        <w:rPr>
          <w:rFonts w:ascii="Times New Roman" w:hAnsi="Times New Roman" w:cs="Times New Roman"/>
          <w:lang w:val="en-GB"/>
        </w:rPr>
      </w:pPr>
      <w:r w:rsidRPr="00980E7A">
        <w:rPr>
          <w:rFonts w:ascii="Times New Roman" w:hAnsi="Times New Roman" w:cs="Times New Roman"/>
          <w:lang w:val="en-GB"/>
        </w:rPr>
        <w:t xml:space="preserve">“the course of his </w:t>
      </w:r>
      <w:r w:rsidR="00C478E5" w:rsidRPr="00980E7A">
        <w:rPr>
          <w:rFonts w:ascii="Times New Roman" w:hAnsi="Times New Roman" w:cs="Times New Roman"/>
          <w:lang w:val="en-GB"/>
        </w:rPr>
        <w:t xml:space="preserve">[Marcuse’s] </w:t>
      </w:r>
      <w:r w:rsidRPr="00980E7A">
        <w:rPr>
          <w:rFonts w:ascii="Times New Roman" w:hAnsi="Times New Roman" w:cs="Times New Roman"/>
          <w:lang w:val="en-GB"/>
        </w:rPr>
        <w:t>life did not lead him to Marxism-Leninism, to the working-class movement, but in the opposite direction. His radicalism was shunted into the blind alley of anti-communism; it ceased to be an intellectual weapon of the forces that are changing the world and it became an instrument of ideological diversion against communism. We should not be misled by some Marxist terminology and ultra-radical phrases. Marcuse's philosophy is shunting into the blind alley of the new anarchism radical groups of student youth and intellectuals who under other circumstances could have been valuable members of the organized structure of socialist forces. This makes it a dangerous means of ideological diversion, which is all the more dangerous because it operates among people who honestly believe that they are authentic revolutionaries” (</w:t>
      </w:r>
      <w:r w:rsidR="00980E7A" w:rsidRPr="00980E7A">
        <w:rPr>
          <w:rFonts w:ascii="Times New Roman" w:hAnsi="Times New Roman" w:cs="Times New Roman"/>
          <w:lang w:val="en-GB"/>
        </w:rPr>
        <w:t>Wiatr</w:t>
      </w:r>
      <w:r w:rsidR="00980E7A">
        <w:rPr>
          <w:rFonts w:ascii="Times New Roman" w:hAnsi="Times New Roman" w:cs="Times New Roman"/>
          <w:lang w:val="en-GB"/>
        </w:rPr>
        <w:t>, 1968:</w:t>
      </w:r>
      <w:r w:rsidRPr="00980E7A">
        <w:rPr>
          <w:rFonts w:ascii="Times New Roman" w:hAnsi="Times New Roman" w:cs="Times New Roman"/>
          <w:lang w:val="en-GB"/>
        </w:rPr>
        <w:t xml:space="preserve"> 330).</w:t>
      </w:r>
    </w:p>
    <w:p w:rsidR="00BC2D02" w:rsidRPr="005E3AE5" w:rsidRDefault="00BC2D02" w:rsidP="00BC2D02">
      <w:pPr>
        <w:spacing w:after="0" w:line="360" w:lineRule="auto"/>
        <w:ind w:firstLine="709"/>
        <w:jc w:val="both"/>
        <w:rPr>
          <w:rFonts w:ascii="Times New Roman" w:hAnsi="Times New Roman" w:cs="Times New Roman"/>
          <w:sz w:val="24"/>
          <w:szCs w:val="24"/>
          <w:lang w:val="en-GB"/>
        </w:rPr>
      </w:pPr>
      <w:r w:rsidRPr="005E3AE5">
        <w:rPr>
          <w:rFonts w:ascii="Times New Roman" w:hAnsi="Times New Roman" w:cs="Times New Roman"/>
          <w:sz w:val="24"/>
          <w:szCs w:val="24"/>
          <w:lang w:val="en-GB"/>
        </w:rPr>
        <w:t>Marcuse</w:t>
      </w:r>
      <w:r w:rsidR="00712D3F" w:rsidRPr="005E3AE5">
        <w:rPr>
          <w:rFonts w:ascii="Times New Roman" w:hAnsi="Times New Roman" w:cs="Times New Roman"/>
          <w:sz w:val="24"/>
          <w:szCs w:val="24"/>
          <w:lang w:val="en-GB"/>
        </w:rPr>
        <w:t>, in his 1961 Vintage Preface</w:t>
      </w:r>
      <w:r w:rsidRPr="005E3AE5">
        <w:rPr>
          <w:rFonts w:ascii="Times New Roman" w:hAnsi="Times New Roman" w:cs="Times New Roman"/>
          <w:sz w:val="24"/>
          <w:szCs w:val="24"/>
          <w:lang w:val="en-GB"/>
        </w:rPr>
        <w:t xml:space="preserve"> </w:t>
      </w:r>
      <w:r w:rsidR="00712D3F" w:rsidRPr="005E3AE5">
        <w:rPr>
          <w:rFonts w:ascii="Times New Roman" w:hAnsi="Times New Roman" w:cs="Times New Roman"/>
          <w:sz w:val="24"/>
          <w:szCs w:val="24"/>
          <w:lang w:val="en-GB"/>
        </w:rPr>
        <w:t>to</w:t>
      </w:r>
      <w:r w:rsidRPr="005E3AE5">
        <w:rPr>
          <w:rFonts w:ascii="Times New Roman" w:hAnsi="Times New Roman" w:cs="Times New Roman"/>
          <w:sz w:val="24"/>
          <w:szCs w:val="24"/>
          <w:lang w:val="en-GB"/>
        </w:rPr>
        <w:t xml:space="preserve"> his “</w:t>
      </w:r>
      <w:r w:rsidRPr="005E3AE5">
        <w:rPr>
          <w:rFonts w:ascii="Times New Roman" w:hAnsi="Times New Roman" w:cs="Times New Roman"/>
          <w:i/>
          <w:sz w:val="24"/>
          <w:szCs w:val="24"/>
          <w:lang w:val="en-GB"/>
        </w:rPr>
        <w:t>Soviet Marxism: A Critical Analysis</w:t>
      </w:r>
      <w:r w:rsidRPr="005E3AE5">
        <w:rPr>
          <w:rFonts w:ascii="Times New Roman" w:hAnsi="Times New Roman" w:cs="Times New Roman"/>
          <w:sz w:val="24"/>
          <w:szCs w:val="24"/>
          <w:lang w:val="en-GB"/>
        </w:rPr>
        <w:t>”</w:t>
      </w:r>
      <w:r w:rsidR="00712D3F" w:rsidRPr="005E3AE5">
        <w:rPr>
          <w:rFonts w:ascii="Times New Roman" w:hAnsi="Times New Roman" w:cs="Times New Roman"/>
          <w:sz w:val="24"/>
          <w:szCs w:val="24"/>
          <w:lang w:val="en-GB"/>
        </w:rPr>
        <w:t xml:space="preserve">, </w:t>
      </w:r>
      <w:r w:rsidR="000A1314" w:rsidRPr="005E3AE5">
        <w:rPr>
          <w:rFonts w:ascii="Times New Roman" w:hAnsi="Times New Roman" w:cs="Times New Roman"/>
          <w:sz w:val="24"/>
          <w:szCs w:val="24"/>
          <w:lang w:val="en-GB"/>
        </w:rPr>
        <w:t>answe</w:t>
      </w:r>
      <w:r w:rsidR="00712D3F" w:rsidRPr="005E3AE5">
        <w:rPr>
          <w:rFonts w:ascii="Times New Roman" w:hAnsi="Times New Roman" w:cs="Times New Roman"/>
          <w:sz w:val="24"/>
          <w:szCs w:val="24"/>
          <w:lang w:val="en-GB"/>
        </w:rPr>
        <w:t>re</w:t>
      </w:r>
      <w:r w:rsidR="000A1314" w:rsidRPr="005E3AE5">
        <w:rPr>
          <w:rFonts w:ascii="Times New Roman" w:hAnsi="Times New Roman" w:cs="Times New Roman"/>
          <w:sz w:val="24"/>
          <w:szCs w:val="24"/>
          <w:lang w:val="en-GB"/>
        </w:rPr>
        <w:t>d to his Soviet critics</w:t>
      </w:r>
      <w:r w:rsidRPr="005E3AE5">
        <w:rPr>
          <w:rFonts w:ascii="Times New Roman" w:hAnsi="Times New Roman" w:cs="Times New Roman"/>
          <w:sz w:val="24"/>
          <w:szCs w:val="24"/>
          <w:lang w:val="en-GB"/>
        </w:rPr>
        <w:t xml:space="preserve"> 'In the Soviet Union, critics accused me of endeavouring “to depreciate and distort communist morality”, to consider “capitalist society as the triumph of individual freedom” and to repeat “the old bourgeois lie about socialism being a rigorous totalitarian system based on universal oppression"' (Marcuse, 1958: v). </w:t>
      </w:r>
    </w:p>
    <w:p w:rsidR="0005636F" w:rsidRPr="0005636F" w:rsidRDefault="0005636F" w:rsidP="0005636F">
      <w:pPr>
        <w:spacing w:after="120" w:line="360" w:lineRule="auto"/>
        <w:ind w:firstLine="709"/>
        <w:jc w:val="both"/>
        <w:rPr>
          <w:rFonts w:ascii="Times New Roman" w:hAnsi="Times New Roman" w:cs="Times New Roman"/>
          <w:sz w:val="24"/>
          <w:szCs w:val="24"/>
          <w:lang w:val="en-GB"/>
        </w:rPr>
      </w:pPr>
      <w:r w:rsidRPr="0005636F">
        <w:rPr>
          <w:rFonts w:ascii="Times New Roman" w:hAnsi="Times New Roman" w:cs="Times New Roman"/>
          <w:b/>
          <w:i/>
          <w:sz w:val="24"/>
          <w:szCs w:val="24"/>
          <w:lang w:val="en-GB"/>
        </w:rPr>
        <w:t>Beyond the Nation State</w:t>
      </w:r>
      <w:r w:rsidRPr="0005636F">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In the Marxist tradition as a whole, </w:t>
      </w:r>
      <w:r w:rsidRPr="0005636F">
        <w:rPr>
          <w:rFonts w:ascii="Times New Roman" w:hAnsi="Times New Roman" w:cs="Times New Roman"/>
          <w:sz w:val="24"/>
          <w:szCs w:val="24"/>
          <w:lang w:val="en-GB"/>
        </w:rPr>
        <w:t>national</w:t>
      </w:r>
      <w:r>
        <w:rPr>
          <w:rFonts w:ascii="Times New Roman" w:hAnsi="Times New Roman" w:cs="Times New Roman"/>
          <w:sz w:val="24"/>
          <w:szCs w:val="24"/>
          <w:lang w:val="en-GB"/>
        </w:rPr>
        <w:t>-</w:t>
      </w:r>
      <w:r w:rsidRPr="0005636F">
        <w:rPr>
          <w:rFonts w:ascii="Times New Roman" w:hAnsi="Times New Roman" w:cs="Times New Roman"/>
          <w:sz w:val="24"/>
          <w:szCs w:val="24"/>
          <w:lang w:val="en-GB"/>
        </w:rPr>
        <w:t xml:space="preserve">states concept was </w:t>
      </w:r>
      <w:r>
        <w:rPr>
          <w:rFonts w:ascii="Times New Roman" w:hAnsi="Times New Roman" w:cs="Times New Roman"/>
          <w:sz w:val="24"/>
          <w:szCs w:val="24"/>
          <w:lang w:val="en-GB"/>
        </w:rPr>
        <w:t>conventionally</w:t>
      </w:r>
      <w:r w:rsidRPr="0005636F">
        <w:rPr>
          <w:rFonts w:ascii="Times New Roman" w:hAnsi="Times New Roman" w:cs="Times New Roman"/>
          <w:sz w:val="24"/>
          <w:szCs w:val="24"/>
          <w:lang w:val="en-GB"/>
        </w:rPr>
        <w:t xml:space="preserve"> considered as something insignificant, irrelevant and ‘bourgeois’. K. Marx coined the core slogan of the movement – </w:t>
      </w:r>
      <w:r>
        <w:rPr>
          <w:rFonts w:ascii="Times New Roman" w:hAnsi="Times New Roman" w:cs="Times New Roman"/>
          <w:sz w:val="24"/>
          <w:szCs w:val="24"/>
          <w:lang w:val="en-GB"/>
        </w:rPr>
        <w:t>“</w:t>
      </w:r>
      <w:r w:rsidRPr="0005636F">
        <w:rPr>
          <w:rFonts w:ascii="Times New Roman" w:hAnsi="Times New Roman" w:cs="Times New Roman"/>
          <w:sz w:val="24"/>
          <w:szCs w:val="24"/>
          <w:lang w:val="en-GB"/>
        </w:rPr>
        <w:t>Workers of the world, unite!</w:t>
      </w:r>
      <w:r>
        <w:rPr>
          <w:rFonts w:ascii="Times New Roman" w:hAnsi="Times New Roman" w:cs="Times New Roman"/>
          <w:sz w:val="24"/>
          <w:szCs w:val="24"/>
          <w:lang w:val="en-GB"/>
        </w:rPr>
        <w:t>”</w:t>
      </w:r>
      <w:r w:rsidRPr="0005636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thus </w:t>
      </w:r>
      <w:r w:rsidRPr="0005636F">
        <w:rPr>
          <w:rFonts w:ascii="Times New Roman" w:hAnsi="Times New Roman" w:cs="Times New Roman"/>
          <w:sz w:val="24"/>
          <w:szCs w:val="24"/>
          <w:lang w:val="en-GB"/>
        </w:rPr>
        <w:t xml:space="preserve">completely ignoring borders between states since the working class’ masses all over the world were meaningful, and all the rest had no value for the Great Revolution.  V. Lenin was even more blatant: “We would delete the national issue from the program. This could be done if there were people without national characteristics. But there are no such people, and otherwise we cannot build a socialist society... We are adversaries... [of] national distinction. We are international ones, internationalists. We seek close unification and full integration of workers and peasants of all nations of the world into a single world-wide Soviet republic” </w:t>
      </w:r>
      <w:r w:rsidR="007802B3">
        <w:rPr>
          <w:rFonts w:ascii="Times New Roman" w:hAnsi="Times New Roman" w:cs="Times New Roman"/>
          <w:sz w:val="24"/>
          <w:szCs w:val="24"/>
          <w:lang w:val="en-GB"/>
        </w:rPr>
        <w:t>(</w:t>
      </w:r>
      <w:r w:rsidRPr="0005636F">
        <w:rPr>
          <w:rFonts w:ascii="Times New Roman" w:hAnsi="Times New Roman" w:cs="Times New Roman"/>
          <w:sz w:val="24"/>
          <w:szCs w:val="24"/>
          <w:lang w:val="en-GB"/>
        </w:rPr>
        <w:t>Lenin</w:t>
      </w:r>
      <w:r w:rsidR="007802B3">
        <w:rPr>
          <w:rFonts w:ascii="Times New Roman" w:hAnsi="Times New Roman" w:cs="Times New Roman"/>
          <w:sz w:val="24"/>
          <w:szCs w:val="24"/>
          <w:lang w:val="en-GB"/>
        </w:rPr>
        <w:t xml:space="preserve">, 1956: </w:t>
      </w:r>
      <w:r w:rsidR="007802B3" w:rsidRPr="007802B3">
        <w:rPr>
          <w:rFonts w:ascii="Times New Roman" w:hAnsi="Times New Roman" w:cs="Times New Roman"/>
          <w:sz w:val="24"/>
          <w:szCs w:val="24"/>
          <w:lang w:val="en-GB"/>
        </w:rPr>
        <w:t>485</w:t>
      </w:r>
      <w:r w:rsidR="007802B3">
        <w:rPr>
          <w:rFonts w:ascii="Times New Roman" w:hAnsi="Times New Roman" w:cs="Times New Roman"/>
          <w:sz w:val="24"/>
          <w:szCs w:val="24"/>
          <w:lang w:val="en-GB"/>
        </w:rPr>
        <w:t>)</w:t>
      </w:r>
    </w:p>
    <w:p w:rsidR="0005636F" w:rsidRPr="0005636F" w:rsidRDefault="0005636F" w:rsidP="0005636F">
      <w:pPr>
        <w:spacing w:after="120" w:line="360" w:lineRule="auto"/>
        <w:ind w:firstLine="709"/>
        <w:jc w:val="both"/>
        <w:rPr>
          <w:rFonts w:ascii="Times New Roman" w:hAnsi="Times New Roman" w:cs="Times New Roman"/>
          <w:sz w:val="24"/>
          <w:szCs w:val="24"/>
          <w:lang w:val="en-GB"/>
        </w:rPr>
      </w:pPr>
      <w:r w:rsidRPr="0005636F">
        <w:rPr>
          <w:rFonts w:ascii="Times New Roman" w:hAnsi="Times New Roman" w:cs="Times New Roman"/>
          <w:sz w:val="24"/>
          <w:szCs w:val="24"/>
          <w:lang w:val="en-GB"/>
        </w:rPr>
        <w:t xml:space="preserve">Canadian social anthropologist Ronald Niezen summarizes ‘the New Neo-Marxism’s’ perception of the nation-state this way: </w:t>
      </w:r>
    </w:p>
    <w:p w:rsidR="0005636F" w:rsidRDefault="0005636F" w:rsidP="007802B3">
      <w:pPr>
        <w:spacing w:after="0" w:line="240" w:lineRule="auto"/>
        <w:ind w:left="567" w:firstLine="709"/>
        <w:jc w:val="both"/>
        <w:rPr>
          <w:rFonts w:ascii="Times New Roman" w:hAnsi="Times New Roman" w:cs="Times New Roman"/>
          <w:sz w:val="24"/>
          <w:szCs w:val="24"/>
          <w:lang w:val="en-GB"/>
        </w:rPr>
      </w:pPr>
      <w:r w:rsidRPr="0005636F">
        <w:rPr>
          <w:rFonts w:ascii="Times New Roman" w:hAnsi="Times New Roman" w:cs="Times New Roman"/>
          <w:sz w:val="24"/>
          <w:szCs w:val="24"/>
          <w:lang w:val="en-GB"/>
        </w:rPr>
        <w:t>“Whether or not we agree that nation-states are withering away through the rise of transnational games and competing powers, it should be clear that in general cultural boundaries are being sharply defined, often together with invigorated territorial attachments. How are human differences to be accommodated in a new global society? If nationalism is an insidious, persistent form of “false consciousness” or an unenlightened attachment to the secondary powers of Empire, then what force or event could possibly make it disappear? How is the free-flowing multitude to be reconciled with existing and emergent ethnic identities? How is the free-flowing multitude to be reconciled with existing and emergent ethnic identities? World integration, or at least the process of delocalization associated with it, has made the question “who are we?” more salient, more important for the expression of selfhood than it was for those who were once relatively unaffected by colonial or cultural domination. The pride of individuals is more than ever being resolved and expressed through the pride of peoples. Only a complete surrender to utopian fantasy could lead one to make so little of the power of identity, of the persistent attachments people hold to local cultures, traditions, communities, tribes, peoples, nations, languages, and lifestyles – the various attachments that in one form or another influence political aspirations and behavior everywhere in the world. Even if (as seems entirely unlikely) nation-states were to completely lose their power and legitimacy, could such persistent local identities ever be fully accommodated within a boundaryless paradise? (Niezen, 2004: 140-1).</w:t>
      </w:r>
    </w:p>
    <w:p w:rsidR="007802B3" w:rsidRPr="0005636F" w:rsidRDefault="007802B3" w:rsidP="007802B3">
      <w:pPr>
        <w:spacing w:after="0" w:line="240" w:lineRule="auto"/>
        <w:ind w:left="567" w:firstLine="709"/>
        <w:jc w:val="both"/>
        <w:rPr>
          <w:rFonts w:ascii="Times New Roman" w:hAnsi="Times New Roman" w:cs="Times New Roman"/>
          <w:sz w:val="24"/>
          <w:szCs w:val="24"/>
          <w:lang w:val="en-GB"/>
        </w:rPr>
      </w:pPr>
    </w:p>
    <w:p w:rsidR="0005636F" w:rsidRPr="00F72956" w:rsidRDefault="0005636F" w:rsidP="00826937">
      <w:pPr>
        <w:spacing w:after="120" w:line="360" w:lineRule="auto"/>
        <w:ind w:firstLine="709"/>
        <w:jc w:val="both"/>
        <w:rPr>
          <w:rFonts w:ascii="Times New Roman" w:hAnsi="Times New Roman" w:cs="Times New Roman"/>
          <w:sz w:val="24"/>
          <w:szCs w:val="24"/>
          <w:lang w:val="en-US"/>
        </w:rPr>
      </w:pPr>
      <w:r w:rsidRPr="0005636F">
        <w:rPr>
          <w:rFonts w:ascii="Times New Roman" w:hAnsi="Times New Roman" w:cs="Times New Roman"/>
          <w:sz w:val="24"/>
          <w:szCs w:val="24"/>
          <w:lang w:val="en-GB"/>
        </w:rPr>
        <w:t>Thus, nation-state remained, definitely, of little or even no importance for the neo-Marxists, especially the adherents of the Frankfurt school, and H. Marcuse, in particular</w:t>
      </w:r>
      <w:r w:rsidR="007802B3">
        <w:rPr>
          <w:rFonts w:ascii="Times New Roman" w:hAnsi="Times New Roman" w:cs="Times New Roman"/>
          <w:sz w:val="24"/>
          <w:szCs w:val="24"/>
          <w:lang w:val="en-GB"/>
        </w:rPr>
        <w:t>. He wrote about state apparatus as a tool for coercion and collaborator of the ruling class, about fascism and totalitarian state, but this all stuff was seemingly outside of his mainstream interest, being a philosopher and not a sociolo</w:t>
      </w:r>
      <w:r w:rsidR="00FD6876">
        <w:rPr>
          <w:rFonts w:ascii="Times New Roman" w:hAnsi="Times New Roman" w:cs="Times New Roman"/>
          <w:sz w:val="24"/>
          <w:szCs w:val="24"/>
          <w:lang w:val="en-GB"/>
        </w:rPr>
        <w:t>g</w:t>
      </w:r>
      <w:r w:rsidR="007802B3">
        <w:rPr>
          <w:rFonts w:ascii="Times New Roman" w:hAnsi="Times New Roman" w:cs="Times New Roman"/>
          <w:sz w:val="24"/>
          <w:szCs w:val="24"/>
          <w:lang w:val="en-GB"/>
        </w:rPr>
        <w:t>ist</w:t>
      </w:r>
      <w:r w:rsidR="00FD6876">
        <w:rPr>
          <w:rFonts w:ascii="Times New Roman" w:hAnsi="Times New Roman" w:cs="Times New Roman"/>
          <w:sz w:val="24"/>
          <w:szCs w:val="24"/>
          <w:lang w:val="en-GB"/>
        </w:rPr>
        <w:t xml:space="preserve"> or political scientist. For him and his colleagues and followers, nation-state was nothing but </w:t>
      </w:r>
      <w:r w:rsidR="00F72956">
        <w:rPr>
          <w:rFonts w:ascii="Times New Roman" w:hAnsi="Times New Roman" w:cs="Times New Roman"/>
          <w:sz w:val="24"/>
          <w:szCs w:val="24"/>
          <w:lang w:val="en-GB"/>
        </w:rPr>
        <w:t xml:space="preserve">an annoying </w:t>
      </w:r>
      <w:r w:rsidR="00FD6876">
        <w:rPr>
          <w:rFonts w:ascii="Times New Roman" w:hAnsi="Times New Roman" w:cs="Times New Roman"/>
          <w:sz w:val="24"/>
          <w:szCs w:val="24"/>
          <w:lang w:val="en-GB"/>
        </w:rPr>
        <w:t>obstacle to the world-wide revolution, so their paroxysm is persistently turned to the global working class – which we mentioned</w:t>
      </w:r>
      <w:r w:rsidR="00BC112A">
        <w:rPr>
          <w:rFonts w:ascii="Times New Roman" w:hAnsi="Times New Roman" w:cs="Times New Roman"/>
          <w:sz w:val="24"/>
          <w:szCs w:val="24"/>
          <w:lang w:val="en-GB"/>
        </w:rPr>
        <w:t xml:space="preserve"> earlier, is only an abstract construct, being extremely heterogeneous and torn</w:t>
      </w:r>
      <w:r w:rsidR="00BC112A" w:rsidRPr="00BC112A">
        <w:rPr>
          <w:rFonts w:ascii="Times New Roman" w:hAnsi="Times New Roman" w:cs="Times New Roman"/>
          <w:sz w:val="24"/>
          <w:szCs w:val="24"/>
          <w:lang w:val="en-GB"/>
        </w:rPr>
        <w:t xml:space="preserve"> </w:t>
      </w:r>
      <w:r w:rsidR="00BC112A">
        <w:rPr>
          <w:rFonts w:ascii="Times New Roman" w:hAnsi="Times New Roman" w:cs="Times New Roman"/>
          <w:sz w:val="24"/>
          <w:szCs w:val="24"/>
          <w:lang w:val="en-GB"/>
        </w:rPr>
        <w:t xml:space="preserve">by internal </w:t>
      </w:r>
      <w:r w:rsidR="00BC112A" w:rsidRPr="00BC112A">
        <w:rPr>
          <w:rFonts w:ascii="Times New Roman" w:hAnsi="Times New Roman" w:cs="Times New Roman"/>
          <w:sz w:val="24"/>
          <w:szCs w:val="24"/>
          <w:lang w:val="en-GB"/>
        </w:rPr>
        <w:t>cleavage</w:t>
      </w:r>
      <w:r w:rsidR="00BC112A">
        <w:rPr>
          <w:rFonts w:ascii="Times New Roman" w:hAnsi="Times New Roman" w:cs="Times New Roman"/>
          <w:sz w:val="24"/>
          <w:szCs w:val="24"/>
          <w:lang w:val="en-US"/>
        </w:rPr>
        <w:t xml:space="preserve">s – and much more </w:t>
      </w:r>
      <w:r w:rsidR="00BC112A" w:rsidRPr="00BC112A">
        <w:rPr>
          <w:rFonts w:ascii="Times New Roman" w:hAnsi="Times New Roman" w:cs="Times New Roman"/>
          <w:sz w:val="24"/>
          <w:szCs w:val="24"/>
          <w:lang w:val="en-GB"/>
        </w:rPr>
        <w:t>tangible</w:t>
      </w:r>
      <w:r w:rsidR="00BC112A">
        <w:rPr>
          <w:rFonts w:ascii="Times New Roman" w:hAnsi="Times New Roman" w:cs="Times New Roman"/>
          <w:sz w:val="24"/>
          <w:szCs w:val="24"/>
          <w:lang w:val="en-US"/>
        </w:rPr>
        <w:t xml:space="preserve"> </w:t>
      </w:r>
      <w:r w:rsidR="00544283" w:rsidRPr="00544283">
        <w:rPr>
          <w:rFonts w:ascii="Times New Roman" w:hAnsi="Times New Roman" w:cs="Times New Roman"/>
          <w:sz w:val="24"/>
          <w:szCs w:val="24"/>
          <w:lang w:val="en-GB"/>
        </w:rPr>
        <w:t>s</w:t>
      </w:r>
      <w:r w:rsidR="00BC112A" w:rsidRPr="00544283">
        <w:rPr>
          <w:rFonts w:ascii="Times New Roman" w:hAnsi="Times New Roman" w:cs="Times New Roman"/>
          <w:sz w:val="24"/>
          <w:szCs w:val="24"/>
          <w:lang w:val="en-GB"/>
        </w:rPr>
        <w:t>upranational</w:t>
      </w:r>
      <w:r w:rsidR="00544283">
        <w:rPr>
          <w:rFonts w:ascii="Times New Roman" w:hAnsi="Times New Roman" w:cs="Times New Roman"/>
          <w:sz w:val="24"/>
          <w:szCs w:val="24"/>
          <w:lang w:val="en-GB"/>
        </w:rPr>
        <w:t xml:space="preserve"> structures like the EU, though still too far from the alleged ‘world government’ from the </w:t>
      </w:r>
      <w:r w:rsidR="00544283" w:rsidRPr="00544283">
        <w:rPr>
          <w:rFonts w:ascii="Times New Roman" w:hAnsi="Times New Roman" w:cs="Times New Roman"/>
          <w:sz w:val="24"/>
          <w:szCs w:val="24"/>
          <w:lang w:val="en-GB"/>
        </w:rPr>
        <w:t>conspiracy</w:t>
      </w:r>
      <w:r w:rsidR="00544283">
        <w:rPr>
          <w:rFonts w:ascii="Times New Roman" w:hAnsi="Times New Roman" w:cs="Times New Roman"/>
          <w:sz w:val="24"/>
          <w:szCs w:val="24"/>
          <w:lang w:val="en-GB"/>
        </w:rPr>
        <w:t xml:space="preserve"> theories, and, indeed, the trans-national corporations. </w:t>
      </w:r>
      <w:r w:rsidR="00F72956" w:rsidRPr="00F72956">
        <w:rPr>
          <w:rFonts w:ascii="Times New Roman" w:hAnsi="Times New Roman" w:cs="Times New Roman"/>
          <w:sz w:val="24"/>
          <w:szCs w:val="24"/>
          <w:lang w:val="en-GB"/>
        </w:rPr>
        <w:t>Along these lines</w:t>
      </w:r>
      <w:r w:rsidR="00F72956">
        <w:rPr>
          <w:rFonts w:ascii="Times New Roman" w:hAnsi="Times New Roman" w:cs="Times New Roman"/>
          <w:sz w:val="24"/>
          <w:szCs w:val="24"/>
          <w:lang w:val="en-GB"/>
        </w:rPr>
        <w:t xml:space="preserve">, while quite </w:t>
      </w:r>
      <w:r w:rsidR="00F72956" w:rsidRPr="00F72956">
        <w:rPr>
          <w:rFonts w:ascii="Times New Roman" w:hAnsi="Times New Roman" w:cs="Times New Roman"/>
          <w:sz w:val="24"/>
          <w:szCs w:val="24"/>
          <w:lang w:val="en-GB"/>
        </w:rPr>
        <w:t>accurately</w:t>
      </w:r>
      <w:r w:rsidR="00F72956">
        <w:rPr>
          <w:rFonts w:ascii="Times New Roman" w:hAnsi="Times New Roman" w:cs="Times New Roman"/>
          <w:sz w:val="24"/>
          <w:szCs w:val="24"/>
          <w:lang w:val="en-US"/>
        </w:rPr>
        <w:t xml:space="preserve"> suggest that nation-state is already an obsolete historical category, they simpl</w:t>
      </w:r>
      <w:r w:rsidR="006F4D77">
        <w:rPr>
          <w:rFonts w:ascii="Times New Roman" w:hAnsi="Times New Roman" w:cs="Times New Roman"/>
          <w:sz w:val="24"/>
          <w:szCs w:val="24"/>
          <w:lang w:val="en-US"/>
        </w:rPr>
        <w:t>if</w:t>
      </w:r>
      <w:r w:rsidR="00F72956">
        <w:rPr>
          <w:rFonts w:ascii="Times New Roman" w:hAnsi="Times New Roman" w:cs="Times New Roman"/>
          <w:sz w:val="24"/>
          <w:szCs w:val="24"/>
          <w:lang w:val="en-US"/>
        </w:rPr>
        <w:t>y</w:t>
      </w:r>
      <w:r w:rsidR="006F4D77">
        <w:rPr>
          <w:rFonts w:ascii="Times New Roman" w:hAnsi="Times New Roman" w:cs="Times New Roman"/>
          <w:sz w:val="24"/>
          <w:szCs w:val="24"/>
          <w:lang w:val="en-US"/>
        </w:rPr>
        <w:t xml:space="preserve"> it, referring to it the same way as Marx, as a single and </w:t>
      </w:r>
      <w:r w:rsidR="00AE12C1">
        <w:rPr>
          <w:rFonts w:ascii="Times New Roman" w:hAnsi="Times New Roman" w:cs="Times New Roman"/>
          <w:sz w:val="24"/>
          <w:szCs w:val="24"/>
          <w:lang w:val="en-US"/>
        </w:rPr>
        <w:t>consistent, sovereignty-bond, biased and instrumental in the ‘class struggle’.</w:t>
      </w:r>
      <w:r w:rsidR="0010663D">
        <w:rPr>
          <w:rFonts w:ascii="Times New Roman" w:hAnsi="Times New Roman" w:cs="Times New Roman"/>
          <w:sz w:val="24"/>
          <w:szCs w:val="24"/>
          <w:lang w:val="en-US"/>
        </w:rPr>
        <w:t xml:space="preserve"> As </w:t>
      </w:r>
      <w:r w:rsidR="00826937">
        <w:rPr>
          <w:rFonts w:ascii="Times New Roman" w:hAnsi="Times New Roman" w:cs="Times New Roman"/>
          <w:sz w:val="24"/>
          <w:szCs w:val="24"/>
          <w:lang w:val="en-US"/>
        </w:rPr>
        <w:t xml:space="preserve">sociologist </w:t>
      </w:r>
      <w:r w:rsidR="0010663D">
        <w:rPr>
          <w:rFonts w:ascii="Times New Roman" w:hAnsi="Times New Roman" w:cs="Times New Roman"/>
          <w:sz w:val="24"/>
          <w:szCs w:val="24"/>
          <w:lang w:val="en-US"/>
        </w:rPr>
        <w:t>W. Robinson points</w:t>
      </w:r>
      <w:r w:rsidR="00826937">
        <w:rPr>
          <w:rFonts w:ascii="Times New Roman" w:hAnsi="Times New Roman" w:cs="Times New Roman"/>
          <w:sz w:val="24"/>
          <w:szCs w:val="24"/>
          <w:lang w:val="en-US"/>
        </w:rPr>
        <w:t>, “</w:t>
      </w:r>
      <w:r w:rsidR="00826937" w:rsidRPr="00826937">
        <w:rPr>
          <w:rFonts w:ascii="Times New Roman" w:hAnsi="Times New Roman" w:cs="Times New Roman"/>
          <w:sz w:val="24"/>
          <w:szCs w:val="24"/>
          <w:lang w:val="en-US"/>
        </w:rPr>
        <w:t>Classical Marxist paradigms are better positioned in regard to paradigmatic reconceptualization insofar as they posit social classes and capital accumulation as the key unit of analysis, rather than the nation-state and the state system per se, at least at the level of theoretical abstraction, Tensions in the state system are derivative of class tensions and the contradictions of capitalism within and between nations, and uneven national development is a consequence of the law of uneven capital accumulation. Scholars in the classical Marxist tradition have thus argued, taking their cue from Lenin and Bukharin (</w:t>
      </w:r>
      <w:r w:rsidR="00BB36D3">
        <w:rPr>
          <w:rFonts w:ascii="Times New Roman" w:hAnsi="Times New Roman" w:cs="Times New Roman"/>
          <w:sz w:val="24"/>
          <w:szCs w:val="24"/>
          <w:lang w:val="en-US"/>
        </w:rPr>
        <w:t>…</w:t>
      </w:r>
      <w:r w:rsidR="00826937" w:rsidRPr="00826937">
        <w:rPr>
          <w:rFonts w:ascii="Times New Roman" w:hAnsi="Times New Roman" w:cs="Times New Roman"/>
          <w:sz w:val="24"/>
          <w:szCs w:val="24"/>
          <w:lang w:val="en-US"/>
        </w:rPr>
        <w:t>), that the dynamics of international relations are explained by “competing national capitals” and that the dynamics of unequal development are explained by the uneven accumulation of capital across national boundaries.</w:t>
      </w:r>
      <w:r w:rsidR="00826937">
        <w:rPr>
          <w:rFonts w:ascii="Times New Roman" w:hAnsi="Times New Roman" w:cs="Times New Roman"/>
          <w:sz w:val="24"/>
          <w:szCs w:val="24"/>
          <w:lang w:val="en-US"/>
        </w:rPr>
        <w:t>” (Robinson, 1998: 570-1).</w:t>
      </w:r>
    </w:p>
    <w:p w:rsidR="00FD6876" w:rsidRDefault="00AE12C1" w:rsidP="00DF2243">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Actually, national-state and general state theory, as well as the whole political sphere, is </w:t>
      </w:r>
      <w:r w:rsidR="00EF4487">
        <w:rPr>
          <w:rFonts w:ascii="Times New Roman" w:hAnsi="Times New Roman" w:cs="Times New Roman"/>
          <w:sz w:val="24"/>
          <w:szCs w:val="24"/>
          <w:lang w:val="en-GB"/>
        </w:rPr>
        <w:t>the</w:t>
      </w:r>
      <w:r>
        <w:rPr>
          <w:rFonts w:ascii="Times New Roman" w:hAnsi="Times New Roman" w:cs="Times New Roman"/>
          <w:sz w:val="24"/>
          <w:szCs w:val="24"/>
          <w:lang w:val="en-GB"/>
        </w:rPr>
        <w:t xml:space="preserve"> narrow domain mainly of such thinkers as A. </w:t>
      </w:r>
      <w:r w:rsidR="00EF4487" w:rsidRPr="00EF4487">
        <w:rPr>
          <w:rFonts w:ascii="Times New Roman" w:hAnsi="Times New Roman" w:cs="Times New Roman"/>
          <w:sz w:val="24"/>
          <w:szCs w:val="24"/>
          <w:lang w:val="en-GB"/>
        </w:rPr>
        <w:t>Gramsci</w:t>
      </w:r>
      <w:r w:rsidR="00EF4487">
        <w:rPr>
          <w:rFonts w:ascii="Times New Roman" w:hAnsi="Times New Roman" w:cs="Times New Roman"/>
          <w:sz w:val="24"/>
          <w:szCs w:val="24"/>
          <w:lang w:val="en-GB"/>
        </w:rPr>
        <w:t xml:space="preserve"> and his followers, occasionally called neo-</w:t>
      </w:r>
      <w:r w:rsidR="00EF4487" w:rsidRPr="00EF4487">
        <w:rPr>
          <w:rFonts w:ascii="Times New Roman" w:hAnsi="Times New Roman" w:cs="Times New Roman"/>
          <w:sz w:val="24"/>
          <w:szCs w:val="24"/>
          <w:lang w:val="en-GB"/>
        </w:rPr>
        <w:t>Gramsci</w:t>
      </w:r>
      <w:r w:rsidR="00EF4487">
        <w:rPr>
          <w:rFonts w:ascii="Times New Roman" w:hAnsi="Times New Roman" w:cs="Times New Roman"/>
          <w:sz w:val="24"/>
          <w:szCs w:val="24"/>
          <w:lang w:val="en-GB"/>
        </w:rPr>
        <w:t>sts, which stay atypical</w:t>
      </w:r>
      <w:r w:rsidR="00EF4487" w:rsidRPr="00FD6876">
        <w:rPr>
          <w:rFonts w:ascii="Times New Roman" w:hAnsi="Times New Roman" w:cs="Times New Roman"/>
          <w:sz w:val="24"/>
          <w:szCs w:val="24"/>
          <w:lang w:val="en-GB"/>
        </w:rPr>
        <w:t xml:space="preserve"> </w:t>
      </w:r>
      <w:r w:rsidR="00EF4487">
        <w:rPr>
          <w:rFonts w:ascii="Times New Roman" w:hAnsi="Times New Roman" w:cs="Times New Roman"/>
          <w:sz w:val="24"/>
          <w:szCs w:val="24"/>
          <w:lang w:val="en-GB"/>
        </w:rPr>
        <w:t>and distinct vis-à-vis the neo-Marxism altogether.</w:t>
      </w:r>
      <w:r w:rsidR="00EF4487" w:rsidRPr="00FD6876">
        <w:rPr>
          <w:rFonts w:ascii="Times New Roman" w:hAnsi="Times New Roman" w:cs="Times New Roman"/>
          <w:sz w:val="24"/>
          <w:szCs w:val="24"/>
          <w:lang w:val="en-GB"/>
        </w:rPr>
        <w:t xml:space="preserve"> </w:t>
      </w:r>
      <w:r w:rsidR="00FD6876" w:rsidRPr="00FD6876">
        <w:rPr>
          <w:rFonts w:ascii="Times New Roman" w:hAnsi="Times New Roman" w:cs="Times New Roman"/>
          <w:sz w:val="24"/>
          <w:szCs w:val="24"/>
          <w:lang w:val="en-GB"/>
        </w:rPr>
        <w:t xml:space="preserve">Drawing </w:t>
      </w:r>
      <w:r w:rsidR="00EF4487">
        <w:rPr>
          <w:rFonts w:ascii="Times New Roman" w:hAnsi="Times New Roman" w:cs="Times New Roman"/>
          <w:sz w:val="24"/>
          <w:szCs w:val="24"/>
          <w:lang w:val="en-GB"/>
        </w:rPr>
        <w:t>mostly</w:t>
      </w:r>
      <w:r w:rsidR="00EF4487" w:rsidRPr="00FD6876">
        <w:rPr>
          <w:rFonts w:ascii="Times New Roman" w:hAnsi="Times New Roman" w:cs="Times New Roman"/>
          <w:sz w:val="24"/>
          <w:szCs w:val="24"/>
          <w:lang w:val="en-GB"/>
        </w:rPr>
        <w:t xml:space="preserve"> </w:t>
      </w:r>
      <w:r w:rsidR="00FD6876" w:rsidRPr="00FD6876">
        <w:rPr>
          <w:rFonts w:ascii="Times New Roman" w:hAnsi="Times New Roman" w:cs="Times New Roman"/>
          <w:sz w:val="24"/>
          <w:szCs w:val="24"/>
          <w:lang w:val="en-GB"/>
        </w:rPr>
        <w:t xml:space="preserve">on </w:t>
      </w:r>
      <w:r w:rsidR="00EF4487" w:rsidRPr="00EF4487">
        <w:rPr>
          <w:rFonts w:ascii="Times New Roman" w:hAnsi="Times New Roman" w:cs="Times New Roman"/>
          <w:sz w:val="24"/>
          <w:szCs w:val="24"/>
          <w:lang w:val="en-GB"/>
        </w:rPr>
        <w:t>Gramsci</w:t>
      </w:r>
      <w:r w:rsidR="00EF4487">
        <w:rPr>
          <w:rFonts w:ascii="Times New Roman" w:hAnsi="Times New Roman" w:cs="Times New Roman"/>
          <w:sz w:val="24"/>
          <w:szCs w:val="24"/>
          <w:lang w:val="en-GB"/>
        </w:rPr>
        <w:t>’</w:t>
      </w:r>
      <w:r w:rsidR="00EF4487" w:rsidRPr="00EF4487">
        <w:rPr>
          <w:rFonts w:ascii="Times New Roman" w:hAnsi="Times New Roman" w:cs="Times New Roman"/>
          <w:sz w:val="24"/>
          <w:szCs w:val="24"/>
          <w:lang w:val="en-GB"/>
        </w:rPr>
        <w:t>s</w:t>
      </w:r>
      <w:r w:rsidR="00EF4487">
        <w:rPr>
          <w:rFonts w:ascii="Times New Roman" w:hAnsi="Times New Roman" w:cs="Times New Roman"/>
          <w:sz w:val="24"/>
          <w:szCs w:val="24"/>
          <w:lang w:val="en-GB"/>
        </w:rPr>
        <w:t xml:space="preserve"> legacy</w:t>
      </w:r>
      <w:r w:rsidR="00FD6876" w:rsidRPr="00FD6876">
        <w:rPr>
          <w:rFonts w:ascii="Times New Roman" w:hAnsi="Times New Roman" w:cs="Times New Roman"/>
          <w:sz w:val="24"/>
          <w:szCs w:val="24"/>
          <w:lang w:val="en-GB"/>
        </w:rPr>
        <w:t xml:space="preserve">, </w:t>
      </w:r>
      <w:r w:rsidR="00EF4487">
        <w:rPr>
          <w:rFonts w:ascii="Times New Roman" w:hAnsi="Times New Roman" w:cs="Times New Roman"/>
          <w:sz w:val="24"/>
          <w:szCs w:val="24"/>
          <w:lang w:val="en-GB"/>
        </w:rPr>
        <w:t>N</w:t>
      </w:r>
      <w:r w:rsidR="001C4485">
        <w:rPr>
          <w:rFonts w:ascii="Times New Roman" w:hAnsi="Times New Roman" w:cs="Times New Roman"/>
          <w:sz w:val="24"/>
          <w:szCs w:val="24"/>
          <w:lang w:val="en-GB"/>
        </w:rPr>
        <w:t>ikos</w:t>
      </w:r>
      <w:r w:rsidR="00EF4487">
        <w:rPr>
          <w:rFonts w:ascii="Times New Roman" w:hAnsi="Times New Roman" w:cs="Times New Roman"/>
          <w:sz w:val="24"/>
          <w:szCs w:val="24"/>
          <w:lang w:val="en-GB"/>
        </w:rPr>
        <w:t xml:space="preserve"> </w:t>
      </w:r>
      <w:r w:rsidR="00FD6876" w:rsidRPr="00FD6876">
        <w:rPr>
          <w:rFonts w:ascii="Times New Roman" w:hAnsi="Times New Roman" w:cs="Times New Roman"/>
          <w:sz w:val="24"/>
          <w:szCs w:val="24"/>
          <w:lang w:val="en-GB"/>
        </w:rPr>
        <w:t xml:space="preserve">Poulantzas, </w:t>
      </w:r>
      <w:r w:rsidR="001C4485" w:rsidRPr="001C4485">
        <w:rPr>
          <w:rFonts w:ascii="Times New Roman" w:hAnsi="Times New Roman" w:cs="Times New Roman"/>
          <w:sz w:val="24"/>
          <w:szCs w:val="24"/>
          <w:lang w:val="en-GB"/>
        </w:rPr>
        <w:t>Theda Skocpol</w:t>
      </w:r>
      <w:r w:rsidR="001C4485">
        <w:rPr>
          <w:rFonts w:ascii="Times New Roman" w:hAnsi="Times New Roman" w:cs="Times New Roman"/>
          <w:sz w:val="24"/>
          <w:szCs w:val="24"/>
          <w:lang w:val="en-GB"/>
        </w:rPr>
        <w:t xml:space="preserve">, </w:t>
      </w:r>
      <w:r w:rsidR="001C4485" w:rsidRPr="001C4485">
        <w:rPr>
          <w:rFonts w:ascii="Times New Roman" w:hAnsi="Times New Roman" w:cs="Times New Roman"/>
          <w:sz w:val="24"/>
          <w:szCs w:val="24"/>
          <w:lang w:val="en-GB"/>
        </w:rPr>
        <w:t>Immanuel Wallerstein</w:t>
      </w:r>
      <w:r w:rsidR="001C4485">
        <w:rPr>
          <w:rFonts w:ascii="Times New Roman" w:hAnsi="Times New Roman" w:cs="Times New Roman"/>
          <w:sz w:val="24"/>
          <w:szCs w:val="24"/>
          <w:lang w:val="en-GB"/>
        </w:rPr>
        <w:t xml:space="preserve"> – to mention only few of the </w:t>
      </w:r>
      <w:r w:rsidR="001C4485">
        <w:rPr>
          <w:rFonts w:ascii="Times New Roman" w:hAnsi="Times New Roman" w:cs="Times New Roman"/>
          <w:sz w:val="24"/>
          <w:szCs w:val="24"/>
          <w:lang w:val="en-US"/>
        </w:rPr>
        <w:t>t</w:t>
      </w:r>
      <w:r w:rsidR="001C4485">
        <w:rPr>
          <w:rFonts w:ascii="Times New Roman" w:hAnsi="Times New Roman" w:cs="Times New Roman"/>
          <w:sz w:val="24"/>
          <w:szCs w:val="24"/>
          <w:lang w:val="en-GB"/>
        </w:rPr>
        <w:t>he brightest names, who all follow their own trend and age</w:t>
      </w:r>
      <w:r w:rsidR="00964539">
        <w:rPr>
          <w:rFonts w:ascii="Times New Roman" w:hAnsi="Times New Roman" w:cs="Times New Roman"/>
          <w:sz w:val="24"/>
          <w:szCs w:val="24"/>
          <w:lang w:val="en-GB"/>
        </w:rPr>
        <w:t>n</w:t>
      </w:r>
      <w:r w:rsidR="001C4485">
        <w:rPr>
          <w:rFonts w:ascii="Times New Roman" w:hAnsi="Times New Roman" w:cs="Times New Roman"/>
          <w:sz w:val="24"/>
          <w:szCs w:val="24"/>
          <w:lang w:val="en-GB"/>
        </w:rPr>
        <w:t>da</w:t>
      </w:r>
      <w:r w:rsidR="001C4485" w:rsidRPr="00FD6876">
        <w:rPr>
          <w:rFonts w:ascii="Times New Roman" w:hAnsi="Times New Roman" w:cs="Times New Roman"/>
          <w:sz w:val="24"/>
          <w:szCs w:val="24"/>
          <w:lang w:val="en-GB"/>
        </w:rPr>
        <w:t xml:space="preserve"> </w:t>
      </w:r>
      <w:r w:rsidR="00964539">
        <w:rPr>
          <w:rFonts w:ascii="Times New Roman" w:hAnsi="Times New Roman" w:cs="Times New Roman"/>
          <w:sz w:val="24"/>
          <w:szCs w:val="24"/>
          <w:lang w:val="en-GB"/>
        </w:rPr>
        <w:t>–</w:t>
      </w:r>
      <w:r w:rsidR="00FD6876" w:rsidRPr="00FD6876">
        <w:rPr>
          <w:rFonts w:ascii="Times New Roman" w:hAnsi="Times New Roman" w:cs="Times New Roman"/>
          <w:sz w:val="24"/>
          <w:szCs w:val="24"/>
          <w:lang w:val="en-GB"/>
        </w:rPr>
        <w:t xml:space="preserve"> argue that as economic activity has become increasingly organized at the global level, so too has the state escaped its national confines and become trans</w:t>
      </w:r>
      <w:r>
        <w:rPr>
          <w:rFonts w:ascii="Times New Roman" w:hAnsi="Times New Roman" w:cs="Times New Roman"/>
          <w:sz w:val="24"/>
          <w:szCs w:val="24"/>
          <w:lang w:val="en-GB"/>
        </w:rPr>
        <w:t>-</w:t>
      </w:r>
      <w:r w:rsidR="00FD6876" w:rsidRPr="00FD6876">
        <w:rPr>
          <w:rFonts w:ascii="Times New Roman" w:hAnsi="Times New Roman" w:cs="Times New Roman"/>
          <w:sz w:val="24"/>
          <w:szCs w:val="24"/>
          <w:lang w:val="en-GB"/>
        </w:rPr>
        <w:t>nationalized, performing the same role that it did in the post</w:t>
      </w:r>
      <w:r w:rsidR="00EF4487">
        <w:rPr>
          <w:rFonts w:ascii="Times New Roman" w:hAnsi="Times New Roman" w:cs="Times New Roman"/>
          <w:sz w:val="24"/>
          <w:szCs w:val="24"/>
          <w:lang w:val="en-GB"/>
        </w:rPr>
        <w:t>-</w:t>
      </w:r>
      <w:r w:rsidR="00FD6876" w:rsidRPr="00FD6876">
        <w:rPr>
          <w:rFonts w:ascii="Times New Roman" w:hAnsi="Times New Roman" w:cs="Times New Roman"/>
          <w:sz w:val="24"/>
          <w:szCs w:val="24"/>
          <w:lang w:val="en-GB"/>
        </w:rPr>
        <w:t xml:space="preserve">war period, though now organizing capitalists and capital accumulation at the transnational level. (Major, </w:t>
      </w:r>
      <w:r w:rsidR="00964539">
        <w:rPr>
          <w:rFonts w:ascii="Times New Roman" w:hAnsi="Times New Roman" w:cs="Times New Roman"/>
          <w:sz w:val="24"/>
          <w:szCs w:val="24"/>
          <w:lang w:val="en-US"/>
        </w:rPr>
        <w:t>2013</w:t>
      </w:r>
      <w:r w:rsidR="00DF2243">
        <w:rPr>
          <w:rFonts w:ascii="Times New Roman" w:hAnsi="Times New Roman" w:cs="Times New Roman"/>
          <w:sz w:val="24"/>
          <w:szCs w:val="24"/>
          <w:lang w:val="en-US"/>
        </w:rPr>
        <w:t>:</w:t>
      </w:r>
      <w:r w:rsidR="00FD6876" w:rsidRPr="00FD6876">
        <w:rPr>
          <w:rFonts w:ascii="Times New Roman" w:hAnsi="Times New Roman" w:cs="Times New Roman"/>
          <w:sz w:val="24"/>
          <w:szCs w:val="24"/>
          <w:lang w:val="en-GB"/>
        </w:rPr>
        <w:t xml:space="preserve"> 30).</w:t>
      </w:r>
      <w:r w:rsidR="00DF2243">
        <w:rPr>
          <w:rFonts w:ascii="Times New Roman" w:hAnsi="Times New Roman" w:cs="Times New Roman"/>
          <w:sz w:val="24"/>
          <w:szCs w:val="24"/>
          <w:lang w:val="en-GB"/>
        </w:rPr>
        <w:t xml:space="preserve"> </w:t>
      </w:r>
      <w:r w:rsidR="00DF2243" w:rsidRPr="00DF2243">
        <w:rPr>
          <w:rFonts w:ascii="Times New Roman" w:hAnsi="Times New Roman" w:cs="Times New Roman"/>
          <w:sz w:val="24"/>
          <w:szCs w:val="24"/>
          <w:lang w:val="en-GB"/>
        </w:rPr>
        <w:t xml:space="preserve">In summary, </w:t>
      </w:r>
      <w:r w:rsidR="00DF2243">
        <w:rPr>
          <w:rFonts w:ascii="Times New Roman" w:hAnsi="Times New Roman" w:cs="Times New Roman"/>
          <w:sz w:val="24"/>
          <w:szCs w:val="24"/>
          <w:lang w:val="en-GB"/>
        </w:rPr>
        <w:t xml:space="preserve">both </w:t>
      </w:r>
      <w:r w:rsidR="00DF2243" w:rsidRPr="00DF2243">
        <w:rPr>
          <w:rFonts w:ascii="Times New Roman" w:hAnsi="Times New Roman" w:cs="Times New Roman"/>
          <w:sz w:val="24"/>
          <w:szCs w:val="24"/>
          <w:lang w:val="en-GB"/>
        </w:rPr>
        <w:t>neo-Marxist and neo-Weberian theories of the state distinguish the form of</w:t>
      </w:r>
      <w:r w:rsidR="00DF2243">
        <w:rPr>
          <w:rFonts w:ascii="Times New Roman" w:hAnsi="Times New Roman" w:cs="Times New Roman"/>
          <w:sz w:val="24"/>
          <w:szCs w:val="24"/>
          <w:lang w:val="en-GB"/>
        </w:rPr>
        <w:t xml:space="preserve"> </w:t>
      </w:r>
      <w:r w:rsidR="00DF2243" w:rsidRPr="00DF2243">
        <w:rPr>
          <w:rFonts w:ascii="Times New Roman" w:hAnsi="Times New Roman" w:cs="Times New Roman"/>
          <w:sz w:val="24"/>
          <w:szCs w:val="24"/>
          <w:lang w:val="en-GB"/>
        </w:rPr>
        <w:t xml:space="preserve">the state from its territorial configuration, which </w:t>
      </w:r>
      <w:r w:rsidR="00DF2243">
        <w:rPr>
          <w:rFonts w:ascii="Times New Roman" w:hAnsi="Times New Roman" w:cs="Times New Roman"/>
          <w:sz w:val="24"/>
          <w:szCs w:val="24"/>
          <w:lang w:val="en-GB"/>
        </w:rPr>
        <w:t>would supposedly</w:t>
      </w:r>
      <w:r w:rsidR="00DF2243" w:rsidRPr="00DF2243">
        <w:rPr>
          <w:rFonts w:ascii="Times New Roman" w:hAnsi="Times New Roman" w:cs="Times New Roman"/>
          <w:sz w:val="24"/>
          <w:szCs w:val="24"/>
          <w:lang w:val="en-GB"/>
        </w:rPr>
        <w:t xml:space="preserve"> </w:t>
      </w:r>
      <w:r w:rsidR="00DF2243" w:rsidRPr="00DF2243">
        <w:rPr>
          <w:rFonts w:ascii="Times New Roman" w:hAnsi="Times New Roman" w:cs="Times New Roman"/>
          <w:sz w:val="24"/>
          <w:szCs w:val="24"/>
          <w:lang w:val="en-GB"/>
        </w:rPr>
        <w:t xml:space="preserve">provide an </w:t>
      </w:r>
      <w:r w:rsidR="0010663D">
        <w:rPr>
          <w:rFonts w:ascii="Times New Roman" w:hAnsi="Times New Roman" w:cs="Times New Roman"/>
          <w:sz w:val="24"/>
          <w:szCs w:val="24"/>
          <w:lang w:val="en-GB"/>
        </w:rPr>
        <w:t xml:space="preserve">analytical escape from the trap </w:t>
      </w:r>
      <w:r w:rsidR="00DF2243" w:rsidRPr="00DF2243">
        <w:rPr>
          <w:rFonts w:ascii="Times New Roman" w:hAnsi="Times New Roman" w:cs="Times New Roman"/>
          <w:sz w:val="24"/>
          <w:szCs w:val="24"/>
          <w:lang w:val="en-GB"/>
        </w:rPr>
        <w:t xml:space="preserve">of global-national. </w:t>
      </w:r>
      <w:r w:rsidR="0010663D">
        <w:rPr>
          <w:rFonts w:ascii="Times New Roman" w:hAnsi="Times New Roman" w:cs="Times New Roman"/>
          <w:sz w:val="24"/>
          <w:szCs w:val="24"/>
          <w:lang w:val="en-GB"/>
        </w:rPr>
        <w:t>“</w:t>
      </w:r>
      <w:r w:rsidR="00DF2243" w:rsidRPr="00DF2243">
        <w:rPr>
          <w:rFonts w:ascii="Times New Roman" w:hAnsi="Times New Roman" w:cs="Times New Roman"/>
          <w:sz w:val="24"/>
          <w:szCs w:val="24"/>
          <w:lang w:val="en-GB"/>
        </w:rPr>
        <w:t>No longer confined to a national, territorial boundary, the structures of</w:t>
      </w:r>
      <w:r w:rsidR="00DF2243">
        <w:rPr>
          <w:rFonts w:ascii="Times New Roman" w:hAnsi="Times New Roman" w:cs="Times New Roman"/>
          <w:sz w:val="24"/>
          <w:szCs w:val="24"/>
          <w:lang w:val="en-GB"/>
        </w:rPr>
        <w:t xml:space="preserve"> </w:t>
      </w:r>
      <w:r w:rsidR="00DF2243" w:rsidRPr="00DF2243">
        <w:rPr>
          <w:rFonts w:ascii="Times New Roman" w:hAnsi="Times New Roman" w:cs="Times New Roman"/>
          <w:sz w:val="24"/>
          <w:szCs w:val="24"/>
          <w:lang w:val="en-GB"/>
        </w:rPr>
        <w:t>the state are allowed to expand and flow along with the globalization of other social institutions and social relationships. In neo-Marxist theories, the structure of the state follows the evolving structure of class relationships, particularly the trans</w:t>
      </w:r>
      <w:r w:rsidR="0010663D">
        <w:rPr>
          <w:rFonts w:ascii="Times New Roman" w:hAnsi="Times New Roman" w:cs="Times New Roman"/>
          <w:sz w:val="24"/>
          <w:szCs w:val="24"/>
          <w:lang w:val="en-GB"/>
        </w:rPr>
        <w:t>-</w:t>
      </w:r>
      <w:r w:rsidR="00DF2243" w:rsidRPr="00DF2243">
        <w:rPr>
          <w:rFonts w:ascii="Times New Roman" w:hAnsi="Times New Roman" w:cs="Times New Roman"/>
          <w:sz w:val="24"/>
          <w:szCs w:val="24"/>
          <w:lang w:val="en-GB"/>
        </w:rPr>
        <w:t>nationalization of the capitalist class. (…) both neo-Marxist and neo</w:t>
      </w:r>
      <w:r w:rsidR="0010663D">
        <w:rPr>
          <w:rFonts w:ascii="Times New Roman" w:hAnsi="Times New Roman" w:cs="Times New Roman"/>
          <w:sz w:val="24"/>
          <w:szCs w:val="24"/>
          <w:lang w:val="en-GB"/>
        </w:rPr>
        <w:t>-</w:t>
      </w:r>
      <w:r w:rsidR="00DF2243" w:rsidRPr="00DF2243">
        <w:rPr>
          <w:rFonts w:ascii="Times New Roman" w:hAnsi="Times New Roman" w:cs="Times New Roman"/>
          <w:sz w:val="24"/>
          <w:szCs w:val="24"/>
          <w:lang w:val="en-GB"/>
        </w:rPr>
        <w:t>Weberian theories of the transnational state suffer from theoretical reductionism. In neo</w:t>
      </w:r>
      <w:r w:rsidR="0010663D">
        <w:rPr>
          <w:rFonts w:ascii="Times New Roman" w:hAnsi="Times New Roman" w:cs="Times New Roman"/>
          <w:sz w:val="24"/>
          <w:szCs w:val="24"/>
          <w:lang w:val="en-GB"/>
        </w:rPr>
        <w:t>-</w:t>
      </w:r>
      <w:r w:rsidR="00DF2243" w:rsidRPr="00DF2243">
        <w:rPr>
          <w:rFonts w:ascii="Times New Roman" w:hAnsi="Times New Roman" w:cs="Times New Roman"/>
          <w:sz w:val="24"/>
          <w:szCs w:val="24"/>
          <w:lang w:val="en-GB"/>
        </w:rPr>
        <w:t xml:space="preserve">Marxist accounts the state is reduced to a “condensation of class forces,” the function of which is to support the necessary conditions for capital accumulation. The state loses much of its autonomy and analytical specificity as the transformation of the state is read through the study of social class dynamics </w:t>
      </w:r>
      <w:r w:rsidR="0010663D">
        <w:rPr>
          <w:rFonts w:ascii="Times New Roman" w:hAnsi="Times New Roman" w:cs="Times New Roman"/>
          <w:sz w:val="24"/>
          <w:szCs w:val="24"/>
          <w:lang w:val="en-GB"/>
        </w:rPr>
        <w:t>(Ibidem: 33).</w:t>
      </w:r>
      <w:r w:rsidR="00DF2243" w:rsidRPr="00DF2243">
        <w:rPr>
          <w:rFonts w:ascii="Times New Roman" w:hAnsi="Times New Roman" w:cs="Times New Roman"/>
          <w:sz w:val="24"/>
          <w:szCs w:val="24"/>
          <w:lang w:val="en-GB"/>
        </w:rPr>
        <w:t xml:space="preserve"> </w:t>
      </w:r>
      <w:r w:rsidR="00A02DE6">
        <w:rPr>
          <w:rFonts w:ascii="Times New Roman" w:hAnsi="Times New Roman" w:cs="Times New Roman"/>
          <w:sz w:val="24"/>
          <w:szCs w:val="24"/>
          <w:lang w:val="en-GB"/>
        </w:rPr>
        <w:t>He concludes that “</w:t>
      </w:r>
      <w:r w:rsidR="00A02DE6" w:rsidRPr="00A02DE6">
        <w:rPr>
          <w:rFonts w:ascii="Times New Roman" w:hAnsi="Times New Roman" w:cs="Times New Roman"/>
          <w:sz w:val="24"/>
          <w:szCs w:val="24"/>
          <w:lang w:val="en-GB"/>
        </w:rPr>
        <w:t>Classical Marxism has not provided an adequate explanation for which dominant classes by some unexplained fiat are nation-state based, whereas subordinate classes are organically internationalist.</w:t>
      </w:r>
      <w:r w:rsidR="00A02DE6">
        <w:rPr>
          <w:rFonts w:ascii="Times New Roman" w:hAnsi="Times New Roman" w:cs="Times New Roman"/>
          <w:sz w:val="24"/>
          <w:szCs w:val="24"/>
          <w:lang w:val="en-GB"/>
        </w:rPr>
        <w:t xml:space="preserve">” </w:t>
      </w:r>
      <w:r w:rsidR="00A02DE6" w:rsidRPr="00A02DE6">
        <w:rPr>
          <w:rFonts w:ascii="Times New Roman" w:hAnsi="Times New Roman" w:cs="Times New Roman"/>
          <w:sz w:val="24"/>
          <w:szCs w:val="24"/>
          <w:lang w:val="en-GB"/>
        </w:rPr>
        <w:t>(Ibidem: 33</w:t>
      </w:r>
      <w:r w:rsidR="00A02DE6">
        <w:rPr>
          <w:rFonts w:ascii="Times New Roman" w:hAnsi="Times New Roman" w:cs="Times New Roman"/>
          <w:sz w:val="24"/>
          <w:szCs w:val="24"/>
          <w:lang w:val="en-GB"/>
        </w:rPr>
        <w:t>, footnote</w:t>
      </w:r>
      <w:r w:rsidR="00A02DE6" w:rsidRPr="00A02DE6">
        <w:rPr>
          <w:rFonts w:ascii="Times New Roman" w:hAnsi="Times New Roman" w:cs="Times New Roman"/>
          <w:sz w:val="24"/>
          <w:szCs w:val="24"/>
          <w:lang w:val="en-GB"/>
        </w:rPr>
        <w:t>).</w:t>
      </w:r>
    </w:p>
    <w:p w:rsidR="00A02DE6" w:rsidRDefault="00A02DE6" w:rsidP="00DF2243">
      <w:pPr>
        <w:spacing w:after="120" w:line="360" w:lineRule="auto"/>
        <w:ind w:firstLine="709"/>
        <w:jc w:val="both"/>
        <w:rPr>
          <w:rFonts w:ascii="Times New Roman" w:hAnsi="Times New Roman" w:cs="Times New Roman"/>
          <w:sz w:val="24"/>
          <w:szCs w:val="24"/>
          <w:lang w:val="en-GB"/>
        </w:rPr>
      </w:pPr>
    </w:p>
    <w:p w:rsidR="00010126" w:rsidRPr="00010126" w:rsidRDefault="00A02DE6" w:rsidP="0005636F">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b/>
          <w:i/>
          <w:sz w:val="24"/>
          <w:szCs w:val="24"/>
          <w:lang w:val="en-US"/>
        </w:rPr>
        <w:t xml:space="preserve">Conclusion. </w:t>
      </w:r>
      <w:r w:rsidR="00010126" w:rsidRPr="00010126">
        <w:rPr>
          <w:rFonts w:ascii="Times New Roman" w:hAnsi="Times New Roman" w:cs="Times New Roman"/>
          <w:sz w:val="24"/>
          <w:szCs w:val="24"/>
          <w:lang w:val="en-GB"/>
        </w:rPr>
        <w:t xml:space="preserve">At the end of </w:t>
      </w:r>
      <w:r w:rsidR="00AA4645">
        <w:rPr>
          <w:rFonts w:ascii="Times New Roman" w:hAnsi="Times New Roman" w:cs="Times New Roman"/>
          <w:sz w:val="24"/>
          <w:szCs w:val="24"/>
          <w:lang w:val="en-GB"/>
        </w:rPr>
        <w:t xml:space="preserve">the </w:t>
      </w:r>
      <w:r w:rsidR="00010126" w:rsidRPr="00AA4645">
        <w:rPr>
          <w:rFonts w:ascii="Times New Roman" w:hAnsi="Times New Roman" w:cs="Times New Roman"/>
          <w:i/>
          <w:sz w:val="24"/>
          <w:szCs w:val="24"/>
          <w:lang w:val="en-GB"/>
        </w:rPr>
        <w:t xml:space="preserve">One Dimensional Man </w:t>
      </w:r>
      <w:r w:rsidR="00010126" w:rsidRPr="00010126">
        <w:rPr>
          <w:rFonts w:ascii="Times New Roman" w:hAnsi="Times New Roman" w:cs="Times New Roman"/>
          <w:sz w:val="24"/>
          <w:szCs w:val="24"/>
          <w:lang w:val="en-GB"/>
        </w:rPr>
        <w:t>Marcuse saw only one chance of revolutionary protest, and that was “nothing but a chance.”</w:t>
      </w:r>
      <w:r w:rsidR="001D5548">
        <w:rPr>
          <w:rFonts w:ascii="Times New Roman" w:hAnsi="Times New Roman" w:cs="Times New Roman"/>
          <w:sz w:val="24"/>
          <w:szCs w:val="24"/>
          <w:lang w:val="en-GB"/>
        </w:rPr>
        <w:t xml:space="preserve">, wrote </w:t>
      </w:r>
      <w:r w:rsidR="001D5548" w:rsidRPr="001D5548">
        <w:rPr>
          <w:rFonts w:ascii="Times New Roman" w:hAnsi="Times New Roman" w:cs="Times New Roman"/>
          <w:sz w:val="24"/>
          <w:szCs w:val="24"/>
          <w:lang w:val="en-GB"/>
        </w:rPr>
        <w:t>Alasdair MacIntyre</w:t>
      </w:r>
      <w:r w:rsidR="001D5548">
        <w:rPr>
          <w:rFonts w:ascii="Times New Roman" w:hAnsi="Times New Roman" w:cs="Times New Roman"/>
          <w:sz w:val="24"/>
          <w:szCs w:val="24"/>
          <w:lang w:val="en-GB"/>
        </w:rPr>
        <w:t xml:space="preserve"> in 1969.</w:t>
      </w:r>
      <w:r w:rsidR="00010126" w:rsidRPr="00010126">
        <w:rPr>
          <w:rFonts w:ascii="Times New Roman" w:hAnsi="Times New Roman" w:cs="Times New Roman"/>
          <w:sz w:val="24"/>
          <w:szCs w:val="24"/>
          <w:lang w:val="en-GB"/>
        </w:rPr>
        <w:t xml:space="preserve"> The chance was that “the substratum of the outcasts and outsiders, the exploited and persecuted of other races and other colo</w:t>
      </w:r>
      <w:r w:rsidR="005E3AE5">
        <w:rPr>
          <w:rFonts w:ascii="Times New Roman" w:hAnsi="Times New Roman" w:cs="Times New Roman"/>
          <w:sz w:val="24"/>
          <w:szCs w:val="24"/>
          <w:lang w:val="en-GB"/>
        </w:rPr>
        <w:t>u</w:t>
      </w:r>
      <w:r w:rsidR="00010126" w:rsidRPr="00010126">
        <w:rPr>
          <w:rFonts w:ascii="Times New Roman" w:hAnsi="Times New Roman" w:cs="Times New Roman"/>
          <w:sz w:val="24"/>
          <w:szCs w:val="24"/>
          <w:lang w:val="en-GB"/>
        </w:rPr>
        <w:t xml:space="preserve">rs, the unemployed and unemployable” </w:t>
      </w:r>
      <w:r w:rsidR="00410825">
        <w:rPr>
          <w:rFonts w:ascii="Times New Roman" w:hAnsi="Times New Roman" w:cs="Times New Roman"/>
          <w:sz w:val="24"/>
          <w:szCs w:val="24"/>
          <w:lang w:val="en-US"/>
        </w:rPr>
        <w:t xml:space="preserve">(Marcuse, 1964: 256) </w:t>
      </w:r>
      <w:r w:rsidR="00010126" w:rsidRPr="00010126">
        <w:rPr>
          <w:rFonts w:ascii="Times New Roman" w:hAnsi="Times New Roman" w:cs="Times New Roman"/>
          <w:sz w:val="24"/>
          <w:szCs w:val="24"/>
          <w:lang w:val="en-GB"/>
        </w:rPr>
        <w:t xml:space="preserve">might turn to radical action. This would involve a meeting of “the most advanced consciousness of humanity and its most exploited force.” But the “critical theory” of society expounded by Marcuse can give us no grounds for predicting that this will happen; indeed it is of the essence of his critical theory that it cannot predict. </w:t>
      </w:r>
      <w:r w:rsidR="009B648F">
        <w:rPr>
          <w:rFonts w:ascii="Times New Roman" w:hAnsi="Times New Roman" w:cs="Times New Roman"/>
          <w:sz w:val="24"/>
          <w:szCs w:val="24"/>
          <w:lang w:val="en-GB"/>
        </w:rPr>
        <w:t>That’s all f</w:t>
      </w:r>
      <w:r w:rsidR="00010126" w:rsidRPr="00010126">
        <w:rPr>
          <w:rFonts w:ascii="Times New Roman" w:hAnsi="Times New Roman" w:cs="Times New Roman"/>
          <w:sz w:val="24"/>
          <w:szCs w:val="24"/>
          <w:lang w:val="en-GB"/>
        </w:rPr>
        <w:t>o</w:t>
      </w:r>
      <w:r w:rsidR="009B648F">
        <w:rPr>
          <w:rFonts w:ascii="Times New Roman" w:hAnsi="Times New Roman" w:cs="Times New Roman"/>
          <w:sz w:val="24"/>
          <w:szCs w:val="24"/>
          <w:lang w:val="en-GB"/>
        </w:rPr>
        <w:t>r</w:t>
      </w:r>
      <w:r w:rsidR="00010126" w:rsidRPr="00010126">
        <w:rPr>
          <w:rFonts w:ascii="Times New Roman" w:hAnsi="Times New Roman" w:cs="Times New Roman"/>
          <w:sz w:val="24"/>
          <w:szCs w:val="24"/>
          <w:lang w:val="en-GB"/>
        </w:rPr>
        <w:t xml:space="preserve"> Marcuse in 1964</w:t>
      </w:r>
      <w:r w:rsidR="001D5548">
        <w:rPr>
          <w:rFonts w:ascii="Times New Roman" w:hAnsi="Times New Roman" w:cs="Times New Roman"/>
          <w:sz w:val="24"/>
          <w:szCs w:val="24"/>
          <w:lang w:val="en-GB"/>
        </w:rPr>
        <w:t xml:space="preserve">, concludes </w:t>
      </w:r>
      <w:r w:rsidR="001D5548" w:rsidRPr="001D5548">
        <w:rPr>
          <w:rFonts w:ascii="Times New Roman" w:hAnsi="Times New Roman" w:cs="Times New Roman"/>
          <w:sz w:val="24"/>
          <w:szCs w:val="24"/>
          <w:lang w:val="en-GB"/>
        </w:rPr>
        <w:t>MacIntyre</w:t>
      </w:r>
      <w:r w:rsidR="001D5548">
        <w:rPr>
          <w:rFonts w:ascii="Times New Roman" w:hAnsi="Times New Roman" w:cs="Times New Roman"/>
          <w:sz w:val="24"/>
          <w:szCs w:val="24"/>
          <w:lang w:val="en-GB"/>
        </w:rPr>
        <w:t xml:space="preserve"> (</w:t>
      </w:r>
      <w:r w:rsidR="001D5548" w:rsidRPr="001D5548">
        <w:rPr>
          <w:rFonts w:ascii="Times New Roman" w:hAnsi="Times New Roman" w:cs="Times New Roman"/>
          <w:sz w:val="24"/>
          <w:szCs w:val="24"/>
          <w:lang w:val="en-GB"/>
        </w:rPr>
        <w:t>MacIntyre</w:t>
      </w:r>
      <w:r w:rsidR="001D5548">
        <w:rPr>
          <w:rFonts w:ascii="Times New Roman" w:hAnsi="Times New Roman" w:cs="Times New Roman"/>
          <w:sz w:val="24"/>
          <w:szCs w:val="24"/>
          <w:lang w:val="en-GB"/>
        </w:rPr>
        <w:t>, 1969)</w:t>
      </w:r>
      <w:r w:rsidR="00010126" w:rsidRPr="00010126">
        <w:rPr>
          <w:rFonts w:ascii="Times New Roman" w:hAnsi="Times New Roman" w:cs="Times New Roman"/>
          <w:sz w:val="24"/>
          <w:szCs w:val="24"/>
          <w:lang w:val="en-GB"/>
        </w:rPr>
        <w:t>.</w:t>
      </w:r>
    </w:p>
    <w:p w:rsidR="00010126" w:rsidRPr="00010126" w:rsidRDefault="00010126" w:rsidP="00010126">
      <w:pPr>
        <w:spacing w:after="120" w:line="360" w:lineRule="auto"/>
        <w:ind w:firstLine="709"/>
        <w:jc w:val="both"/>
        <w:rPr>
          <w:rFonts w:ascii="Times New Roman" w:hAnsi="Times New Roman" w:cs="Times New Roman"/>
          <w:sz w:val="24"/>
          <w:szCs w:val="24"/>
          <w:lang w:val="en-GB"/>
        </w:rPr>
      </w:pPr>
      <w:r w:rsidRPr="00010126">
        <w:rPr>
          <w:rFonts w:ascii="Times New Roman" w:hAnsi="Times New Roman" w:cs="Times New Roman"/>
          <w:sz w:val="24"/>
          <w:szCs w:val="24"/>
          <w:lang w:val="en-GB"/>
        </w:rPr>
        <w:t xml:space="preserve">In </w:t>
      </w:r>
      <w:r w:rsidRPr="00410825">
        <w:rPr>
          <w:rFonts w:ascii="Times New Roman" w:hAnsi="Times New Roman" w:cs="Times New Roman"/>
          <w:i/>
          <w:sz w:val="24"/>
          <w:szCs w:val="24"/>
          <w:lang w:val="en-GB"/>
        </w:rPr>
        <w:t>An Essay on Liberation</w:t>
      </w:r>
      <w:r w:rsidR="004315B8">
        <w:rPr>
          <w:rFonts w:ascii="Times New Roman" w:hAnsi="Times New Roman" w:cs="Times New Roman"/>
          <w:i/>
          <w:sz w:val="24"/>
          <w:szCs w:val="24"/>
          <w:lang w:val="en-GB"/>
        </w:rPr>
        <w:t xml:space="preserve"> </w:t>
      </w:r>
      <w:r w:rsidR="00021396">
        <w:rPr>
          <w:rFonts w:ascii="Times New Roman" w:hAnsi="Times New Roman" w:cs="Times New Roman"/>
          <w:i/>
          <w:sz w:val="24"/>
          <w:szCs w:val="24"/>
          <w:lang w:val="en-GB"/>
        </w:rPr>
        <w:t xml:space="preserve"> </w:t>
      </w:r>
      <w:r w:rsidR="004315B8">
        <w:rPr>
          <w:rFonts w:ascii="Times New Roman" w:hAnsi="Times New Roman" w:cs="Times New Roman"/>
          <w:sz w:val="24"/>
          <w:szCs w:val="24"/>
          <w:lang w:val="en-GB"/>
        </w:rPr>
        <w:t>(</w:t>
      </w:r>
      <w:r w:rsidR="004315B8" w:rsidRPr="004315B8">
        <w:rPr>
          <w:rFonts w:ascii="Times New Roman" w:hAnsi="Times New Roman" w:cs="Times New Roman"/>
          <w:sz w:val="24"/>
          <w:szCs w:val="24"/>
          <w:lang w:val="en-GB"/>
        </w:rPr>
        <w:t>Marcuse</w:t>
      </w:r>
      <w:r w:rsidR="004315B8">
        <w:rPr>
          <w:rFonts w:ascii="Times New Roman" w:hAnsi="Times New Roman" w:cs="Times New Roman"/>
          <w:sz w:val="24"/>
          <w:szCs w:val="24"/>
          <w:lang w:val="en-GB"/>
        </w:rPr>
        <w:t>, 1969b)</w:t>
      </w:r>
      <w:r w:rsidR="00021396">
        <w:rPr>
          <w:rFonts w:ascii="Times New Roman" w:hAnsi="Times New Roman" w:cs="Times New Roman"/>
          <w:sz w:val="24"/>
          <w:szCs w:val="24"/>
          <w:lang w:val="en-GB"/>
        </w:rPr>
        <w:t xml:space="preserve"> tried</w:t>
      </w:r>
      <w:r w:rsidRPr="00010126">
        <w:rPr>
          <w:rFonts w:ascii="Times New Roman" w:hAnsi="Times New Roman" w:cs="Times New Roman"/>
          <w:sz w:val="24"/>
          <w:szCs w:val="24"/>
          <w:lang w:val="en-GB"/>
        </w:rPr>
        <w:t xml:space="preserve"> to develop further the ideas of </w:t>
      </w:r>
      <w:r w:rsidRPr="00410825">
        <w:rPr>
          <w:rFonts w:ascii="Times New Roman" w:hAnsi="Times New Roman" w:cs="Times New Roman"/>
          <w:i/>
          <w:sz w:val="24"/>
          <w:szCs w:val="24"/>
          <w:lang w:val="en-GB"/>
        </w:rPr>
        <w:t>Eros and Civilization</w:t>
      </w:r>
      <w:r w:rsidRPr="00010126">
        <w:rPr>
          <w:rFonts w:ascii="Times New Roman" w:hAnsi="Times New Roman" w:cs="Times New Roman"/>
          <w:sz w:val="24"/>
          <w:szCs w:val="24"/>
          <w:lang w:val="en-GB"/>
        </w:rPr>
        <w:t xml:space="preserve"> and of </w:t>
      </w:r>
      <w:r w:rsidRPr="00410825">
        <w:rPr>
          <w:rFonts w:ascii="Times New Roman" w:hAnsi="Times New Roman" w:cs="Times New Roman"/>
          <w:i/>
          <w:sz w:val="24"/>
          <w:szCs w:val="24"/>
          <w:lang w:val="en-GB"/>
        </w:rPr>
        <w:t>One Dimensional Man</w:t>
      </w:r>
      <w:r w:rsidRPr="00010126">
        <w:rPr>
          <w:rFonts w:ascii="Times New Roman" w:hAnsi="Times New Roman" w:cs="Times New Roman"/>
          <w:sz w:val="24"/>
          <w:szCs w:val="24"/>
          <w:lang w:val="en-GB"/>
        </w:rPr>
        <w:t xml:space="preserve">, </w:t>
      </w:r>
      <w:r w:rsidR="00021396">
        <w:rPr>
          <w:rFonts w:ascii="Times New Roman" w:hAnsi="Times New Roman" w:cs="Times New Roman"/>
          <w:sz w:val="24"/>
          <w:szCs w:val="24"/>
          <w:lang w:val="en-GB"/>
        </w:rPr>
        <w:t>and changed his</w:t>
      </w:r>
      <w:r w:rsidRPr="00010126">
        <w:rPr>
          <w:rFonts w:ascii="Times New Roman" w:hAnsi="Times New Roman" w:cs="Times New Roman"/>
          <w:sz w:val="24"/>
          <w:szCs w:val="24"/>
          <w:lang w:val="en-GB"/>
        </w:rPr>
        <w:t xml:space="preserve"> perspective. </w:t>
      </w:r>
      <w:r w:rsidR="00021396">
        <w:rPr>
          <w:rFonts w:ascii="Times New Roman" w:hAnsi="Times New Roman" w:cs="Times New Roman"/>
          <w:sz w:val="24"/>
          <w:szCs w:val="24"/>
          <w:lang w:val="en-GB"/>
        </w:rPr>
        <w:t>His vision</w:t>
      </w:r>
      <w:r w:rsidR="00021396" w:rsidRPr="00010126">
        <w:rPr>
          <w:rFonts w:ascii="Times New Roman" w:hAnsi="Times New Roman" w:cs="Times New Roman"/>
          <w:sz w:val="24"/>
          <w:szCs w:val="24"/>
          <w:lang w:val="en-GB"/>
        </w:rPr>
        <w:t xml:space="preserve"> </w:t>
      </w:r>
      <w:r w:rsidR="00021396">
        <w:rPr>
          <w:rFonts w:ascii="Times New Roman" w:hAnsi="Times New Roman" w:cs="Times New Roman"/>
          <w:sz w:val="24"/>
          <w:szCs w:val="24"/>
          <w:lang w:val="en-GB"/>
        </w:rPr>
        <w:t>was still u</w:t>
      </w:r>
      <w:r w:rsidRPr="00010126">
        <w:rPr>
          <w:rFonts w:ascii="Times New Roman" w:hAnsi="Times New Roman" w:cs="Times New Roman"/>
          <w:sz w:val="24"/>
          <w:szCs w:val="24"/>
          <w:lang w:val="en-GB"/>
        </w:rPr>
        <w:t>topia</w:t>
      </w:r>
      <w:r w:rsidR="00021396">
        <w:rPr>
          <w:rFonts w:ascii="Times New Roman" w:hAnsi="Times New Roman" w:cs="Times New Roman"/>
          <w:sz w:val="24"/>
          <w:szCs w:val="24"/>
          <w:lang w:val="en-GB"/>
        </w:rPr>
        <w:t>n</w:t>
      </w:r>
      <w:r w:rsidRPr="00010126">
        <w:rPr>
          <w:rFonts w:ascii="Times New Roman" w:hAnsi="Times New Roman" w:cs="Times New Roman"/>
          <w:sz w:val="24"/>
          <w:szCs w:val="24"/>
          <w:lang w:val="en-GB"/>
        </w:rPr>
        <w:t xml:space="preserve">, </w:t>
      </w:r>
      <w:r w:rsidR="00021396">
        <w:rPr>
          <w:rFonts w:ascii="Times New Roman" w:hAnsi="Times New Roman" w:cs="Times New Roman"/>
          <w:sz w:val="24"/>
          <w:szCs w:val="24"/>
          <w:lang w:val="en-GB"/>
        </w:rPr>
        <w:t xml:space="preserve">rooted </w:t>
      </w:r>
      <w:r w:rsidRPr="00010126">
        <w:rPr>
          <w:rFonts w:ascii="Times New Roman" w:hAnsi="Times New Roman" w:cs="Times New Roman"/>
          <w:sz w:val="24"/>
          <w:szCs w:val="24"/>
          <w:lang w:val="en-GB"/>
        </w:rPr>
        <w:t>in the technology of the advanced societies</w:t>
      </w:r>
      <w:r w:rsidR="001305EF">
        <w:rPr>
          <w:rStyle w:val="FootnoteReference"/>
          <w:rFonts w:ascii="Times New Roman" w:hAnsi="Times New Roman" w:cs="Times New Roman"/>
          <w:sz w:val="24"/>
          <w:szCs w:val="24"/>
          <w:lang w:val="en-GB"/>
        </w:rPr>
        <w:footnoteReference w:id="9"/>
      </w:r>
      <w:r w:rsidRPr="00010126">
        <w:rPr>
          <w:rFonts w:ascii="Times New Roman" w:hAnsi="Times New Roman" w:cs="Times New Roman"/>
          <w:sz w:val="24"/>
          <w:szCs w:val="24"/>
          <w:lang w:val="en-GB"/>
        </w:rPr>
        <w:t>. Not just forms of political organization</w:t>
      </w:r>
      <w:r w:rsidR="00021396">
        <w:rPr>
          <w:rFonts w:ascii="Times New Roman" w:hAnsi="Times New Roman" w:cs="Times New Roman"/>
          <w:sz w:val="24"/>
          <w:szCs w:val="24"/>
          <w:lang w:val="en-GB"/>
        </w:rPr>
        <w:t xml:space="preserve"> are the</w:t>
      </w:r>
      <w:r w:rsidR="00021396" w:rsidRPr="00021396">
        <w:rPr>
          <w:rFonts w:ascii="Times New Roman" w:hAnsi="Times New Roman" w:cs="Times New Roman"/>
          <w:sz w:val="24"/>
          <w:szCs w:val="24"/>
          <w:lang w:val="en-GB"/>
        </w:rPr>
        <w:t xml:space="preserve"> </w:t>
      </w:r>
      <w:r w:rsidR="00021396">
        <w:rPr>
          <w:rFonts w:ascii="Times New Roman" w:hAnsi="Times New Roman" w:cs="Times New Roman"/>
          <w:sz w:val="24"/>
          <w:szCs w:val="24"/>
          <w:lang w:val="en-GB"/>
        </w:rPr>
        <w:t>impediment</w:t>
      </w:r>
      <w:r w:rsidRPr="00010126">
        <w:rPr>
          <w:rFonts w:ascii="Times New Roman" w:hAnsi="Times New Roman" w:cs="Times New Roman"/>
          <w:sz w:val="24"/>
          <w:szCs w:val="24"/>
          <w:lang w:val="en-GB"/>
        </w:rPr>
        <w:t xml:space="preserve">. </w:t>
      </w:r>
      <w:r w:rsidR="00021396">
        <w:rPr>
          <w:rFonts w:ascii="Times New Roman" w:hAnsi="Times New Roman" w:cs="Times New Roman"/>
          <w:sz w:val="24"/>
          <w:szCs w:val="24"/>
          <w:lang w:val="en-GB"/>
        </w:rPr>
        <w:t>R</w:t>
      </w:r>
      <w:r w:rsidRPr="00010126">
        <w:rPr>
          <w:rFonts w:ascii="Times New Roman" w:hAnsi="Times New Roman" w:cs="Times New Roman"/>
          <w:sz w:val="24"/>
          <w:szCs w:val="24"/>
          <w:lang w:val="en-GB"/>
        </w:rPr>
        <w:t xml:space="preserve">ational reorganization of society and the establishment of genuine collective control by the working class would not abolish domination. </w:t>
      </w:r>
      <w:r w:rsidR="00C038F2">
        <w:rPr>
          <w:rFonts w:ascii="Times New Roman" w:hAnsi="Times New Roman" w:cs="Times New Roman"/>
          <w:sz w:val="24"/>
          <w:szCs w:val="24"/>
          <w:lang w:val="en-GB"/>
        </w:rPr>
        <w:t>P</w:t>
      </w:r>
      <w:r w:rsidRPr="00010126">
        <w:rPr>
          <w:rFonts w:ascii="Times New Roman" w:hAnsi="Times New Roman" w:cs="Times New Roman"/>
          <w:sz w:val="24"/>
          <w:szCs w:val="24"/>
          <w:lang w:val="en-GB"/>
        </w:rPr>
        <w:t xml:space="preserve">olitical </w:t>
      </w:r>
      <w:r w:rsidR="00C038F2">
        <w:rPr>
          <w:rFonts w:ascii="Times New Roman" w:hAnsi="Times New Roman" w:cs="Times New Roman"/>
          <w:sz w:val="24"/>
          <w:szCs w:val="24"/>
          <w:lang w:val="en-GB"/>
        </w:rPr>
        <w:t>dictum</w:t>
      </w:r>
      <w:r w:rsidR="00C038F2" w:rsidRPr="00010126">
        <w:rPr>
          <w:rFonts w:ascii="Times New Roman" w:hAnsi="Times New Roman" w:cs="Times New Roman"/>
          <w:sz w:val="24"/>
          <w:szCs w:val="24"/>
          <w:lang w:val="en-GB"/>
        </w:rPr>
        <w:t xml:space="preserve"> </w:t>
      </w:r>
      <w:r w:rsidR="00C038F2">
        <w:rPr>
          <w:rFonts w:ascii="Times New Roman" w:hAnsi="Times New Roman" w:cs="Times New Roman"/>
          <w:sz w:val="24"/>
          <w:szCs w:val="24"/>
          <w:lang w:val="en-GB"/>
        </w:rPr>
        <w:t xml:space="preserve">of the communism’s utopia, </w:t>
      </w:r>
      <w:r w:rsidRPr="00010126">
        <w:rPr>
          <w:rFonts w:ascii="Times New Roman" w:hAnsi="Times New Roman" w:cs="Times New Roman"/>
          <w:sz w:val="24"/>
          <w:szCs w:val="24"/>
          <w:lang w:val="en-GB"/>
        </w:rPr>
        <w:t xml:space="preserve">“To each according to his needs” </w:t>
      </w:r>
      <w:r w:rsidR="00C038F2">
        <w:rPr>
          <w:rFonts w:ascii="Times New Roman" w:hAnsi="Times New Roman" w:cs="Times New Roman"/>
          <w:sz w:val="24"/>
          <w:szCs w:val="24"/>
          <w:lang w:val="en-GB"/>
        </w:rPr>
        <w:t>seems ever more</w:t>
      </w:r>
      <w:r w:rsidR="00C038F2" w:rsidRPr="00C038F2">
        <w:rPr>
          <w:rFonts w:ascii="Times New Roman" w:hAnsi="Times New Roman" w:cs="Times New Roman"/>
          <w:sz w:val="24"/>
          <w:szCs w:val="24"/>
          <w:lang w:val="en-GB"/>
        </w:rPr>
        <w:t xml:space="preserve"> </w:t>
      </w:r>
      <w:r w:rsidR="00C038F2">
        <w:rPr>
          <w:rFonts w:ascii="Times New Roman" w:hAnsi="Times New Roman" w:cs="Times New Roman"/>
          <w:sz w:val="24"/>
          <w:szCs w:val="24"/>
          <w:lang w:val="en-GB"/>
        </w:rPr>
        <w:t>unattainable</w:t>
      </w:r>
      <w:r w:rsidRPr="00010126">
        <w:rPr>
          <w:rFonts w:ascii="Times New Roman" w:hAnsi="Times New Roman" w:cs="Times New Roman"/>
          <w:sz w:val="24"/>
          <w:szCs w:val="24"/>
          <w:lang w:val="en-GB"/>
        </w:rPr>
        <w:t>. These needs must undergo a “qualitative change” if men are to be liberated. Marcuse now aspires to provide a biological basis for his theory. His biology is in fact as speculative as his metaphysics, and Marcuse explicitly disavows any scientific basis for his speculations. This does not however lead him to be less than dogmatic in his mode of assertion:</w:t>
      </w:r>
      <w:r>
        <w:rPr>
          <w:rFonts w:ascii="Times New Roman" w:hAnsi="Times New Roman" w:cs="Times New Roman"/>
          <w:sz w:val="24"/>
          <w:szCs w:val="24"/>
          <w:lang w:val="en-GB"/>
        </w:rPr>
        <w:t xml:space="preserve"> </w:t>
      </w:r>
    </w:p>
    <w:p w:rsidR="00010126" w:rsidRPr="00010126" w:rsidRDefault="00010126" w:rsidP="00010126">
      <w:pPr>
        <w:spacing w:after="120" w:line="360" w:lineRule="auto"/>
        <w:ind w:firstLine="709"/>
        <w:jc w:val="both"/>
        <w:rPr>
          <w:rFonts w:ascii="Times New Roman" w:hAnsi="Times New Roman" w:cs="Times New Roman"/>
          <w:sz w:val="24"/>
          <w:szCs w:val="24"/>
          <w:lang w:val="en-GB"/>
        </w:rPr>
      </w:pPr>
      <w:r w:rsidRPr="00010126">
        <w:rPr>
          <w:rFonts w:ascii="Times New Roman" w:hAnsi="Times New Roman" w:cs="Times New Roman"/>
          <w:sz w:val="24"/>
          <w:szCs w:val="24"/>
          <w:lang w:val="en-GB"/>
        </w:rPr>
        <w:t>Once a specific morality is firmly established as a norm of social behavio</w:t>
      </w:r>
      <w:r w:rsidR="00BC2D02">
        <w:rPr>
          <w:rFonts w:ascii="Times New Roman" w:hAnsi="Times New Roman" w:cs="Times New Roman"/>
          <w:sz w:val="24"/>
          <w:szCs w:val="24"/>
          <w:lang w:val="en-GB"/>
        </w:rPr>
        <w:t>u</w:t>
      </w:r>
      <w:r w:rsidRPr="00010126">
        <w:rPr>
          <w:rFonts w:ascii="Times New Roman" w:hAnsi="Times New Roman" w:cs="Times New Roman"/>
          <w:sz w:val="24"/>
          <w:szCs w:val="24"/>
          <w:lang w:val="en-GB"/>
        </w:rPr>
        <w:t>r, it is not only introjected</w:t>
      </w:r>
      <w:r w:rsidR="00BC2D02">
        <w:rPr>
          <w:rFonts w:ascii="Times New Roman" w:hAnsi="Times New Roman" w:cs="Times New Roman"/>
          <w:sz w:val="24"/>
          <w:szCs w:val="24"/>
          <w:lang w:val="en-GB"/>
        </w:rPr>
        <w:t xml:space="preserve"> – </w:t>
      </w:r>
      <w:r w:rsidRPr="00010126">
        <w:rPr>
          <w:rFonts w:ascii="Times New Roman" w:hAnsi="Times New Roman" w:cs="Times New Roman"/>
          <w:sz w:val="24"/>
          <w:szCs w:val="24"/>
          <w:lang w:val="en-GB"/>
        </w:rPr>
        <w:t>it also operates as a norm of “organic” behavio</w:t>
      </w:r>
      <w:r w:rsidR="00CC374F">
        <w:rPr>
          <w:rFonts w:ascii="Times New Roman" w:hAnsi="Times New Roman" w:cs="Times New Roman"/>
          <w:sz w:val="24"/>
          <w:szCs w:val="24"/>
          <w:lang w:val="en-GB"/>
        </w:rPr>
        <w:t>u</w:t>
      </w:r>
      <w:r w:rsidRPr="00010126">
        <w:rPr>
          <w:rFonts w:ascii="Times New Roman" w:hAnsi="Times New Roman" w:cs="Times New Roman"/>
          <w:sz w:val="24"/>
          <w:szCs w:val="24"/>
          <w:lang w:val="en-GB"/>
        </w:rPr>
        <w:t>r; the organism receives and reacts to certain stimuli and “ignores” and repels others in accord with the introjected morality, which is thus promoting or impeding the function of the organism as a living cell in the respective society.</w:t>
      </w:r>
    </w:p>
    <w:p w:rsidR="00010126" w:rsidRDefault="00010126" w:rsidP="00010126">
      <w:pPr>
        <w:spacing w:after="120" w:line="360" w:lineRule="auto"/>
        <w:ind w:firstLine="709"/>
        <w:jc w:val="both"/>
        <w:rPr>
          <w:rFonts w:ascii="Times New Roman" w:hAnsi="Times New Roman" w:cs="Times New Roman"/>
          <w:sz w:val="24"/>
          <w:szCs w:val="24"/>
          <w:lang w:val="en-GB"/>
        </w:rPr>
      </w:pPr>
    </w:p>
    <w:p w:rsidR="00010126" w:rsidRDefault="00010126" w:rsidP="00010126">
      <w:pPr>
        <w:spacing w:after="120" w:line="360" w:lineRule="auto"/>
        <w:ind w:firstLine="709"/>
        <w:jc w:val="both"/>
        <w:rPr>
          <w:rFonts w:ascii="Times New Roman" w:hAnsi="Times New Roman" w:cs="Times New Roman"/>
          <w:sz w:val="24"/>
          <w:szCs w:val="24"/>
        </w:rPr>
      </w:pPr>
      <w:r w:rsidRPr="00010126">
        <w:rPr>
          <w:rFonts w:ascii="Times New Roman" w:hAnsi="Times New Roman" w:cs="Times New Roman"/>
          <w:sz w:val="24"/>
          <w:szCs w:val="24"/>
          <w:lang w:val="en-GB"/>
        </w:rPr>
        <w:t>This view is used as the basis for a political theory in which the implied elitism of One Dimensional Man is made fully explicit. Human nature is infinitely malleable. The human nature of those who inhabit advanced industrial societies has been so mo</w:t>
      </w:r>
      <w:r w:rsidR="00CC374F">
        <w:rPr>
          <w:rFonts w:ascii="Times New Roman" w:hAnsi="Times New Roman" w:cs="Times New Roman"/>
          <w:sz w:val="24"/>
          <w:szCs w:val="24"/>
          <w:lang w:val="en-GB"/>
        </w:rPr>
        <w:t>u</w:t>
      </w:r>
      <w:r w:rsidRPr="00010126">
        <w:rPr>
          <w:rFonts w:ascii="Times New Roman" w:hAnsi="Times New Roman" w:cs="Times New Roman"/>
          <w:sz w:val="24"/>
          <w:szCs w:val="24"/>
          <w:lang w:val="en-GB"/>
        </w:rPr>
        <w:t>ld that their very needs and aspirations have become conformist</w:t>
      </w:r>
      <w:r w:rsidR="002119E2">
        <w:rPr>
          <w:rFonts w:ascii="Times New Roman" w:hAnsi="Times New Roman" w:cs="Times New Roman"/>
          <w:sz w:val="24"/>
          <w:szCs w:val="24"/>
          <w:lang w:val="en-GB"/>
        </w:rPr>
        <w:t xml:space="preserve"> – </w:t>
      </w:r>
      <w:r w:rsidRPr="00010126">
        <w:rPr>
          <w:rFonts w:ascii="Times New Roman" w:hAnsi="Times New Roman" w:cs="Times New Roman"/>
          <w:sz w:val="24"/>
          <w:szCs w:val="24"/>
          <w:lang w:val="en-GB"/>
        </w:rPr>
        <w:t>except for a minority, which includes Marcuse. The majority cannot voice their true needs, for they cannot perceive or feel them. The minority must therefore voice their needs for them; this active minority must rescue the necessarily passive majority. This passive majority includes the working class, even the new technically skilled working class. “This ‘new working class,’ by virtue of its position, could disrupt, reorganize, and redirect the mode and relationships of production. However, they have neither the interest nor the vital need to do so: they are well integrated and well rewarded.”</w:t>
      </w:r>
      <w:r w:rsidR="00CC374F">
        <w:rPr>
          <w:rFonts w:ascii="Times New Roman" w:hAnsi="Times New Roman" w:cs="Times New Roman"/>
          <w:sz w:val="24"/>
          <w:szCs w:val="24"/>
          <w:lang w:val="en-GB"/>
        </w:rPr>
        <w:t xml:space="preserve"> (Marcuse, </w:t>
      </w:r>
      <w:r w:rsidR="000A5D04">
        <w:rPr>
          <w:rFonts w:ascii="Times New Roman" w:hAnsi="Times New Roman" w:cs="Times New Roman"/>
          <w:sz w:val="24"/>
          <w:szCs w:val="24"/>
          <w:lang w:val="en-GB"/>
        </w:rPr>
        <w:t>1969</w:t>
      </w:r>
      <w:r w:rsidR="004315B8">
        <w:rPr>
          <w:rFonts w:ascii="Times New Roman" w:hAnsi="Times New Roman" w:cs="Times New Roman"/>
          <w:sz w:val="24"/>
          <w:szCs w:val="24"/>
          <w:lang w:val="en-GB"/>
        </w:rPr>
        <w:t>b</w:t>
      </w:r>
      <w:r w:rsidR="000A5D04">
        <w:rPr>
          <w:rFonts w:ascii="Times New Roman" w:hAnsi="Times New Roman" w:cs="Times New Roman"/>
          <w:sz w:val="24"/>
          <w:szCs w:val="24"/>
          <w:lang w:val="en-GB"/>
        </w:rPr>
        <w:t xml:space="preserve">: </w:t>
      </w:r>
      <w:r w:rsidR="00CC374F">
        <w:rPr>
          <w:rFonts w:ascii="Times New Roman" w:hAnsi="Times New Roman" w:cs="Times New Roman"/>
          <w:sz w:val="24"/>
          <w:szCs w:val="24"/>
          <w:lang w:val="en-GB"/>
        </w:rPr>
        <w:t>55</w:t>
      </w:r>
      <w:r w:rsidR="000A5D04">
        <w:rPr>
          <w:rFonts w:ascii="Times New Roman" w:hAnsi="Times New Roman" w:cs="Times New Roman"/>
          <w:sz w:val="24"/>
          <w:szCs w:val="24"/>
          <w:lang w:val="en-GB"/>
        </w:rPr>
        <w:t>).</w:t>
      </w:r>
    </w:p>
    <w:p w:rsidR="00AE770C" w:rsidRDefault="00AE770C" w:rsidP="00AE770C">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As P. Walsh argues, </w:t>
      </w:r>
      <w:r w:rsidRPr="00AE770C">
        <w:rPr>
          <w:rFonts w:ascii="Times New Roman" w:hAnsi="Times New Roman" w:cs="Times New Roman"/>
          <w:sz w:val="24"/>
          <w:szCs w:val="24"/>
        </w:rPr>
        <w:t>H</w:t>
      </w:r>
      <w:r>
        <w:rPr>
          <w:rFonts w:ascii="Times New Roman" w:hAnsi="Times New Roman" w:cs="Times New Roman"/>
          <w:sz w:val="24"/>
          <w:szCs w:val="24"/>
          <w:lang w:val="en-US"/>
        </w:rPr>
        <w:t>.</w:t>
      </w:r>
      <w:r w:rsidRPr="00AE770C">
        <w:rPr>
          <w:rFonts w:ascii="Times New Roman" w:hAnsi="Times New Roman" w:cs="Times New Roman"/>
          <w:sz w:val="24"/>
          <w:szCs w:val="24"/>
        </w:rPr>
        <w:t xml:space="preserve"> </w:t>
      </w:r>
      <w:r w:rsidRPr="00AE770C">
        <w:rPr>
          <w:rFonts w:ascii="Times New Roman" w:hAnsi="Times New Roman" w:cs="Times New Roman"/>
          <w:sz w:val="24"/>
          <w:szCs w:val="24"/>
          <w:lang w:val="en-GB"/>
        </w:rPr>
        <w:t>Marcuse's vision of liberation from the ‘affluent society’ constitutes one of the most significant interventions into public life of any philosopher in the last half of the 20</w:t>
      </w:r>
      <w:r w:rsidRPr="00AE770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AE770C">
        <w:rPr>
          <w:rFonts w:ascii="Times New Roman" w:hAnsi="Times New Roman" w:cs="Times New Roman"/>
          <w:sz w:val="24"/>
          <w:szCs w:val="24"/>
          <w:lang w:val="en-GB"/>
        </w:rPr>
        <w:t xml:space="preserve">century. </w:t>
      </w:r>
      <w:r w:rsidR="006763B9" w:rsidRPr="006763B9">
        <w:rPr>
          <w:rFonts w:ascii="Times New Roman" w:hAnsi="Times New Roman" w:cs="Times New Roman"/>
          <w:sz w:val="24"/>
          <w:szCs w:val="24"/>
          <w:lang w:val="en-GB"/>
        </w:rPr>
        <w:t>Some of Marcuse's theories</w:t>
      </w:r>
      <w:r w:rsidR="006763B9">
        <w:rPr>
          <w:rFonts w:ascii="Times New Roman" w:hAnsi="Times New Roman" w:cs="Times New Roman"/>
          <w:sz w:val="24"/>
          <w:szCs w:val="24"/>
          <w:lang w:val="en-GB"/>
        </w:rPr>
        <w:t>,</w:t>
      </w:r>
      <w:r w:rsidR="006763B9" w:rsidRPr="006763B9">
        <w:rPr>
          <w:rFonts w:ascii="Times New Roman" w:hAnsi="Times New Roman" w:cs="Times New Roman"/>
          <w:sz w:val="24"/>
          <w:szCs w:val="24"/>
          <w:lang w:val="en-GB"/>
        </w:rPr>
        <w:t xml:space="preserve"> </w:t>
      </w:r>
      <w:r w:rsidRPr="00AE770C">
        <w:rPr>
          <w:rFonts w:ascii="Times New Roman" w:hAnsi="Times New Roman" w:cs="Times New Roman"/>
          <w:sz w:val="24"/>
          <w:szCs w:val="24"/>
          <w:lang w:val="en-GB"/>
        </w:rPr>
        <w:t>he</w:t>
      </w:r>
      <w:r w:rsidR="006763B9">
        <w:rPr>
          <w:rFonts w:ascii="Times New Roman" w:hAnsi="Times New Roman" w:cs="Times New Roman"/>
          <w:sz w:val="24"/>
          <w:szCs w:val="24"/>
          <w:lang w:val="en-GB"/>
        </w:rPr>
        <w:t xml:space="preserve"> insists, are still</w:t>
      </w:r>
      <w:r w:rsidRPr="00AE770C">
        <w:rPr>
          <w:rFonts w:ascii="Times New Roman" w:hAnsi="Times New Roman" w:cs="Times New Roman"/>
          <w:sz w:val="24"/>
          <w:szCs w:val="24"/>
          <w:lang w:val="en-GB"/>
        </w:rPr>
        <w:t xml:space="preserve"> relevan</w:t>
      </w:r>
      <w:r w:rsidR="006763B9">
        <w:rPr>
          <w:rFonts w:ascii="Times New Roman" w:hAnsi="Times New Roman" w:cs="Times New Roman"/>
          <w:sz w:val="24"/>
          <w:szCs w:val="24"/>
          <w:lang w:val="en-GB"/>
        </w:rPr>
        <w:t>t and applicab</w:t>
      </w:r>
      <w:r w:rsidRPr="00AE770C">
        <w:rPr>
          <w:rFonts w:ascii="Times New Roman" w:hAnsi="Times New Roman" w:cs="Times New Roman"/>
          <w:sz w:val="24"/>
          <w:szCs w:val="24"/>
          <w:lang w:val="en-GB"/>
        </w:rPr>
        <w:t>l</w:t>
      </w:r>
      <w:r w:rsidR="006763B9">
        <w:rPr>
          <w:rFonts w:ascii="Times New Roman" w:hAnsi="Times New Roman" w:cs="Times New Roman"/>
          <w:sz w:val="24"/>
          <w:szCs w:val="24"/>
          <w:lang w:val="en-GB"/>
        </w:rPr>
        <w:t>e</w:t>
      </w:r>
      <w:r w:rsidRPr="00AE770C">
        <w:rPr>
          <w:rFonts w:ascii="Times New Roman" w:hAnsi="Times New Roman" w:cs="Times New Roman"/>
          <w:sz w:val="24"/>
          <w:szCs w:val="24"/>
          <w:lang w:val="en-GB"/>
        </w:rPr>
        <w:t xml:space="preserve"> to </w:t>
      </w:r>
      <w:r w:rsidR="006763B9">
        <w:rPr>
          <w:rFonts w:ascii="Times New Roman" w:hAnsi="Times New Roman" w:cs="Times New Roman"/>
          <w:sz w:val="24"/>
          <w:szCs w:val="24"/>
          <w:lang w:val="en-GB"/>
        </w:rPr>
        <w:t xml:space="preserve">even the most </w:t>
      </w:r>
      <w:r w:rsidRPr="00AE770C">
        <w:rPr>
          <w:rFonts w:ascii="Times New Roman" w:hAnsi="Times New Roman" w:cs="Times New Roman"/>
          <w:sz w:val="24"/>
          <w:szCs w:val="24"/>
          <w:lang w:val="en-GB"/>
        </w:rPr>
        <w:t xml:space="preserve">recent developments within sociology, and </w:t>
      </w:r>
      <w:r w:rsidR="006763B9">
        <w:rPr>
          <w:rFonts w:ascii="Times New Roman" w:hAnsi="Times New Roman" w:cs="Times New Roman"/>
          <w:sz w:val="24"/>
          <w:szCs w:val="24"/>
          <w:lang w:val="en-GB"/>
        </w:rPr>
        <w:t>particularly</w:t>
      </w:r>
      <w:r w:rsidR="006763B9" w:rsidRPr="00AE770C">
        <w:rPr>
          <w:rFonts w:ascii="Times New Roman" w:hAnsi="Times New Roman" w:cs="Times New Roman"/>
          <w:sz w:val="24"/>
          <w:szCs w:val="24"/>
          <w:lang w:val="en-GB"/>
        </w:rPr>
        <w:t xml:space="preserve"> </w:t>
      </w:r>
      <w:r w:rsidRPr="00AE770C">
        <w:rPr>
          <w:rFonts w:ascii="Times New Roman" w:hAnsi="Times New Roman" w:cs="Times New Roman"/>
          <w:sz w:val="24"/>
          <w:szCs w:val="24"/>
          <w:lang w:val="en-GB"/>
        </w:rPr>
        <w:t xml:space="preserve">to the </w:t>
      </w:r>
      <w:r w:rsidR="006763B9">
        <w:rPr>
          <w:rFonts w:ascii="Times New Roman" w:hAnsi="Times New Roman" w:cs="Times New Roman"/>
          <w:sz w:val="24"/>
          <w:szCs w:val="24"/>
          <w:lang w:val="en-GB"/>
        </w:rPr>
        <w:t>“</w:t>
      </w:r>
      <w:r w:rsidRPr="00AE770C">
        <w:rPr>
          <w:rFonts w:ascii="Times New Roman" w:hAnsi="Times New Roman" w:cs="Times New Roman"/>
          <w:sz w:val="24"/>
          <w:szCs w:val="24"/>
          <w:lang w:val="en-GB"/>
        </w:rPr>
        <w:t>growing and influential critical literature within the sociology of consumption, in which ideas that originate in first-generation Frankfurt School theory are clearly oper</w:t>
      </w:r>
      <w:r w:rsidR="005E5685">
        <w:rPr>
          <w:rFonts w:ascii="Times New Roman" w:hAnsi="Times New Roman" w:cs="Times New Roman"/>
          <w:sz w:val="24"/>
          <w:szCs w:val="24"/>
          <w:lang w:val="en-GB"/>
        </w:rPr>
        <w:t>ative, but rarely acknowledged.”</w:t>
      </w:r>
      <w:r w:rsidRPr="00AE770C">
        <w:rPr>
          <w:rFonts w:ascii="Times New Roman" w:hAnsi="Times New Roman" w:cs="Times New Roman"/>
          <w:sz w:val="24"/>
          <w:szCs w:val="24"/>
          <w:lang w:val="en-GB"/>
        </w:rPr>
        <w:t xml:space="preserve"> </w:t>
      </w:r>
      <w:r w:rsidR="005E5685">
        <w:rPr>
          <w:rFonts w:ascii="Times New Roman" w:hAnsi="Times New Roman" w:cs="Times New Roman"/>
          <w:sz w:val="24"/>
          <w:szCs w:val="24"/>
          <w:lang w:val="en-GB"/>
        </w:rPr>
        <w:t>Identified are</w:t>
      </w:r>
      <w:r w:rsidRPr="00AE770C">
        <w:rPr>
          <w:rFonts w:ascii="Times New Roman" w:hAnsi="Times New Roman" w:cs="Times New Roman"/>
          <w:sz w:val="24"/>
          <w:szCs w:val="24"/>
          <w:lang w:val="en-GB"/>
        </w:rPr>
        <w:t xml:space="preserve"> three of Marcuse's most influential theoretical claims: (1) </w:t>
      </w:r>
      <w:r w:rsidR="005E5685">
        <w:rPr>
          <w:rFonts w:ascii="Times New Roman" w:hAnsi="Times New Roman" w:cs="Times New Roman"/>
          <w:sz w:val="24"/>
          <w:szCs w:val="24"/>
          <w:lang w:val="en-GB"/>
        </w:rPr>
        <w:t>the</w:t>
      </w:r>
      <w:r w:rsidRPr="00AE770C">
        <w:rPr>
          <w:rFonts w:ascii="Times New Roman" w:hAnsi="Times New Roman" w:cs="Times New Roman"/>
          <w:sz w:val="24"/>
          <w:szCs w:val="24"/>
          <w:lang w:val="en-GB"/>
        </w:rPr>
        <w:t xml:space="preserve"> ‘performance principle’ as a primary determining factor in shaping the economic, social and cultural systems of advanced industrial societies</w:t>
      </w:r>
      <w:r w:rsidR="005E5685">
        <w:rPr>
          <w:rFonts w:ascii="Times New Roman" w:hAnsi="Times New Roman" w:cs="Times New Roman"/>
          <w:sz w:val="24"/>
          <w:szCs w:val="24"/>
          <w:lang w:val="en-GB"/>
        </w:rPr>
        <w:t>;</w:t>
      </w:r>
      <w:r w:rsidRPr="00AE770C">
        <w:rPr>
          <w:rFonts w:ascii="Times New Roman" w:hAnsi="Times New Roman" w:cs="Times New Roman"/>
          <w:sz w:val="24"/>
          <w:szCs w:val="24"/>
          <w:lang w:val="en-GB"/>
        </w:rPr>
        <w:t xml:space="preserve"> (2) </w:t>
      </w:r>
      <w:r w:rsidR="005E5685">
        <w:rPr>
          <w:rFonts w:ascii="Times New Roman" w:hAnsi="Times New Roman" w:cs="Times New Roman"/>
          <w:sz w:val="24"/>
          <w:szCs w:val="24"/>
          <w:lang w:val="en-GB"/>
        </w:rPr>
        <w:t>the</w:t>
      </w:r>
      <w:r w:rsidRPr="00AE770C">
        <w:rPr>
          <w:rFonts w:ascii="Times New Roman" w:hAnsi="Times New Roman" w:cs="Times New Roman"/>
          <w:sz w:val="24"/>
          <w:szCs w:val="24"/>
          <w:lang w:val="en-GB"/>
        </w:rPr>
        <w:t xml:space="preserve"> process of ‘repressive desublimation’</w:t>
      </w:r>
      <w:r w:rsidR="005E5685">
        <w:rPr>
          <w:rFonts w:ascii="Times New Roman" w:hAnsi="Times New Roman" w:cs="Times New Roman"/>
          <w:sz w:val="24"/>
          <w:szCs w:val="24"/>
          <w:lang w:val="en-GB"/>
        </w:rPr>
        <w:t xml:space="preserve"> which </w:t>
      </w:r>
      <w:r w:rsidR="00FF752E">
        <w:rPr>
          <w:rFonts w:ascii="Times New Roman" w:hAnsi="Times New Roman" w:cs="Times New Roman"/>
          <w:sz w:val="24"/>
          <w:szCs w:val="24"/>
          <w:lang w:val="en-GB"/>
        </w:rPr>
        <w:t>forbears</w:t>
      </w:r>
      <w:r w:rsidR="00FF752E" w:rsidRPr="005E5685">
        <w:rPr>
          <w:rFonts w:ascii="Times New Roman" w:hAnsi="Times New Roman" w:cs="Times New Roman"/>
          <w:sz w:val="24"/>
          <w:szCs w:val="24"/>
          <w:lang w:val="en-GB"/>
        </w:rPr>
        <w:t xml:space="preserve"> </w:t>
      </w:r>
      <w:r w:rsidR="005E5685" w:rsidRPr="005E5685">
        <w:rPr>
          <w:rFonts w:ascii="Times New Roman" w:hAnsi="Times New Roman" w:cs="Times New Roman"/>
          <w:sz w:val="24"/>
          <w:szCs w:val="24"/>
          <w:lang w:val="en-GB"/>
        </w:rPr>
        <w:t xml:space="preserve">the general developmental tendencies of these societies </w:t>
      </w:r>
      <w:r w:rsidR="00FF752E">
        <w:rPr>
          <w:rFonts w:ascii="Times New Roman" w:hAnsi="Times New Roman" w:cs="Times New Roman"/>
          <w:sz w:val="24"/>
          <w:szCs w:val="24"/>
          <w:lang w:val="en-GB"/>
        </w:rPr>
        <w:t>through</w:t>
      </w:r>
      <w:r w:rsidR="005E5685" w:rsidRPr="005E5685">
        <w:rPr>
          <w:rFonts w:ascii="Times New Roman" w:hAnsi="Times New Roman" w:cs="Times New Roman"/>
          <w:sz w:val="24"/>
          <w:szCs w:val="24"/>
          <w:lang w:val="en-GB"/>
        </w:rPr>
        <w:t xml:space="preserve"> contain</w:t>
      </w:r>
      <w:r w:rsidR="00FF752E">
        <w:rPr>
          <w:rFonts w:ascii="Times New Roman" w:hAnsi="Times New Roman" w:cs="Times New Roman"/>
          <w:sz w:val="24"/>
          <w:szCs w:val="24"/>
          <w:lang w:val="en-GB"/>
        </w:rPr>
        <w:t>ing</w:t>
      </w:r>
      <w:r w:rsidR="005E5685" w:rsidRPr="005E5685">
        <w:rPr>
          <w:rFonts w:ascii="Times New Roman" w:hAnsi="Times New Roman" w:cs="Times New Roman"/>
          <w:sz w:val="24"/>
          <w:szCs w:val="24"/>
          <w:lang w:val="en-GB"/>
        </w:rPr>
        <w:t xml:space="preserve"> and weaken</w:t>
      </w:r>
      <w:r w:rsidR="00FF752E">
        <w:rPr>
          <w:rFonts w:ascii="Times New Roman" w:hAnsi="Times New Roman" w:cs="Times New Roman"/>
          <w:sz w:val="24"/>
          <w:szCs w:val="24"/>
          <w:lang w:val="en-GB"/>
        </w:rPr>
        <w:t>ing them</w:t>
      </w:r>
      <w:r w:rsidRPr="00AE770C">
        <w:rPr>
          <w:rFonts w:ascii="Times New Roman" w:hAnsi="Times New Roman" w:cs="Times New Roman"/>
          <w:sz w:val="24"/>
          <w:szCs w:val="24"/>
          <w:lang w:val="en-GB"/>
        </w:rPr>
        <w:t>; and (3) The human activity of play, understood as a</w:t>
      </w:r>
      <w:r w:rsidR="00FF752E">
        <w:rPr>
          <w:rFonts w:ascii="Times New Roman" w:hAnsi="Times New Roman" w:cs="Times New Roman"/>
          <w:sz w:val="24"/>
          <w:szCs w:val="24"/>
          <w:lang w:val="en-GB"/>
        </w:rPr>
        <w:t xml:space="preserve"> distinct field of free (i.e., no</w:t>
      </w:r>
      <w:r w:rsidRPr="00AE770C">
        <w:rPr>
          <w:rFonts w:ascii="Times New Roman" w:hAnsi="Times New Roman" w:cs="Times New Roman"/>
          <w:sz w:val="24"/>
          <w:szCs w:val="24"/>
          <w:lang w:val="en-GB"/>
        </w:rPr>
        <w:t>n</w:t>
      </w:r>
      <w:r w:rsidR="00FF752E">
        <w:rPr>
          <w:rFonts w:ascii="Times New Roman" w:hAnsi="Times New Roman" w:cs="Times New Roman"/>
          <w:sz w:val="24"/>
          <w:szCs w:val="24"/>
          <w:lang w:val="en-GB"/>
        </w:rPr>
        <w:t>-</w:t>
      </w:r>
      <w:r w:rsidRPr="00AE770C">
        <w:rPr>
          <w:rFonts w:ascii="Times New Roman" w:hAnsi="Times New Roman" w:cs="Times New Roman"/>
          <w:sz w:val="24"/>
          <w:szCs w:val="24"/>
          <w:lang w:val="en-GB"/>
        </w:rPr>
        <w:t>alienated) human activity, is threatened by the ascendancy of instrumental rationality</w:t>
      </w:r>
      <w:r w:rsidR="00FF752E">
        <w:rPr>
          <w:rFonts w:ascii="Times New Roman" w:hAnsi="Times New Roman" w:cs="Times New Roman"/>
          <w:sz w:val="24"/>
          <w:szCs w:val="24"/>
          <w:lang w:val="en-GB"/>
        </w:rPr>
        <w:t xml:space="preserve"> (Walsh, 2008: 250-1)</w:t>
      </w:r>
      <w:r w:rsidRPr="00AE770C">
        <w:rPr>
          <w:rFonts w:ascii="Times New Roman" w:hAnsi="Times New Roman" w:cs="Times New Roman"/>
          <w:sz w:val="24"/>
          <w:szCs w:val="24"/>
          <w:lang w:val="en-GB"/>
        </w:rPr>
        <w:t xml:space="preserve">. </w:t>
      </w:r>
      <w:r w:rsidR="00FF752E">
        <w:rPr>
          <w:rFonts w:ascii="Times New Roman" w:hAnsi="Times New Roman" w:cs="Times New Roman"/>
          <w:sz w:val="24"/>
          <w:szCs w:val="24"/>
          <w:lang w:val="en-GB"/>
        </w:rPr>
        <w:t>Aut</w:t>
      </w:r>
      <w:r w:rsidRPr="00AE770C">
        <w:rPr>
          <w:rFonts w:ascii="Times New Roman" w:hAnsi="Times New Roman" w:cs="Times New Roman"/>
          <w:sz w:val="24"/>
          <w:szCs w:val="24"/>
          <w:lang w:val="en-GB"/>
        </w:rPr>
        <w:t>h</w:t>
      </w:r>
      <w:r w:rsidR="00FF752E">
        <w:rPr>
          <w:rFonts w:ascii="Times New Roman" w:hAnsi="Times New Roman" w:cs="Times New Roman"/>
          <w:sz w:val="24"/>
          <w:szCs w:val="24"/>
          <w:lang w:val="en-GB"/>
        </w:rPr>
        <w:t xml:space="preserve">or </w:t>
      </w:r>
      <w:r w:rsidR="00FF752E" w:rsidRPr="00FF752E">
        <w:rPr>
          <w:rFonts w:ascii="Times New Roman" w:hAnsi="Times New Roman" w:cs="Times New Roman"/>
          <w:sz w:val="24"/>
          <w:szCs w:val="24"/>
          <w:lang w:val="en-GB"/>
        </w:rPr>
        <w:t>evaluate</w:t>
      </w:r>
      <w:r w:rsidR="00FF752E">
        <w:rPr>
          <w:rFonts w:ascii="Times New Roman" w:hAnsi="Times New Roman" w:cs="Times New Roman"/>
          <w:sz w:val="24"/>
          <w:szCs w:val="24"/>
          <w:lang w:val="en-GB"/>
        </w:rPr>
        <w:t>s</w:t>
      </w:r>
      <w:r w:rsidR="00FF752E" w:rsidRPr="00FF752E">
        <w:rPr>
          <w:rFonts w:ascii="Times New Roman" w:hAnsi="Times New Roman" w:cs="Times New Roman"/>
          <w:sz w:val="24"/>
          <w:szCs w:val="24"/>
          <w:lang w:val="en-GB"/>
        </w:rPr>
        <w:t xml:space="preserve"> </w:t>
      </w:r>
      <w:r w:rsidR="00FF752E">
        <w:rPr>
          <w:rFonts w:ascii="Times New Roman" w:hAnsi="Times New Roman" w:cs="Times New Roman"/>
          <w:sz w:val="24"/>
          <w:szCs w:val="24"/>
          <w:lang w:val="en-GB"/>
        </w:rPr>
        <w:t>th</w:t>
      </w:r>
      <w:r w:rsidRPr="00AE770C">
        <w:rPr>
          <w:rFonts w:ascii="Times New Roman" w:hAnsi="Times New Roman" w:cs="Times New Roman"/>
          <w:sz w:val="24"/>
          <w:szCs w:val="24"/>
          <w:lang w:val="en-GB"/>
        </w:rPr>
        <w:t xml:space="preserve">ese claims in terms of their applicability to the problem of self-experience and the </w:t>
      </w:r>
      <w:r w:rsidR="00FF752E">
        <w:rPr>
          <w:rFonts w:ascii="Times New Roman" w:hAnsi="Times New Roman" w:cs="Times New Roman"/>
          <w:sz w:val="24"/>
          <w:szCs w:val="24"/>
          <w:lang w:val="en-GB"/>
        </w:rPr>
        <w:t>risks</w:t>
      </w:r>
      <w:r w:rsidR="00FF752E" w:rsidRPr="00AE770C">
        <w:rPr>
          <w:rFonts w:ascii="Times New Roman" w:hAnsi="Times New Roman" w:cs="Times New Roman"/>
          <w:sz w:val="24"/>
          <w:szCs w:val="24"/>
          <w:lang w:val="en-GB"/>
        </w:rPr>
        <w:t xml:space="preserve"> </w:t>
      </w:r>
      <w:r w:rsidRPr="00AE770C">
        <w:rPr>
          <w:rFonts w:ascii="Times New Roman" w:hAnsi="Times New Roman" w:cs="Times New Roman"/>
          <w:sz w:val="24"/>
          <w:szCs w:val="24"/>
          <w:lang w:val="en-GB"/>
        </w:rPr>
        <w:t>to individuality</w:t>
      </w:r>
      <w:r w:rsidR="00FF752E">
        <w:rPr>
          <w:rFonts w:ascii="Times New Roman" w:hAnsi="Times New Roman" w:cs="Times New Roman"/>
          <w:sz w:val="24"/>
          <w:szCs w:val="24"/>
          <w:lang w:val="en-GB"/>
        </w:rPr>
        <w:t>,</w:t>
      </w:r>
      <w:r w:rsidRPr="00AE770C">
        <w:rPr>
          <w:rFonts w:ascii="Times New Roman" w:hAnsi="Times New Roman" w:cs="Times New Roman"/>
          <w:sz w:val="24"/>
          <w:szCs w:val="24"/>
          <w:lang w:val="en-GB"/>
        </w:rPr>
        <w:t xml:space="preserve"> a principal feature of contemporary consumer capitalism.</w:t>
      </w:r>
      <w:r w:rsidR="00431844">
        <w:rPr>
          <w:rFonts w:ascii="Times New Roman" w:hAnsi="Times New Roman" w:cs="Times New Roman"/>
          <w:sz w:val="24"/>
          <w:szCs w:val="24"/>
          <w:lang w:val="en-GB"/>
        </w:rPr>
        <w:t xml:space="preserve"> [De]s</w:t>
      </w:r>
      <w:r w:rsidR="00431844" w:rsidRPr="00431844">
        <w:rPr>
          <w:rFonts w:ascii="Times New Roman" w:hAnsi="Times New Roman" w:cs="Times New Roman"/>
          <w:sz w:val="24"/>
          <w:szCs w:val="24"/>
          <w:lang w:val="en-GB"/>
        </w:rPr>
        <w:t>ublimation is a psychoanalytic concept which refers to a defence-mechanism used to deal with a desire which has been repressed, and so is unconscious. Often, it resurfaces in apparently ‘higher’ forms, providing a basis for cultural creativity. In Freud, this might mean for instance, that a person with an oral fixation would become a skilled orator or singer.</w:t>
      </w:r>
      <w:r w:rsidR="00D16AA6">
        <w:rPr>
          <w:rFonts w:ascii="Times New Roman" w:hAnsi="Times New Roman" w:cs="Times New Roman"/>
          <w:sz w:val="24"/>
          <w:szCs w:val="24"/>
          <w:lang w:val="en-GB"/>
        </w:rPr>
        <w:t xml:space="preserve"> </w:t>
      </w:r>
      <w:r w:rsidR="00D16AA6" w:rsidRPr="00D16AA6">
        <w:rPr>
          <w:rFonts w:ascii="Times New Roman" w:hAnsi="Times New Roman" w:cs="Times New Roman"/>
          <w:sz w:val="24"/>
          <w:szCs w:val="24"/>
          <w:lang w:val="en-GB"/>
        </w:rPr>
        <w:t>For Marcuse, such repression can also affect political desires: the desire for liberation which cannot find conscious form (either as socially taboo or because of a lack of an appropriate language) can find indirect expression in fields such as art</w:t>
      </w:r>
      <w:r w:rsidR="0035535B">
        <w:rPr>
          <w:rFonts w:ascii="Times New Roman" w:hAnsi="Times New Roman" w:cs="Times New Roman"/>
          <w:sz w:val="24"/>
          <w:szCs w:val="24"/>
          <w:lang w:val="en-GB"/>
        </w:rPr>
        <w:t xml:space="preserve">… </w:t>
      </w:r>
      <w:r w:rsidR="0035535B" w:rsidRPr="0035535B">
        <w:rPr>
          <w:rFonts w:ascii="Times New Roman" w:hAnsi="Times New Roman" w:cs="Times New Roman"/>
          <w:sz w:val="24"/>
          <w:szCs w:val="24"/>
          <w:lang w:val="en-GB"/>
        </w:rPr>
        <w:t>Marcuse argues that the peculiarly contemporary process of satisfying particular desires in consumer society through systemically recognised means leads to the elimination of sublimation: desires are ‘desublimated’, they can find social expression, but only in a repressive way which eliminates what is in the particular demand more than itself, the br</w:t>
      </w:r>
      <w:r w:rsidR="006772E3">
        <w:rPr>
          <w:rFonts w:ascii="Times New Roman" w:hAnsi="Times New Roman" w:cs="Times New Roman"/>
          <w:sz w:val="24"/>
          <w:szCs w:val="24"/>
          <w:lang w:val="en-GB"/>
        </w:rPr>
        <w:t>oader aspiration for liberation</w:t>
      </w:r>
      <w:bookmarkStart w:id="0" w:name="_GoBack"/>
      <w:bookmarkEnd w:id="0"/>
      <w:r w:rsidR="00D16AA6">
        <w:rPr>
          <w:rFonts w:ascii="Times New Roman" w:hAnsi="Times New Roman" w:cs="Times New Roman"/>
          <w:sz w:val="24"/>
          <w:szCs w:val="24"/>
          <w:lang w:val="en-GB"/>
        </w:rPr>
        <w:t xml:space="preserve"> </w:t>
      </w:r>
      <w:r w:rsidR="00D16AA6" w:rsidRPr="006772E3">
        <w:rPr>
          <w:rFonts w:ascii="Times New Roman" w:hAnsi="Times New Roman" w:cs="Times New Roman"/>
          <w:sz w:val="24"/>
          <w:szCs w:val="24"/>
          <w:lang w:val="en-US"/>
        </w:rPr>
        <w:t>(Whitfield, 2014).</w:t>
      </w:r>
      <w:r w:rsidR="006772E3" w:rsidRPr="006772E3">
        <w:rPr>
          <w:rFonts w:ascii="Times New Roman" w:hAnsi="Times New Roman" w:cs="Times New Roman"/>
          <w:sz w:val="24"/>
          <w:szCs w:val="24"/>
          <w:lang w:val="en-US"/>
        </w:rPr>
        <w:t xml:space="preserve"> </w:t>
      </w:r>
      <w:r w:rsidR="006772E3" w:rsidRPr="006772E3">
        <w:rPr>
          <w:rFonts w:ascii="Times New Roman" w:hAnsi="Times New Roman" w:cs="Times New Roman"/>
          <w:sz w:val="24"/>
          <w:szCs w:val="24"/>
          <w:lang w:val="en-GB"/>
        </w:rPr>
        <w:t>Thus, as it appears,</w:t>
      </w:r>
      <w:r w:rsidR="006772E3">
        <w:rPr>
          <w:rFonts w:ascii="Times New Roman" w:hAnsi="Times New Roman" w:cs="Times New Roman"/>
          <w:sz w:val="24"/>
          <w:szCs w:val="24"/>
          <w:lang w:val="en-GB"/>
        </w:rPr>
        <w:t xml:space="preserve"> it is </w:t>
      </w:r>
      <w:r w:rsidR="006772E3">
        <w:rPr>
          <w:rFonts w:ascii="Times New Roman" w:hAnsi="Times New Roman" w:cs="Times New Roman"/>
          <w:i/>
          <w:sz w:val="24"/>
          <w:szCs w:val="24"/>
          <w:lang w:val="en-GB"/>
        </w:rPr>
        <w:t>Eros and Civilization</w:t>
      </w:r>
      <w:r w:rsidR="006772E3">
        <w:rPr>
          <w:rFonts w:ascii="Times New Roman" w:hAnsi="Times New Roman" w:cs="Times New Roman"/>
          <w:sz w:val="24"/>
          <w:szCs w:val="24"/>
          <w:lang w:val="en-GB"/>
        </w:rPr>
        <w:t xml:space="preserve">, not the </w:t>
      </w:r>
      <w:r w:rsidR="006772E3">
        <w:rPr>
          <w:rFonts w:ascii="Times New Roman" w:hAnsi="Times New Roman" w:cs="Times New Roman"/>
          <w:i/>
          <w:sz w:val="24"/>
          <w:szCs w:val="24"/>
          <w:lang w:val="en-GB"/>
        </w:rPr>
        <w:t>One Dimensional Man</w:t>
      </w:r>
      <w:r w:rsidR="006772E3">
        <w:rPr>
          <w:rFonts w:ascii="Times New Roman" w:hAnsi="Times New Roman" w:cs="Times New Roman"/>
          <w:sz w:val="24"/>
          <w:szCs w:val="24"/>
          <w:lang w:val="en-GB"/>
        </w:rPr>
        <w:t xml:space="preserve">, that traces the consequent developments in the </w:t>
      </w:r>
      <w:r w:rsidR="006772E3" w:rsidRPr="006772E3">
        <w:rPr>
          <w:rFonts w:ascii="Times New Roman" w:hAnsi="Times New Roman" w:cs="Times New Roman"/>
          <w:sz w:val="24"/>
          <w:szCs w:val="24"/>
          <w:lang w:val="en-GB"/>
        </w:rPr>
        <w:t>colo</w:t>
      </w:r>
      <w:r w:rsidR="006772E3">
        <w:rPr>
          <w:rFonts w:ascii="Times New Roman" w:hAnsi="Times New Roman" w:cs="Times New Roman"/>
          <w:sz w:val="24"/>
          <w:szCs w:val="24"/>
          <w:lang w:val="en-GB"/>
        </w:rPr>
        <w:t>u</w:t>
      </w:r>
      <w:r w:rsidR="006772E3" w:rsidRPr="006772E3">
        <w:rPr>
          <w:rFonts w:ascii="Times New Roman" w:hAnsi="Times New Roman" w:cs="Times New Roman"/>
          <w:sz w:val="24"/>
          <w:szCs w:val="24"/>
          <w:lang w:val="en-GB"/>
        </w:rPr>
        <w:t>rful</w:t>
      </w:r>
      <w:r w:rsidR="006772E3">
        <w:rPr>
          <w:rFonts w:ascii="Times New Roman" w:hAnsi="Times New Roman" w:cs="Times New Roman"/>
          <w:sz w:val="24"/>
          <w:szCs w:val="24"/>
          <w:lang w:val="en-GB"/>
        </w:rPr>
        <w:t xml:space="preserve"> field of the neo-Marxism, which further abandoned the class paradigm, replacing it with such private ones like sexuality.</w:t>
      </w:r>
    </w:p>
    <w:p w:rsidR="00AE770C" w:rsidRPr="00AE770C" w:rsidRDefault="00AE770C" w:rsidP="00AE770C">
      <w:pPr>
        <w:spacing w:after="120" w:line="360" w:lineRule="auto"/>
        <w:ind w:firstLine="709"/>
        <w:jc w:val="both"/>
        <w:rPr>
          <w:rFonts w:ascii="Times New Roman" w:hAnsi="Times New Roman" w:cs="Times New Roman"/>
          <w:sz w:val="24"/>
          <w:szCs w:val="24"/>
        </w:rPr>
      </w:pPr>
    </w:p>
    <w:p w:rsidR="00E511D6" w:rsidRPr="00786E3D" w:rsidRDefault="00E511D6" w:rsidP="00E511D6">
      <w:pPr>
        <w:spacing w:after="120" w:line="360" w:lineRule="auto"/>
        <w:ind w:firstLine="709"/>
        <w:jc w:val="center"/>
        <w:rPr>
          <w:rFonts w:ascii="Times New Roman" w:hAnsi="Times New Roman" w:cs="Times New Roman"/>
          <w:sz w:val="24"/>
          <w:szCs w:val="24"/>
          <w:lang w:val="fr-FR"/>
        </w:rPr>
      </w:pPr>
      <w:r w:rsidRPr="00786E3D">
        <w:rPr>
          <w:rFonts w:ascii="Times New Roman" w:hAnsi="Times New Roman" w:cs="Times New Roman"/>
          <w:b/>
          <w:sz w:val="24"/>
          <w:szCs w:val="24"/>
          <w:lang w:val="fr-FR"/>
        </w:rPr>
        <w:t>References</w:t>
      </w:r>
    </w:p>
    <w:p w:rsidR="00EC22D3" w:rsidRDefault="00EC22D3" w:rsidP="00DC5752">
      <w:pPr>
        <w:spacing w:after="0" w:line="240" w:lineRule="auto"/>
        <w:ind w:left="709" w:hanging="709"/>
        <w:jc w:val="both"/>
        <w:rPr>
          <w:rFonts w:ascii="Times New Roman" w:hAnsi="Times New Roman" w:cs="Times New Roman"/>
          <w:sz w:val="24"/>
          <w:szCs w:val="24"/>
          <w:lang w:val="en-US"/>
        </w:rPr>
      </w:pPr>
      <w:r w:rsidRPr="00EC22D3">
        <w:rPr>
          <w:rFonts w:ascii="Times New Roman" w:hAnsi="Times New Roman" w:cs="Times New Roman"/>
          <w:sz w:val="24"/>
          <w:szCs w:val="24"/>
        </w:rPr>
        <w:t>Althusser, Louis, Lénine et la philosophie suivi de Marx et Lénine deviant Hegel. Ed. François Maspero, Paris, 1972</w:t>
      </w:r>
      <w:r>
        <w:rPr>
          <w:rFonts w:ascii="Times New Roman" w:hAnsi="Times New Roman" w:cs="Times New Roman"/>
          <w:sz w:val="24"/>
          <w:szCs w:val="24"/>
          <w:lang w:val="en-US"/>
        </w:rPr>
        <w:t>.</w:t>
      </w:r>
    </w:p>
    <w:p w:rsidR="0035614F" w:rsidRDefault="0035614F" w:rsidP="00DC5752">
      <w:pPr>
        <w:spacing w:after="0" w:line="240" w:lineRule="auto"/>
        <w:ind w:left="709" w:hanging="709"/>
        <w:jc w:val="both"/>
        <w:rPr>
          <w:rFonts w:ascii="Times New Roman" w:hAnsi="Times New Roman" w:cs="Times New Roman"/>
          <w:sz w:val="24"/>
          <w:szCs w:val="24"/>
          <w:lang w:val="en-US"/>
        </w:rPr>
      </w:pPr>
      <w:r w:rsidRPr="0035614F">
        <w:rPr>
          <w:rFonts w:ascii="Times New Roman" w:hAnsi="Times New Roman" w:cs="Times New Roman"/>
          <w:sz w:val="24"/>
          <w:szCs w:val="24"/>
          <w:lang w:val="en-US"/>
        </w:rPr>
        <w:t>Aronson</w:t>
      </w:r>
      <w:r>
        <w:rPr>
          <w:rFonts w:ascii="Times New Roman" w:hAnsi="Times New Roman" w:cs="Times New Roman"/>
          <w:sz w:val="24"/>
          <w:szCs w:val="24"/>
          <w:lang w:val="en-US"/>
        </w:rPr>
        <w:t xml:space="preserve">, </w:t>
      </w:r>
      <w:r w:rsidRPr="0035614F">
        <w:rPr>
          <w:rFonts w:ascii="Times New Roman" w:hAnsi="Times New Roman" w:cs="Times New Roman"/>
          <w:sz w:val="24"/>
          <w:szCs w:val="24"/>
          <w:lang w:val="en-US"/>
        </w:rPr>
        <w:t>Ronald</w:t>
      </w:r>
      <w:r>
        <w:rPr>
          <w:rFonts w:ascii="Times New Roman" w:hAnsi="Times New Roman" w:cs="Times New Roman"/>
          <w:sz w:val="24"/>
          <w:szCs w:val="24"/>
          <w:lang w:val="en-US"/>
        </w:rPr>
        <w:t xml:space="preserve"> (1979). </w:t>
      </w:r>
      <w:r w:rsidRPr="0035614F">
        <w:rPr>
          <w:rFonts w:ascii="Times New Roman" w:hAnsi="Times New Roman" w:cs="Times New Roman"/>
          <w:sz w:val="24"/>
          <w:szCs w:val="24"/>
          <w:lang w:val="en-US"/>
        </w:rPr>
        <w:t>Herbert Marcuse. A Heritage to Build on</w:t>
      </w:r>
      <w:r>
        <w:rPr>
          <w:rFonts w:ascii="Times New Roman" w:hAnsi="Times New Roman" w:cs="Times New Roman"/>
          <w:sz w:val="24"/>
          <w:szCs w:val="24"/>
          <w:lang w:val="en-US"/>
        </w:rPr>
        <w:t>. In:</w:t>
      </w:r>
      <w:r w:rsidRPr="0035614F">
        <w:rPr>
          <w:rFonts w:ascii="Times New Roman" w:hAnsi="Times New Roman" w:cs="Times New Roman"/>
          <w:sz w:val="24"/>
          <w:szCs w:val="24"/>
          <w:lang w:val="en-US"/>
        </w:rPr>
        <w:t xml:space="preserve"> </w:t>
      </w:r>
      <w:r w:rsidRPr="0035614F">
        <w:rPr>
          <w:rFonts w:ascii="Times New Roman" w:hAnsi="Times New Roman" w:cs="Times New Roman"/>
          <w:i/>
          <w:sz w:val="24"/>
          <w:szCs w:val="24"/>
          <w:lang w:val="en-US"/>
        </w:rPr>
        <w:t>Moving on</w:t>
      </w:r>
      <w:r>
        <w:rPr>
          <w:rFonts w:ascii="Times New Roman" w:hAnsi="Times New Roman" w:cs="Times New Roman"/>
          <w:sz w:val="24"/>
          <w:szCs w:val="24"/>
          <w:lang w:val="en-US"/>
        </w:rPr>
        <w:t xml:space="preserve">, </w:t>
      </w:r>
      <w:r w:rsidRPr="0035614F">
        <w:rPr>
          <w:rFonts w:ascii="Times New Roman" w:hAnsi="Times New Roman" w:cs="Times New Roman"/>
          <w:sz w:val="24"/>
          <w:szCs w:val="24"/>
          <w:lang w:val="en-US"/>
        </w:rPr>
        <w:t>Fall</w:t>
      </w:r>
      <w:r>
        <w:rPr>
          <w:rFonts w:ascii="Times New Roman" w:hAnsi="Times New Roman" w:cs="Times New Roman"/>
          <w:sz w:val="24"/>
          <w:szCs w:val="24"/>
          <w:lang w:val="en-US"/>
        </w:rPr>
        <w:t>.</w:t>
      </w:r>
    </w:p>
    <w:p w:rsidR="00767681" w:rsidRDefault="00767681" w:rsidP="00DC5752">
      <w:pPr>
        <w:spacing w:after="0" w:line="240" w:lineRule="auto"/>
        <w:ind w:left="709" w:hanging="709"/>
        <w:jc w:val="both"/>
        <w:rPr>
          <w:rFonts w:ascii="Times New Roman" w:hAnsi="Times New Roman" w:cs="Times New Roman"/>
          <w:sz w:val="24"/>
          <w:szCs w:val="24"/>
          <w:lang w:val="en-US"/>
        </w:rPr>
      </w:pPr>
      <w:r w:rsidRPr="00767681">
        <w:rPr>
          <w:rFonts w:ascii="Times New Roman" w:hAnsi="Times New Roman" w:cs="Times New Roman"/>
          <w:sz w:val="24"/>
          <w:szCs w:val="24"/>
          <w:lang w:val="en-US"/>
        </w:rPr>
        <w:t xml:space="preserve">Aronson, Ronald </w:t>
      </w:r>
      <w:r>
        <w:rPr>
          <w:rFonts w:ascii="Times New Roman" w:hAnsi="Times New Roman" w:cs="Times New Roman"/>
          <w:sz w:val="24"/>
          <w:szCs w:val="24"/>
          <w:lang w:val="en-US"/>
        </w:rPr>
        <w:t>(</w:t>
      </w:r>
      <w:r w:rsidRPr="00767681">
        <w:rPr>
          <w:rFonts w:ascii="Times New Roman" w:hAnsi="Times New Roman" w:cs="Times New Roman"/>
          <w:sz w:val="24"/>
          <w:szCs w:val="24"/>
          <w:lang w:val="en-US"/>
        </w:rPr>
        <w:t>2014</w:t>
      </w:r>
      <w:r>
        <w:rPr>
          <w:rFonts w:ascii="Times New Roman" w:hAnsi="Times New Roman" w:cs="Times New Roman"/>
          <w:sz w:val="24"/>
          <w:szCs w:val="24"/>
          <w:lang w:val="en-US"/>
        </w:rPr>
        <w:t>)</w:t>
      </w:r>
      <w:r w:rsidRPr="00767681">
        <w:rPr>
          <w:rFonts w:ascii="Times New Roman" w:hAnsi="Times New Roman" w:cs="Times New Roman"/>
          <w:sz w:val="24"/>
          <w:szCs w:val="24"/>
          <w:lang w:val="en-US"/>
        </w:rPr>
        <w:t xml:space="preserve">. Marcuse Today. Fifty years later, One-Dimensional Man looks more </w:t>
      </w:r>
      <w:r w:rsidRPr="00AC486A">
        <w:rPr>
          <w:rStyle w:val="Heading1Char"/>
          <w:rFonts w:ascii="Times New Roman" w:hAnsi="Times New Roman" w:cs="Times New Roman"/>
          <w:b w:val="0"/>
          <w:color w:val="auto"/>
          <w:sz w:val="24"/>
          <w:szCs w:val="24"/>
          <w:lang w:val="en-US"/>
        </w:rPr>
        <w:t>prescient</w:t>
      </w:r>
      <w:r w:rsidRPr="00AC486A">
        <w:rPr>
          <w:rFonts w:ascii="Times New Roman" w:hAnsi="Times New Roman" w:cs="Times New Roman"/>
          <w:b/>
          <w:sz w:val="24"/>
          <w:szCs w:val="24"/>
          <w:lang w:val="en-US"/>
        </w:rPr>
        <w:t xml:space="preserve"> </w:t>
      </w:r>
      <w:r w:rsidRPr="00767681">
        <w:rPr>
          <w:rFonts w:ascii="Times New Roman" w:hAnsi="Times New Roman" w:cs="Times New Roman"/>
          <w:sz w:val="24"/>
          <w:szCs w:val="24"/>
          <w:lang w:val="en-US"/>
        </w:rPr>
        <w:t xml:space="preserve">than its author could have imagined. </w:t>
      </w:r>
      <w:r w:rsidRPr="00767681">
        <w:rPr>
          <w:rFonts w:ascii="Times New Roman" w:hAnsi="Times New Roman" w:cs="Times New Roman"/>
          <w:i/>
          <w:sz w:val="24"/>
          <w:szCs w:val="24"/>
          <w:lang w:val="en-US"/>
        </w:rPr>
        <w:t>Boston Review</w:t>
      </w:r>
      <w:r>
        <w:rPr>
          <w:rFonts w:ascii="Times New Roman" w:hAnsi="Times New Roman" w:cs="Times New Roman"/>
          <w:sz w:val="24"/>
          <w:szCs w:val="24"/>
          <w:lang w:val="en-US"/>
        </w:rPr>
        <w:t>: November 17.</w:t>
      </w:r>
    </w:p>
    <w:p w:rsidR="009F19B4" w:rsidRDefault="009F19B4" w:rsidP="00DC5752">
      <w:pPr>
        <w:spacing w:after="0" w:line="240" w:lineRule="auto"/>
        <w:ind w:left="709" w:hanging="709"/>
        <w:jc w:val="both"/>
        <w:rPr>
          <w:rFonts w:ascii="Times New Roman" w:hAnsi="Times New Roman" w:cs="Times New Roman"/>
          <w:sz w:val="24"/>
          <w:szCs w:val="24"/>
          <w:lang w:val="en-US"/>
        </w:rPr>
      </w:pPr>
      <w:r w:rsidRPr="009F19B4">
        <w:rPr>
          <w:rFonts w:ascii="Times New Roman" w:hAnsi="Times New Roman" w:cs="Times New Roman"/>
          <w:sz w:val="24"/>
          <w:szCs w:val="24"/>
          <w:lang w:val="en-US"/>
        </w:rPr>
        <w:t xml:space="preserve">Barsky, Robert (1997). </w:t>
      </w:r>
      <w:r w:rsidRPr="009F19B4">
        <w:rPr>
          <w:rFonts w:ascii="Times New Roman" w:hAnsi="Times New Roman" w:cs="Times New Roman"/>
          <w:i/>
          <w:sz w:val="24"/>
          <w:szCs w:val="24"/>
          <w:lang w:val="en-US"/>
        </w:rPr>
        <w:t>Noam Chomsky: A Life of Dissent</w:t>
      </w:r>
      <w:r w:rsidRPr="009F19B4">
        <w:rPr>
          <w:rFonts w:ascii="Times New Roman" w:hAnsi="Times New Roman" w:cs="Times New Roman"/>
          <w:sz w:val="24"/>
          <w:szCs w:val="24"/>
          <w:lang w:val="en-US"/>
        </w:rPr>
        <w:t>. Cambridge, M</w:t>
      </w:r>
      <w:r>
        <w:rPr>
          <w:rFonts w:ascii="Times New Roman" w:hAnsi="Times New Roman" w:cs="Times New Roman"/>
          <w:sz w:val="24"/>
          <w:szCs w:val="24"/>
          <w:lang w:val="en-US"/>
        </w:rPr>
        <w:t>A</w:t>
      </w:r>
      <w:r w:rsidRPr="009F19B4">
        <w:rPr>
          <w:rFonts w:ascii="Times New Roman" w:hAnsi="Times New Roman" w:cs="Times New Roman"/>
          <w:sz w:val="24"/>
          <w:szCs w:val="24"/>
          <w:lang w:val="en-US"/>
        </w:rPr>
        <w:t>: MIT Press</w:t>
      </w:r>
      <w:r>
        <w:rPr>
          <w:rFonts w:ascii="Times New Roman" w:hAnsi="Times New Roman" w:cs="Times New Roman"/>
          <w:sz w:val="24"/>
          <w:szCs w:val="24"/>
          <w:lang w:val="en-US"/>
        </w:rPr>
        <w:t>.</w:t>
      </w:r>
    </w:p>
    <w:p w:rsidR="005D5F99" w:rsidRDefault="005D5F99" w:rsidP="00DC5752">
      <w:pPr>
        <w:spacing w:after="0" w:line="240" w:lineRule="auto"/>
        <w:ind w:left="709" w:hanging="709"/>
        <w:jc w:val="both"/>
        <w:rPr>
          <w:rFonts w:ascii="Times New Roman" w:hAnsi="Times New Roman" w:cs="Times New Roman"/>
          <w:sz w:val="24"/>
          <w:szCs w:val="24"/>
          <w:lang w:val="en-US"/>
        </w:rPr>
      </w:pPr>
      <w:r w:rsidRPr="005D5F99">
        <w:rPr>
          <w:rFonts w:ascii="Times New Roman" w:hAnsi="Times New Roman" w:cs="Times New Roman"/>
          <w:sz w:val="24"/>
          <w:szCs w:val="24"/>
          <w:lang w:val="en-US"/>
        </w:rPr>
        <w:t xml:space="preserve">Batalov, Eduard Ya. </w:t>
      </w:r>
      <w:r>
        <w:rPr>
          <w:rFonts w:ascii="Times New Roman" w:hAnsi="Times New Roman" w:cs="Times New Roman"/>
          <w:sz w:val="24"/>
          <w:szCs w:val="24"/>
          <w:lang w:val="en-US"/>
        </w:rPr>
        <w:t>(</w:t>
      </w:r>
      <w:r w:rsidRPr="005D5F99">
        <w:rPr>
          <w:rFonts w:ascii="Times New Roman" w:hAnsi="Times New Roman" w:cs="Times New Roman"/>
          <w:sz w:val="24"/>
          <w:szCs w:val="24"/>
          <w:lang w:val="en-US"/>
        </w:rPr>
        <w:t>1977</w:t>
      </w:r>
      <w:r>
        <w:rPr>
          <w:rFonts w:ascii="Times New Roman" w:hAnsi="Times New Roman" w:cs="Times New Roman"/>
          <w:sz w:val="24"/>
          <w:szCs w:val="24"/>
          <w:lang w:val="en-US"/>
        </w:rPr>
        <w:t xml:space="preserve">). </w:t>
      </w:r>
      <w:r w:rsidRPr="005D5F99">
        <w:rPr>
          <w:rFonts w:ascii="Times New Roman" w:hAnsi="Times New Roman" w:cs="Times New Roman"/>
          <w:i/>
          <w:sz w:val="24"/>
          <w:szCs w:val="24"/>
          <w:lang w:val="en-US"/>
        </w:rPr>
        <w:t>Filosofiya bunta</w:t>
      </w:r>
      <w:r>
        <w:rPr>
          <w:rFonts w:ascii="Times New Roman" w:hAnsi="Times New Roman" w:cs="Times New Roman"/>
          <w:sz w:val="24"/>
          <w:szCs w:val="24"/>
          <w:lang w:val="en-US"/>
        </w:rPr>
        <w:t xml:space="preserve"> (</w:t>
      </w:r>
      <w:r w:rsidRPr="005D5F99">
        <w:rPr>
          <w:rFonts w:ascii="Times New Roman" w:hAnsi="Times New Roman" w:cs="Times New Roman"/>
          <w:sz w:val="24"/>
          <w:szCs w:val="24"/>
          <w:lang w:val="en-US"/>
        </w:rPr>
        <w:t>The Philosophy of Revolt</w:t>
      </w:r>
      <w:r>
        <w:rPr>
          <w:rFonts w:ascii="Times New Roman" w:hAnsi="Times New Roman" w:cs="Times New Roman"/>
          <w:sz w:val="24"/>
          <w:szCs w:val="24"/>
          <w:lang w:val="en-US"/>
        </w:rPr>
        <w:t xml:space="preserve">). </w:t>
      </w:r>
      <w:r w:rsidRPr="005D5F99">
        <w:rPr>
          <w:rFonts w:ascii="Times New Roman" w:hAnsi="Times New Roman" w:cs="Times New Roman"/>
          <w:sz w:val="24"/>
          <w:szCs w:val="24"/>
          <w:lang w:val="en-US"/>
        </w:rPr>
        <w:t>Moscow: Progress Publishers</w:t>
      </w:r>
      <w:r>
        <w:rPr>
          <w:rFonts w:ascii="Times New Roman" w:hAnsi="Times New Roman" w:cs="Times New Roman"/>
          <w:sz w:val="24"/>
          <w:szCs w:val="24"/>
          <w:lang w:val="en-US"/>
        </w:rPr>
        <w:t>.</w:t>
      </w:r>
      <w:r w:rsidRPr="005D5F99">
        <w:rPr>
          <w:rFonts w:ascii="Times New Roman" w:hAnsi="Times New Roman" w:cs="Times New Roman"/>
          <w:sz w:val="24"/>
          <w:szCs w:val="24"/>
          <w:lang w:val="en-US"/>
        </w:rPr>
        <w:t xml:space="preserve"> </w:t>
      </w:r>
    </w:p>
    <w:p w:rsidR="00B271E5" w:rsidRPr="00AD5BC9" w:rsidRDefault="00B271E5" w:rsidP="00DC5752">
      <w:pPr>
        <w:spacing w:after="0" w:line="240" w:lineRule="auto"/>
        <w:ind w:left="709" w:hanging="709"/>
        <w:jc w:val="both"/>
        <w:rPr>
          <w:rFonts w:ascii="Times New Roman" w:hAnsi="Times New Roman" w:cs="Times New Roman"/>
          <w:sz w:val="24"/>
          <w:szCs w:val="24"/>
          <w:lang w:val="en-US"/>
        </w:rPr>
      </w:pPr>
      <w:r w:rsidRPr="00B271E5">
        <w:rPr>
          <w:rFonts w:ascii="Times New Roman" w:hAnsi="Times New Roman" w:cs="Times New Roman"/>
          <w:sz w:val="24"/>
          <w:szCs w:val="24"/>
          <w:lang w:val="en-US"/>
        </w:rPr>
        <w:t xml:space="preserve">Bourne, </w:t>
      </w:r>
      <w:r>
        <w:rPr>
          <w:rFonts w:ascii="Times New Roman" w:hAnsi="Times New Roman" w:cs="Times New Roman"/>
          <w:sz w:val="24"/>
          <w:szCs w:val="24"/>
          <w:lang w:val="en-US"/>
        </w:rPr>
        <w:t>Tom (</w:t>
      </w:r>
      <w:r w:rsidRPr="00B271E5">
        <w:rPr>
          <w:rFonts w:ascii="Times New Roman" w:hAnsi="Times New Roman" w:cs="Times New Roman"/>
          <w:sz w:val="24"/>
          <w:szCs w:val="24"/>
          <w:lang w:val="en-US"/>
        </w:rPr>
        <w:t>1979).</w:t>
      </w:r>
      <w:r>
        <w:rPr>
          <w:rFonts w:ascii="Times New Roman" w:hAnsi="Times New Roman" w:cs="Times New Roman"/>
          <w:sz w:val="24"/>
          <w:szCs w:val="24"/>
          <w:lang w:val="en-US"/>
        </w:rPr>
        <w:t xml:space="preserve"> Herbert Ma</w:t>
      </w:r>
      <w:r w:rsidR="000113F1">
        <w:rPr>
          <w:rFonts w:ascii="Times New Roman" w:hAnsi="Times New Roman" w:cs="Times New Roman"/>
          <w:sz w:val="24"/>
          <w:szCs w:val="24"/>
          <w:lang w:val="en-US"/>
        </w:rPr>
        <w:t>r</w:t>
      </w:r>
      <w:r w:rsidR="00A5176C" w:rsidRPr="00A5176C">
        <w:rPr>
          <w:rFonts w:ascii="Times New Roman" w:hAnsi="Times New Roman" w:cs="Times New Roman"/>
          <w:sz w:val="24"/>
          <w:szCs w:val="24"/>
          <w:lang w:val="en-US"/>
        </w:rPr>
        <w:t>прости, Господи</w:t>
      </w:r>
      <w:r>
        <w:rPr>
          <w:rFonts w:ascii="Times New Roman" w:hAnsi="Times New Roman" w:cs="Times New Roman"/>
          <w:sz w:val="24"/>
          <w:szCs w:val="24"/>
          <w:lang w:val="en-US"/>
        </w:rPr>
        <w:t xml:space="preserve">cuse: The Grandfather of the New Left. </w:t>
      </w:r>
      <w:r w:rsidRPr="00AD5BC9">
        <w:rPr>
          <w:rFonts w:ascii="Times New Roman" w:hAnsi="Times New Roman" w:cs="Times New Roman"/>
          <w:sz w:val="24"/>
          <w:szCs w:val="24"/>
          <w:lang w:val="en-US"/>
        </w:rPr>
        <w:t xml:space="preserve">In: </w:t>
      </w:r>
      <w:r w:rsidRPr="00AD5BC9">
        <w:rPr>
          <w:rFonts w:ascii="Times New Roman" w:hAnsi="Times New Roman" w:cs="Times New Roman"/>
          <w:i/>
          <w:sz w:val="24"/>
          <w:szCs w:val="24"/>
          <w:lang w:val="en-US"/>
        </w:rPr>
        <w:t>Change</w:t>
      </w:r>
      <w:r w:rsidRPr="00AD5BC9">
        <w:rPr>
          <w:rFonts w:ascii="Times New Roman" w:hAnsi="Times New Roman" w:cs="Times New Roman"/>
          <w:sz w:val="24"/>
          <w:szCs w:val="24"/>
          <w:lang w:val="en-US"/>
        </w:rPr>
        <w:t xml:space="preserve"> (11/6, September): 36-7, 64.</w:t>
      </w:r>
    </w:p>
    <w:p w:rsidR="00221B63" w:rsidRDefault="00221B63" w:rsidP="00DC5752">
      <w:pPr>
        <w:spacing w:after="0" w:line="240" w:lineRule="auto"/>
        <w:ind w:left="709" w:hanging="709"/>
        <w:jc w:val="both"/>
        <w:rPr>
          <w:rFonts w:ascii="Times New Roman" w:hAnsi="Times New Roman" w:cs="Times New Roman"/>
          <w:sz w:val="24"/>
          <w:szCs w:val="24"/>
          <w:lang w:val="en-US"/>
        </w:rPr>
      </w:pPr>
      <w:r w:rsidRPr="00221B63">
        <w:rPr>
          <w:rFonts w:ascii="Times New Roman" w:hAnsi="Times New Roman" w:cs="Times New Roman"/>
          <w:sz w:val="24"/>
          <w:szCs w:val="24"/>
        </w:rPr>
        <w:t xml:space="preserve">Cranston, Maurice (1969). Herbert Marcuse. In: </w:t>
      </w:r>
      <w:r w:rsidRPr="00221B63">
        <w:rPr>
          <w:rFonts w:ascii="Times New Roman" w:hAnsi="Times New Roman" w:cs="Times New Roman"/>
          <w:i/>
          <w:sz w:val="24"/>
          <w:szCs w:val="24"/>
        </w:rPr>
        <w:t>Encounter</w:t>
      </w:r>
      <w:r>
        <w:rPr>
          <w:rFonts w:ascii="Times New Roman" w:hAnsi="Times New Roman" w:cs="Times New Roman"/>
          <w:sz w:val="24"/>
          <w:szCs w:val="24"/>
        </w:rPr>
        <w:t xml:space="preserve"> 32/3: 38-50</w:t>
      </w:r>
      <w:r w:rsidRPr="00AD5BC9">
        <w:rPr>
          <w:rFonts w:ascii="Times New Roman" w:hAnsi="Times New Roman" w:cs="Times New Roman"/>
          <w:sz w:val="24"/>
          <w:szCs w:val="24"/>
          <w:lang w:val="en-US"/>
        </w:rPr>
        <w:t>.</w:t>
      </w:r>
      <w:r w:rsidRPr="00221B63">
        <w:rPr>
          <w:rFonts w:ascii="Times New Roman" w:hAnsi="Times New Roman" w:cs="Times New Roman"/>
          <w:sz w:val="24"/>
          <w:szCs w:val="24"/>
        </w:rPr>
        <w:t xml:space="preserve"> </w:t>
      </w:r>
    </w:p>
    <w:p w:rsidR="00BC2197" w:rsidRDefault="00DC5752" w:rsidP="00DC5752">
      <w:pPr>
        <w:spacing w:after="0" w:line="240" w:lineRule="auto"/>
        <w:ind w:left="709" w:hanging="709"/>
        <w:jc w:val="both"/>
        <w:rPr>
          <w:rFonts w:ascii="Times New Roman" w:hAnsi="Times New Roman" w:cs="Times New Roman"/>
          <w:sz w:val="24"/>
          <w:szCs w:val="24"/>
          <w:lang w:val="en-US"/>
        </w:rPr>
      </w:pPr>
      <w:r w:rsidRPr="00DC5752">
        <w:rPr>
          <w:rFonts w:ascii="Times New Roman" w:hAnsi="Times New Roman" w:cs="Times New Roman"/>
          <w:sz w:val="24"/>
          <w:szCs w:val="24"/>
        </w:rPr>
        <w:t>Engels</w:t>
      </w:r>
      <w:r w:rsidRPr="00AD5BC9">
        <w:rPr>
          <w:rFonts w:ascii="Times New Roman" w:hAnsi="Times New Roman" w:cs="Times New Roman"/>
          <w:sz w:val="24"/>
          <w:szCs w:val="24"/>
          <w:lang w:val="en-US"/>
        </w:rPr>
        <w:t>,</w:t>
      </w:r>
      <w:r w:rsidRPr="00DC5752">
        <w:rPr>
          <w:rFonts w:ascii="Times New Roman" w:hAnsi="Times New Roman" w:cs="Times New Roman"/>
          <w:sz w:val="24"/>
          <w:szCs w:val="24"/>
        </w:rPr>
        <w:t xml:space="preserve"> </w:t>
      </w:r>
      <w:r w:rsidR="00E511D6" w:rsidRPr="00E511D6">
        <w:rPr>
          <w:rFonts w:ascii="Times New Roman" w:hAnsi="Times New Roman" w:cs="Times New Roman"/>
          <w:sz w:val="24"/>
          <w:szCs w:val="24"/>
        </w:rPr>
        <w:t xml:space="preserve">Frederick </w:t>
      </w:r>
      <w:r w:rsidRPr="00AD5BC9">
        <w:rPr>
          <w:rFonts w:ascii="Times New Roman" w:hAnsi="Times New Roman" w:cs="Times New Roman"/>
          <w:sz w:val="24"/>
          <w:szCs w:val="24"/>
          <w:lang w:val="en-US"/>
        </w:rPr>
        <w:t>(</w:t>
      </w:r>
      <w:r w:rsidR="00E511D6" w:rsidRPr="00E511D6">
        <w:rPr>
          <w:rFonts w:ascii="Times New Roman" w:hAnsi="Times New Roman" w:cs="Times New Roman"/>
          <w:sz w:val="24"/>
          <w:szCs w:val="24"/>
        </w:rPr>
        <w:t>1882</w:t>
      </w:r>
      <w:r w:rsidRPr="00AD5BC9">
        <w:rPr>
          <w:rFonts w:ascii="Times New Roman" w:hAnsi="Times New Roman" w:cs="Times New Roman"/>
          <w:sz w:val="24"/>
          <w:szCs w:val="24"/>
          <w:lang w:val="en-US"/>
        </w:rPr>
        <w:t xml:space="preserve">). Letters. </w:t>
      </w:r>
      <w:r w:rsidR="00E511D6" w:rsidRPr="00E511D6">
        <w:rPr>
          <w:rFonts w:ascii="Times New Roman" w:hAnsi="Times New Roman" w:cs="Times New Roman"/>
          <w:sz w:val="24"/>
          <w:szCs w:val="24"/>
        </w:rPr>
        <w:t>Engels To Eduard Bernstein</w:t>
      </w:r>
      <w:r w:rsidRPr="00AD5BC9">
        <w:rPr>
          <w:rFonts w:ascii="Times New Roman" w:hAnsi="Times New Roman" w:cs="Times New Roman"/>
          <w:sz w:val="24"/>
          <w:szCs w:val="24"/>
          <w:lang w:val="en-US"/>
        </w:rPr>
        <w:t xml:space="preserve"> </w:t>
      </w:r>
      <w:r w:rsidR="00E511D6" w:rsidRPr="00E511D6">
        <w:rPr>
          <w:rFonts w:ascii="Times New Roman" w:hAnsi="Times New Roman" w:cs="Times New Roman"/>
          <w:sz w:val="24"/>
          <w:szCs w:val="24"/>
        </w:rPr>
        <w:t>In Zurich</w:t>
      </w:r>
      <w:r w:rsidRPr="00AD5B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DC5752">
        <w:rPr>
          <w:rFonts w:ascii="Times New Roman" w:hAnsi="Times New Roman" w:cs="Times New Roman"/>
          <w:i/>
          <w:sz w:val="24"/>
          <w:szCs w:val="24"/>
          <w:lang w:val="en-US"/>
        </w:rPr>
        <w:t>Werke</w:t>
      </w:r>
      <w:r>
        <w:rPr>
          <w:rFonts w:ascii="Times New Roman" w:hAnsi="Times New Roman" w:cs="Times New Roman"/>
          <w:sz w:val="24"/>
          <w:szCs w:val="24"/>
          <w:lang w:val="en-US"/>
        </w:rPr>
        <w:t xml:space="preserve">, </w:t>
      </w:r>
      <w:r w:rsidRPr="00DC5752">
        <w:rPr>
          <w:rFonts w:ascii="Times New Roman" w:hAnsi="Times New Roman" w:cs="Times New Roman"/>
          <w:sz w:val="24"/>
          <w:szCs w:val="24"/>
          <w:lang w:val="en-US"/>
        </w:rPr>
        <w:t>35</w:t>
      </w:r>
      <w:r>
        <w:rPr>
          <w:rFonts w:ascii="Times New Roman" w:hAnsi="Times New Roman" w:cs="Times New Roman"/>
          <w:sz w:val="24"/>
          <w:szCs w:val="24"/>
          <w:lang w:val="en-US"/>
        </w:rPr>
        <w:t>;</w:t>
      </w:r>
      <w:r w:rsidRPr="00DC5752">
        <w:rPr>
          <w:rFonts w:ascii="Times New Roman" w:hAnsi="Times New Roman" w:cs="Times New Roman"/>
          <w:sz w:val="24"/>
          <w:szCs w:val="24"/>
          <w:lang w:val="en-US"/>
        </w:rPr>
        <w:t xml:space="preserve"> </w:t>
      </w:r>
      <w:r w:rsidRPr="00E16A3F">
        <w:rPr>
          <w:rFonts w:ascii="Times New Roman" w:hAnsi="Times New Roman" w:cs="Times New Roman"/>
          <w:i/>
          <w:sz w:val="24"/>
          <w:szCs w:val="24"/>
          <w:lang w:val="en-US"/>
        </w:rPr>
        <w:t>Marx/Engels Collected Works</w:t>
      </w:r>
      <w:r w:rsidRPr="00DC575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C5752">
        <w:rPr>
          <w:rFonts w:ascii="Times New Roman" w:hAnsi="Times New Roman" w:cs="Times New Roman"/>
          <w:sz w:val="24"/>
          <w:szCs w:val="24"/>
          <w:lang w:val="en-US"/>
        </w:rPr>
        <w:t>MECW</w:t>
      </w:r>
      <w:r>
        <w:rPr>
          <w:rFonts w:ascii="Times New Roman" w:hAnsi="Times New Roman" w:cs="Times New Roman"/>
          <w:sz w:val="24"/>
          <w:szCs w:val="24"/>
          <w:lang w:val="en-US"/>
        </w:rPr>
        <w:t>)</w:t>
      </w:r>
      <w:r w:rsidR="00E16A3F">
        <w:rPr>
          <w:rFonts w:ascii="Times New Roman" w:hAnsi="Times New Roman" w:cs="Times New Roman"/>
          <w:sz w:val="24"/>
          <w:szCs w:val="24"/>
        </w:rPr>
        <w:t xml:space="preserve">. </w:t>
      </w:r>
      <w:r w:rsidR="00E16A3F" w:rsidRPr="00E16A3F">
        <w:rPr>
          <w:rFonts w:ascii="Times New Roman" w:hAnsi="Times New Roman" w:cs="Times New Roman"/>
          <w:sz w:val="24"/>
          <w:szCs w:val="24"/>
        </w:rPr>
        <w:t>New York: International Publishers, 1976</w:t>
      </w:r>
      <w:r>
        <w:rPr>
          <w:rFonts w:ascii="Times New Roman" w:hAnsi="Times New Roman" w:cs="Times New Roman"/>
          <w:sz w:val="24"/>
          <w:szCs w:val="24"/>
          <w:lang w:val="en-US"/>
        </w:rPr>
        <w:t>.</w:t>
      </w:r>
    </w:p>
    <w:p w:rsidR="000859D2" w:rsidRPr="005D5F99" w:rsidRDefault="000859D2" w:rsidP="00DC5752">
      <w:pPr>
        <w:spacing w:after="0" w:line="240" w:lineRule="auto"/>
        <w:ind w:left="709" w:hanging="709"/>
        <w:jc w:val="both"/>
        <w:rPr>
          <w:rFonts w:ascii="Times New Roman" w:hAnsi="Times New Roman" w:cs="Times New Roman"/>
          <w:sz w:val="24"/>
          <w:szCs w:val="24"/>
          <w:lang w:val="de-DE"/>
        </w:rPr>
      </w:pPr>
      <w:r w:rsidRPr="000859D2">
        <w:rPr>
          <w:rFonts w:ascii="Times New Roman" w:hAnsi="Times New Roman" w:cs="Times New Roman"/>
          <w:sz w:val="24"/>
          <w:szCs w:val="24"/>
          <w:lang w:val="en-US"/>
        </w:rPr>
        <w:t xml:space="preserve">Gottfried, Paul (2009). </w:t>
      </w:r>
      <w:r w:rsidRPr="00E75DC1">
        <w:rPr>
          <w:rFonts w:ascii="Times New Roman" w:hAnsi="Times New Roman" w:cs="Times New Roman"/>
          <w:i/>
          <w:sz w:val="24"/>
          <w:szCs w:val="24"/>
          <w:lang w:val="en-US"/>
        </w:rPr>
        <w:t>Encounters: My Life with Nixon, Marcuse, and Other Friends and Teachers</w:t>
      </w:r>
      <w:r w:rsidRPr="000859D2">
        <w:rPr>
          <w:rFonts w:ascii="Times New Roman" w:hAnsi="Times New Roman" w:cs="Times New Roman"/>
          <w:sz w:val="24"/>
          <w:szCs w:val="24"/>
          <w:lang w:val="en-US"/>
        </w:rPr>
        <w:t xml:space="preserve">. </w:t>
      </w:r>
      <w:r w:rsidRPr="005D5F99">
        <w:rPr>
          <w:rFonts w:ascii="Times New Roman" w:hAnsi="Times New Roman" w:cs="Times New Roman"/>
          <w:sz w:val="24"/>
          <w:szCs w:val="24"/>
          <w:lang w:val="de-DE"/>
        </w:rPr>
        <w:t>Wilmington, DE Intercollegiate Studies Institute.</w:t>
      </w:r>
    </w:p>
    <w:p w:rsidR="00143381" w:rsidRDefault="00143381" w:rsidP="00DC5752">
      <w:pPr>
        <w:spacing w:after="0" w:line="240" w:lineRule="auto"/>
        <w:ind w:left="709" w:hanging="709"/>
        <w:jc w:val="both"/>
        <w:rPr>
          <w:rFonts w:ascii="Times New Roman" w:hAnsi="Times New Roman" w:cs="Times New Roman"/>
          <w:sz w:val="24"/>
          <w:szCs w:val="24"/>
          <w:lang w:val="de-DE"/>
        </w:rPr>
      </w:pPr>
      <w:r w:rsidRPr="00143381">
        <w:rPr>
          <w:rFonts w:ascii="Times New Roman" w:hAnsi="Times New Roman" w:cs="Times New Roman"/>
          <w:sz w:val="24"/>
          <w:szCs w:val="24"/>
          <w:lang w:val="de-DE"/>
        </w:rPr>
        <w:t>Habermas</w:t>
      </w:r>
      <w:r>
        <w:rPr>
          <w:rFonts w:ascii="Times New Roman" w:hAnsi="Times New Roman" w:cs="Times New Roman"/>
          <w:sz w:val="24"/>
          <w:szCs w:val="24"/>
          <w:lang w:val="de-DE"/>
        </w:rPr>
        <w:t>,</w:t>
      </w:r>
      <w:r w:rsidRPr="00143381">
        <w:t xml:space="preserve"> </w:t>
      </w:r>
      <w:r w:rsidRPr="00143381">
        <w:rPr>
          <w:rFonts w:ascii="Times New Roman" w:hAnsi="Times New Roman" w:cs="Times New Roman"/>
          <w:sz w:val="24"/>
          <w:szCs w:val="24"/>
          <w:lang w:val="de-DE"/>
        </w:rPr>
        <w:t>Jürgen (1968)</w:t>
      </w:r>
      <w:r>
        <w:rPr>
          <w:rFonts w:ascii="Times New Roman" w:hAnsi="Times New Roman" w:cs="Times New Roman"/>
          <w:sz w:val="24"/>
          <w:szCs w:val="24"/>
          <w:lang w:val="de-DE"/>
        </w:rPr>
        <w:t>. E</w:t>
      </w:r>
      <w:r w:rsidRPr="00143381">
        <w:rPr>
          <w:rFonts w:ascii="Times New Roman" w:hAnsi="Times New Roman" w:cs="Times New Roman"/>
          <w:sz w:val="24"/>
          <w:szCs w:val="24"/>
          <w:lang w:val="de-DE"/>
        </w:rPr>
        <w:t xml:space="preserve">d. </w:t>
      </w:r>
      <w:r w:rsidRPr="00143381">
        <w:rPr>
          <w:rFonts w:ascii="Times New Roman" w:hAnsi="Times New Roman" w:cs="Times New Roman"/>
          <w:i/>
          <w:sz w:val="24"/>
          <w:szCs w:val="24"/>
          <w:lang w:val="de-DE"/>
        </w:rPr>
        <w:t>Antworten auf Herbert Marcuse</w:t>
      </w:r>
      <w:r>
        <w:rPr>
          <w:rFonts w:ascii="Times New Roman" w:hAnsi="Times New Roman" w:cs="Times New Roman"/>
          <w:sz w:val="24"/>
          <w:szCs w:val="24"/>
          <w:lang w:val="de-DE"/>
        </w:rPr>
        <w:t xml:space="preserve"> </w:t>
      </w:r>
      <w:r w:rsidRPr="00143381">
        <w:rPr>
          <w:rFonts w:ascii="Times New Roman" w:hAnsi="Times New Roman" w:cs="Times New Roman"/>
          <w:sz w:val="24"/>
          <w:szCs w:val="24"/>
          <w:lang w:val="de-DE"/>
        </w:rPr>
        <w:t>Frankfurt: Suhrkamp</w:t>
      </w:r>
      <w:r>
        <w:rPr>
          <w:rFonts w:ascii="Times New Roman" w:hAnsi="Times New Roman" w:cs="Times New Roman"/>
          <w:sz w:val="24"/>
          <w:szCs w:val="24"/>
          <w:lang w:val="de-DE"/>
        </w:rPr>
        <w:t>.</w:t>
      </w:r>
      <w:r w:rsidRPr="00143381">
        <w:rPr>
          <w:rFonts w:ascii="Times New Roman" w:hAnsi="Times New Roman" w:cs="Times New Roman"/>
          <w:sz w:val="24"/>
          <w:szCs w:val="24"/>
          <w:lang w:val="de-DE"/>
        </w:rPr>
        <w:t xml:space="preserve"> </w:t>
      </w:r>
    </w:p>
    <w:p w:rsidR="00221B63" w:rsidRPr="00AD5BC9" w:rsidRDefault="00221B63" w:rsidP="00DC5752">
      <w:pPr>
        <w:spacing w:after="0" w:line="240" w:lineRule="auto"/>
        <w:ind w:left="709" w:hanging="709"/>
        <w:jc w:val="both"/>
        <w:rPr>
          <w:rFonts w:ascii="Times New Roman" w:hAnsi="Times New Roman" w:cs="Times New Roman"/>
          <w:sz w:val="24"/>
          <w:szCs w:val="24"/>
          <w:lang w:val="en-US"/>
        </w:rPr>
      </w:pPr>
      <w:r w:rsidRPr="00221B63">
        <w:rPr>
          <w:rFonts w:ascii="Times New Roman" w:hAnsi="Times New Roman" w:cs="Times New Roman"/>
          <w:sz w:val="24"/>
          <w:szCs w:val="24"/>
          <w:lang w:val="de-DE"/>
        </w:rPr>
        <w:t xml:space="preserve">Holz, Hans Heinz (1968). </w:t>
      </w:r>
      <w:r w:rsidRPr="00221B63">
        <w:rPr>
          <w:rFonts w:ascii="Times New Roman" w:hAnsi="Times New Roman" w:cs="Times New Roman"/>
          <w:i/>
          <w:sz w:val="24"/>
          <w:szCs w:val="24"/>
          <w:lang w:val="de-DE"/>
        </w:rPr>
        <w:t>Utopie und Anarchismus. Zur Kritik der kritischen Theorie Herbert Marcuses</w:t>
      </w:r>
      <w:r>
        <w:rPr>
          <w:rFonts w:ascii="Times New Roman" w:hAnsi="Times New Roman" w:cs="Times New Roman"/>
          <w:sz w:val="24"/>
          <w:szCs w:val="24"/>
          <w:lang w:val="de-DE"/>
        </w:rPr>
        <w:t xml:space="preserve">. </w:t>
      </w:r>
      <w:r w:rsidRPr="00AD5BC9">
        <w:rPr>
          <w:rFonts w:ascii="Times New Roman" w:hAnsi="Times New Roman" w:cs="Times New Roman"/>
          <w:sz w:val="24"/>
          <w:szCs w:val="24"/>
          <w:lang w:val="en-US"/>
        </w:rPr>
        <w:t>Köln: Pahl-Rugenstein,</w:t>
      </w:r>
    </w:p>
    <w:p w:rsidR="00BE0340" w:rsidRDefault="00BE0340" w:rsidP="00DC5752">
      <w:pPr>
        <w:spacing w:after="0" w:line="240" w:lineRule="auto"/>
        <w:ind w:left="709" w:hanging="709"/>
        <w:jc w:val="both"/>
        <w:rPr>
          <w:rFonts w:ascii="Times New Roman" w:hAnsi="Times New Roman" w:cs="Times New Roman"/>
          <w:sz w:val="24"/>
          <w:szCs w:val="24"/>
          <w:lang w:val="en-US"/>
        </w:rPr>
      </w:pPr>
      <w:r w:rsidRPr="00BE0340">
        <w:rPr>
          <w:rFonts w:ascii="Times New Roman" w:hAnsi="Times New Roman" w:cs="Times New Roman"/>
          <w:sz w:val="24"/>
          <w:szCs w:val="24"/>
          <w:lang w:val="en-US"/>
        </w:rPr>
        <w:t xml:space="preserve">Featherstone, Mike (1983). Consumer Culture: an Introduction. In: </w:t>
      </w:r>
      <w:r w:rsidRPr="00712D3F">
        <w:rPr>
          <w:rFonts w:ascii="Times New Roman" w:hAnsi="Times New Roman" w:cs="Times New Roman"/>
          <w:i/>
          <w:sz w:val="24"/>
          <w:szCs w:val="24"/>
          <w:lang w:val="en-US"/>
        </w:rPr>
        <w:t>Theory, Culture &amp; Society</w:t>
      </w:r>
      <w:r w:rsidRPr="00BE0340">
        <w:rPr>
          <w:rFonts w:ascii="Times New Roman" w:hAnsi="Times New Roman" w:cs="Times New Roman"/>
          <w:sz w:val="24"/>
          <w:szCs w:val="24"/>
          <w:lang w:val="en-US"/>
        </w:rPr>
        <w:t>, 1(3)</w:t>
      </w:r>
      <w:r>
        <w:rPr>
          <w:rFonts w:ascii="Times New Roman" w:hAnsi="Times New Roman" w:cs="Times New Roman"/>
          <w:sz w:val="24"/>
          <w:szCs w:val="24"/>
          <w:lang w:val="en-US"/>
        </w:rPr>
        <w:t>:</w:t>
      </w:r>
      <w:r w:rsidRPr="00BE0340">
        <w:rPr>
          <w:rFonts w:ascii="Times New Roman" w:hAnsi="Times New Roman" w:cs="Times New Roman"/>
          <w:sz w:val="24"/>
          <w:szCs w:val="24"/>
          <w:lang w:val="en-US"/>
        </w:rPr>
        <w:t xml:space="preserve"> 4-9.</w:t>
      </w:r>
    </w:p>
    <w:p w:rsidR="008847EC" w:rsidRDefault="00BC2197" w:rsidP="00BC2197">
      <w:pPr>
        <w:spacing w:after="0" w:line="240" w:lineRule="auto"/>
        <w:ind w:left="709" w:hanging="709"/>
        <w:jc w:val="both"/>
        <w:rPr>
          <w:rFonts w:ascii="Times New Roman" w:hAnsi="Times New Roman" w:cs="Times New Roman"/>
          <w:sz w:val="24"/>
          <w:szCs w:val="24"/>
          <w:lang w:val="en-US"/>
        </w:rPr>
      </w:pPr>
      <w:r w:rsidRPr="00BC2197">
        <w:rPr>
          <w:rFonts w:ascii="Times New Roman" w:hAnsi="Times New Roman" w:cs="Times New Roman"/>
          <w:sz w:val="24"/>
          <w:szCs w:val="24"/>
          <w:lang w:val="en-US"/>
        </w:rPr>
        <w:t>Forgettin</w:t>
      </w:r>
      <w:r>
        <w:rPr>
          <w:rFonts w:ascii="Times New Roman" w:hAnsi="Times New Roman" w:cs="Times New Roman"/>
          <w:sz w:val="24"/>
          <w:szCs w:val="24"/>
          <w:lang w:val="en-US"/>
        </w:rPr>
        <w:t>g Herbert Marcuse (19 July 1898</w:t>
      </w:r>
      <w:r w:rsidRPr="00BC2197">
        <w:rPr>
          <w:rFonts w:ascii="Times New Roman" w:hAnsi="Times New Roman" w:cs="Times New Roman"/>
          <w:sz w:val="24"/>
          <w:szCs w:val="24"/>
          <w:lang w:val="en-US"/>
        </w:rPr>
        <w:t>- 29 July 1979)</w:t>
      </w:r>
      <w:r>
        <w:rPr>
          <w:rFonts w:ascii="Times New Roman" w:hAnsi="Times New Roman" w:cs="Times New Roman"/>
          <w:sz w:val="24"/>
          <w:szCs w:val="24"/>
          <w:lang w:val="en-US"/>
        </w:rPr>
        <w:t xml:space="preserve"> (</w:t>
      </w:r>
      <w:r w:rsidRPr="00BC2197">
        <w:rPr>
          <w:rFonts w:ascii="Times New Roman" w:hAnsi="Times New Roman" w:cs="Times New Roman"/>
          <w:sz w:val="24"/>
          <w:szCs w:val="24"/>
          <w:lang w:val="en-US"/>
        </w:rPr>
        <w:t>2014</w:t>
      </w:r>
      <w:r>
        <w:rPr>
          <w:rFonts w:ascii="Times New Roman" w:hAnsi="Times New Roman" w:cs="Times New Roman"/>
          <w:sz w:val="24"/>
          <w:szCs w:val="24"/>
          <w:lang w:val="en-US"/>
        </w:rPr>
        <w:t xml:space="preserve">). </w:t>
      </w:r>
      <w:hyperlink r:id="rId8" w:history="1">
        <w:r w:rsidRPr="009D0886">
          <w:rPr>
            <w:rStyle w:val="Hyperlink"/>
            <w:rFonts w:ascii="Times New Roman" w:hAnsi="Times New Roman" w:cs="Times New Roman"/>
            <w:sz w:val="24"/>
            <w:szCs w:val="24"/>
            <w:lang w:val="en-US"/>
          </w:rPr>
          <w:t>https://redice.tv/news/forgetting-herbert-marcuse-19-july-1898-29-july-1979</w:t>
        </w:r>
      </w:hyperlink>
      <w:r>
        <w:rPr>
          <w:rFonts w:ascii="Times New Roman" w:hAnsi="Times New Roman" w:cs="Times New Roman"/>
          <w:sz w:val="24"/>
          <w:szCs w:val="24"/>
          <w:lang w:val="en-US"/>
        </w:rPr>
        <w:t xml:space="preserve">. </w:t>
      </w:r>
      <w:r w:rsidRPr="00BC2197">
        <w:rPr>
          <w:rFonts w:ascii="Times New Roman" w:hAnsi="Times New Roman" w:cs="Times New Roman"/>
          <w:i/>
          <w:sz w:val="24"/>
          <w:szCs w:val="24"/>
          <w:lang w:val="en-US"/>
        </w:rPr>
        <w:t>Red Ice</w:t>
      </w:r>
      <w:r>
        <w:rPr>
          <w:rFonts w:ascii="Times New Roman" w:hAnsi="Times New Roman" w:cs="Times New Roman"/>
          <w:sz w:val="24"/>
          <w:szCs w:val="24"/>
          <w:lang w:val="en-US"/>
        </w:rPr>
        <w:t xml:space="preserve">, </w:t>
      </w:r>
      <w:r w:rsidRPr="00BC2197">
        <w:rPr>
          <w:rFonts w:ascii="Times New Roman" w:hAnsi="Times New Roman" w:cs="Times New Roman"/>
          <w:sz w:val="24"/>
          <w:szCs w:val="24"/>
          <w:lang w:val="en-US"/>
        </w:rPr>
        <w:t>Jul</w:t>
      </w:r>
      <w:r>
        <w:rPr>
          <w:rFonts w:ascii="Times New Roman" w:hAnsi="Times New Roman" w:cs="Times New Roman"/>
          <w:sz w:val="24"/>
          <w:szCs w:val="24"/>
          <w:lang w:val="en-US"/>
        </w:rPr>
        <w:t>y</w:t>
      </w:r>
      <w:r w:rsidRPr="00BC2197">
        <w:rPr>
          <w:rFonts w:ascii="Times New Roman" w:hAnsi="Times New Roman" w:cs="Times New Roman"/>
          <w:sz w:val="24"/>
          <w:szCs w:val="24"/>
          <w:lang w:val="en-US"/>
        </w:rPr>
        <w:t xml:space="preserve"> 30, Source: wermodandwermod.com</w:t>
      </w:r>
      <w:r w:rsidR="008847EC">
        <w:rPr>
          <w:rFonts w:ascii="Times New Roman" w:hAnsi="Times New Roman" w:cs="Times New Roman"/>
          <w:sz w:val="24"/>
          <w:szCs w:val="24"/>
          <w:lang w:val="en-US"/>
        </w:rPr>
        <w:t>.</w:t>
      </w:r>
    </w:p>
    <w:p w:rsidR="00E75DC1" w:rsidRDefault="00E75DC1" w:rsidP="00BC2197">
      <w:pPr>
        <w:spacing w:after="0" w:line="240" w:lineRule="auto"/>
        <w:ind w:left="709" w:hanging="709"/>
        <w:jc w:val="both"/>
        <w:rPr>
          <w:rFonts w:ascii="Times New Roman" w:hAnsi="Times New Roman" w:cs="Times New Roman"/>
          <w:sz w:val="24"/>
          <w:szCs w:val="24"/>
          <w:lang w:val="en-US"/>
        </w:rPr>
      </w:pPr>
      <w:r w:rsidRPr="00E75DC1">
        <w:rPr>
          <w:rFonts w:ascii="Times New Roman" w:hAnsi="Times New Roman" w:cs="Times New Roman"/>
          <w:sz w:val="24"/>
          <w:szCs w:val="24"/>
          <w:lang w:val="en-US"/>
        </w:rPr>
        <w:t xml:space="preserve">Gordon, Avery </w:t>
      </w:r>
      <w:r>
        <w:rPr>
          <w:rFonts w:ascii="Times New Roman" w:hAnsi="Times New Roman" w:cs="Times New Roman"/>
          <w:sz w:val="24"/>
          <w:szCs w:val="24"/>
          <w:lang w:val="en-US"/>
        </w:rPr>
        <w:t>(</w:t>
      </w:r>
      <w:r w:rsidRPr="00E75DC1">
        <w:rPr>
          <w:rFonts w:ascii="Times New Roman" w:hAnsi="Times New Roman" w:cs="Times New Roman"/>
          <w:sz w:val="24"/>
          <w:szCs w:val="24"/>
          <w:lang w:val="en-US"/>
        </w:rPr>
        <w:t>2016</w:t>
      </w:r>
      <w:r>
        <w:rPr>
          <w:rFonts w:ascii="Times New Roman" w:hAnsi="Times New Roman" w:cs="Times New Roman"/>
          <w:sz w:val="24"/>
          <w:szCs w:val="24"/>
          <w:lang w:val="en-US"/>
        </w:rPr>
        <w:t xml:space="preserve">). </w:t>
      </w:r>
      <w:r w:rsidRPr="00E75DC1">
        <w:rPr>
          <w:rFonts w:ascii="Times New Roman" w:hAnsi="Times New Roman" w:cs="Times New Roman"/>
          <w:sz w:val="24"/>
          <w:szCs w:val="24"/>
          <w:lang w:val="en-US"/>
        </w:rPr>
        <w:t xml:space="preserve">Utopia: The Elsewhere and The Otherwise. Some Thoughts on the Utopian Anthropology &amp; Materialism. In: </w:t>
      </w:r>
      <w:r w:rsidRPr="00E75DC1">
        <w:rPr>
          <w:rFonts w:ascii="Times New Roman" w:hAnsi="Times New Roman" w:cs="Times New Roman"/>
          <w:i/>
          <w:sz w:val="24"/>
          <w:szCs w:val="24"/>
          <w:lang w:val="en-US"/>
        </w:rPr>
        <w:t>Anthropology &amp; Materialism, A Journal of Social Research</w:t>
      </w:r>
      <w:r>
        <w:rPr>
          <w:rFonts w:ascii="Times New Roman" w:hAnsi="Times New Roman" w:cs="Times New Roman"/>
          <w:sz w:val="24"/>
          <w:szCs w:val="24"/>
          <w:lang w:val="en-US"/>
        </w:rPr>
        <w:t>,</w:t>
      </w:r>
      <w:r w:rsidRPr="00E75DC1">
        <w:rPr>
          <w:rFonts w:ascii="Times New Roman" w:hAnsi="Times New Roman" w:cs="Times New Roman"/>
          <w:sz w:val="24"/>
          <w:szCs w:val="24"/>
          <w:lang w:val="en-US"/>
        </w:rPr>
        <w:t xml:space="preserve"> 3</w:t>
      </w:r>
      <w:r>
        <w:rPr>
          <w:rFonts w:ascii="Times New Roman" w:hAnsi="Times New Roman" w:cs="Times New Roman"/>
          <w:sz w:val="24"/>
          <w:szCs w:val="24"/>
          <w:lang w:val="en-US"/>
        </w:rPr>
        <w:t>:</w:t>
      </w:r>
      <w:r w:rsidRPr="00E75DC1">
        <w:rPr>
          <w:rFonts w:ascii="Times New Roman" w:hAnsi="Times New Roman" w:cs="Times New Roman"/>
          <w:sz w:val="24"/>
          <w:szCs w:val="24"/>
          <w:lang w:val="en-US"/>
        </w:rPr>
        <w:t xml:space="preserve"> 1-22</w:t>
      </w:r>
    </w:p>
    <w:p w:rsidR="00EB76A5" w:rsidRDefault="00EB76A5" w:rsidP="00BC2197">
      <w:pPr>
        <w:spacing w:after="0" w:line="240" w:lineRule="auto"/>
        <w:ind w:left="709" w:hanging="709"/>
        <w:jc w:val="both"/>
        <w:rPr>
          <w:rFonts w:ascii="Times New Roman" w:hAnsi="Times New Roman" w:cs="Times New Roman"/>
          <w:sz w:val="24"/>
          <w:szCs w:val="24"/>
          <w:lang w:val="en-US"/>
        </w:rPr>
      </w:pPr>
      <w:r w:rsidRPr="00EB76A5">
        <w:rPr>
          <w:rFonts w:ascii="Times New Roman" w:hAnsi="Times New Roman" w:cs="Times New Roman"/>
          <w:sz w:val="24"/>
          <w:szCs w:val="24"/>
          <w:lang w:val="en-US"/>
        </w:rPr>
        <w:t xml:space="preserve">Horowitz, </w:t>
      </w:r>
      <w:r>
        <w:rPr>
          <w:rFonts w:ascii="Times New Roman" w:hAnsi="Times New Roman" w:cs="Times New Roman"/>
          <w:sz w:val="24"/>
          <w:szCs w:val="24"/>
          <w:lang w:val="en-US"/>
        </w:rPr>
        <w:t>Gad (</w:t>
      </w:r>
      <w:r w:rsidRPr="00EB76A5">
        <w:rPr>
          <w:rFonts w:ascii="Times New Roman" w:hAnsi="Times New Roman" w:cs="Times New Roman"/>
          <w:sz w:val="24"/>
          <w:szCs w:val="24"/>
          <w:lang w:val="en-US"/>
        </w:rPr>
        <w:t>1977</w:t>
      </w:r>
      <w:r>
        <w:rPr>
          <w:rFonts w:ascii="Times New Roman" w:hAnsi="Times New Roman" w:cs="Times New Roman"/>
          <w:sz w:val="24"/>
          <w:szCs w:val="24"/>
          <w:lang w:val="en-US"/>
        </w:rPr>
        <w:t xml:space="preserve">). </w:t>
      </w:r>
      <w:r w:rsidRPr="00EB76A5">
        <w:rPr>
          <w:rFonts w:ascii="Times New Roman" w:hAnsi="Times New Roman" w:cs="Times New Roman"/>
          <w:i/>
          <w:sz w:val="24"/>
          <w:szCs w:val="24"/>
          <w:lang w:val="en-US"/>
        </w:rPr>
        <w:t>Repression. Basic and Surplus Repression in Psychoanalytic Theory: Freud, Reich and Marcuse</w:t>
      </w:r>
      <w:r>
        <w:rPr>
          <w:rFonts w:ascii="Times New Roman" w:hAnsi="Times New Roman" w:cs="Times New Roman"/>
          <w:sz w:val="24"/>
          <w:szCs w:val="24"/>
          <w:lang w:val="en-US"/>
        </w:rPr>
        <w:t xml:space="preserve">. </w:t>
      </w:r>
      <w:r w:rsidRPr="00EB76A5">
        <w:rPr>
          <w:rFonts w:ascii="Times New Roman" w:hAnsi="Times New Roman" w:cs="Times New Roman"/>
          <w:sz w:val="24"/>
          <w:szCs w:val="24"/>
          <w:lang w:val="en-US"/>
        </w:rPr>
        <w:t>Toronto and Buffalo: University of Toronto Press</w:t>
      </w:r>
      <w:r>
        <w:rPr>
          <w:rFonts w:ascii="Times New Roman" w:hAnsi="Times New Roman" w:cs="Times New Roman"/>
          <w:sz w:val="24"/>
          <w:szCs w:val="24"/>
          <w:lang w:val="en-US"/>
        </w:rPr>
        <w:t>.</w:t>
      </w:r>
      <w:r w:rsidRPr="00EB76A5">
        <w:rPr>
          <w:rFonts w:ascii="Times New Roman" w:hAnsi="Times New Roman" w:cs="Times New Roman"/>
          <w:sz w:val="24"/>
          <w:szCs w:val="24"/>
          <w:lang w:val="en-US"/>
        </w:rPr>
        <w:t xml:space="preserve"> </w:t>
      </w:r>
    </w:p>
    <w:p w:rsidR="00A01F50" w:rsidRPr="00A01F50" w:rsidRDefault="00A01F50" w:rsidP="00BC2197">
      <w:pPr>
        <w:spacing w:after="0" w:line="240" w:lineRule="auto"/>
        <w:ind w:left="709" w:hanging="709"/>
        <w:jc w:val="both"/>
        <w:rPr>
          <w:rFonts w:ascii="Times New Roman" w:hAnsi="Times New Roman" w:cs="Times New Roman"/>
          <w:sz w:val="24"/>
          <w:szCs w:val="24"/>
          <w:lang w:val="de-DE"/>
        </w:rPr>
      </w:pPr>
      <w:r w:rsidRPr="00A01F50">
        <w:rPr>
          <w:rFonts w:ascii="Times New Roman" w:hAnsi="Times New Roman" w:cs="Times New Roman"/>
          <w:sz w:val="24"/>
          <w:szCs w:val="24"/>
          <w:lang w:val="en-US"/>
        </w:rPr>
        <w:t xml:space="preserve">Jay, Martin (1970). The Metapolitics of Utopianism. </w:t>
      </w:r>
      <w:r w:rsidRPr="00A01F50">
        <w:rPr>
          <w:rFonts w:ascii="Times New Roman" w:hAnsi="Times New Roman" w:cs="Times New Roman"/>
          <w:sz w:val="24"/>
          <w:szCs w:val="24"/>
          <w:lang w:val="de-DE"/>
        </w:rPr>
        <w:t xml:space="preserve">In: </w:t>
      </w:r>
      <w:r w:rsidRPr="00A01F50">
        <w:rPr>
          <w:rFonts w:ascii="Times New Roman" w:hAnsi="Times New Roman" w:cs="Times New Roman"/>
          <w:i/>
          <w:sz w:val="24"/>
          <w:szCs w:val="24"/>
          <w:lang w:val="de-DE"/>
        </w:rPr>
        <w:t>Dissent</w:t>
      </w:r>
      <w:r w:rsidRPr="00A01F50">
        <w:rPr>
          <w:rFonts w:ascii="Times New Roman" w:hAnsi="Times New Roman" w:cs="Times New Roman"/>
          <w:sz w:val="24"/>
          <w:szCs w:val="24"/>
          <w:lang w:val="de-DE"/>
        </w:rPr>
        <w:t>, XVII/4.</w:t>
      </w:r>
    </w:p>
    <w:p w:rsidR="000A755D" w:rsidRDefault="000A755D" w:rsidP="00BC2197">
      <w:pPr>
        <w:spacing w:after="0" w:line="240" w:lineRule="auto"/>
        <w:ind w:left="709" w:hanging="709"/>
        <w:jc w:val="both"/>
        <w:rPr>
          <w:rFonts w:ascii="Times New Roman" w:hAnsi="Times New Roman" w:cs="Times New Roman"/>
          <w:sz w:val="24"/>
          <w:szCs w:val="24"/>
          <w:lang w:val="en-US"/>
        </w:rPr>
      </w:pPr>
      <w:r w:rsidRPr="00A01F50">
        <w:rPr>
          <w:rFonts w:ascii="Times New Roman" w:hAnsi="Times New Roman" w:cs="Times New Roman"/>
          <w:sz w:val="24"/>
          <w:szCs w:val="24"/>
          <w:lang w:val="de-DE"/>
        </w:rPr>
        <w:t xml:space="preserve">Kołakowski, Leszek (1978). </w:t>
      </w:r>
      <w:r w:rsidRPr="005D5F99">
        <w:rPr>
          <w:rFonts w:ascii="Times New Roman" w:hAnsi="Times New Roman" w:cs="Times New Roman"/>
          <w:sz w:val="24"/>
          <w:szCs w:val="24"/>
          <w:lang w:val="fr-FR"/>
        </w:rPr>
        <w:t xml:space="preserve">Główne nurty marksizmu. </w:t>
      </w:r>
      <w:r w:rsidRPr="000A755D">
        <w:rPr>
          <w:rFonts w:ascii="Times New Roman" w:hAnsi="Times New Roman" w:cs="Times New Roman"/>
          <w:sz w:val="24"/>
          <w:szCs w:val="24"/>
          <w:lang w:val="fr-FR"/>
        </w:rPr>
        <w:t>Powstanie – rozwój – rozkład [Paris, Instytut Literacki, t. 3, 2</w:t>
      </w:r>
      <w:r w:rsidRPr="000A755D">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w:t>
      </w:r>
      <w:r w:rsidRPr="000A755D">
        <w:rPr>
          <w:rFonts w:ascii="Times New Roman" w:hAnsi="Times New Roman" w:cs="Times New Roman"/>
          <w:sz w:val="24"/>
          <w:szCs w:val="24"/>
          <w:lang w:val="fr-FR"/>
        </w:rPr>
        <w:t xml:space="preserve">éd. </w:t>
      </w:r>
      <w:r>
        <w:rPr>
          <w:rFonts w:ascii="Times New Roman" w:hAnsi="Times New Roman" w:cs="Times New Roman"/>
          <w:sz w:val="24"/>
          <w:szCs w:val="24"/>
          <w:lang w:val="fr-FR"/>
        </w:rPr>
        <w:t>i</w:t>
      </w:r>
      <w:r w:rsidRPr="000A755D">
        <w:rPr>
          <w:rFonts w:ascii="Times New Roman" w:hAnsi="Times New Roman" w:cs="Times New Roman"/>
          <w:sz w:val="24"/>
          <w:szCs w:val="24"/>
          <w:lang w:val="fr-FR"/>
        </w:rPr>
        <w:t xml:space="preserve">n </w:t>
      </w:r>
      <w:r>
        <w:rPr>
          <w:rFonts w:ascii="Times New Roman" w:hAnsi="Times New Roman" w:cs="Times New Roman"/>
          <w:sz w:val="24"/>
          <w:szCs w:val="24"/>
          <w:lang w:val="fr-FR"/>
        </w:rPr>
        <w:t>o</w:t>
      </w:r>
      <w:r w:rsidRPr="000A755D">
        <w:rPr>
          <w:rFonts w:ascii="Times New Roman" w:hAnsi="Times New Roman" w:cs="Times New Roman"/>
          <w:sz w:val="24"/>
          <w:szCs w:val="24"/>
          <w:lang w:val="fr-FR"/>
        </w:rPr>
        <w:t>ne</w:t>
      </w:r>
      <w:r>
        <w:rPr>
          <w:rFonts w:ascii="Times New Roman" w:hAnsi="Times New Roman" w:cs="Times New Roman"/>
          <w:sz w:val="24"/>
          <w:szCs w:val="24"/>
          <w:lang w:val="fr-FR"/>
        </w:rPr>
        <w:t xml:space="preserve"> volume, London, «</w:t>
      </w:r>
      <w:r w:rsidRPr="000A755D">
        <w:rPr>
          <w:rFonts w:ascii="Times New Roman" w:hAnsi="Times New Roman" w:cs="Times New Roman"/>
          <w:sz w:val="24"/>
          <w:szCs w:val="24"/>
          <w:lang w:val="fr-FR"/>
        </w:rPr>
        <w:t xml:space="preserve">Aneks », 1988, p. pour les citations ; l’ouvrage fut traduit du polonais par P. S. Falla, Main Currents of Marxism. </w:t>
      </w:r>
      <w:r w:rsidRPr="000A755D">
        <w:rPr>
          <w:rFonts w:ascii="Times New Roman" w:hAnsi="Times New Roman" w:cs="Times New Roman"/>
          <w:sz w:val="24"/>
          <w:szCs w:val="24"/>
          <w:lang w:val="en-US"/>
        </w:rPr>
        <w:t>Its Origins, Growth and Dissolution. Vol. 1. The Golden Age, vol. 2 The Founders, vol. 3. The Breakdown, Oxford, Oxford UP, 1978</w:t>
      </w:r>
    </w:p>
    <w:p w:rsidR="000A755D" w:rsidRDefault="000A755D" w:rsidP="00BC2197">
      <w:pPr>
        <w:spacing w:after="0" w:line="240" w:lineRule="auto"/>
        <w:ind w:left="709" w:hanging="709"/>
        <w:jc w:val="both"/>
        <w:rPr>
          <w:rFonts w:ascii="Times New Roman" w:hAnsi="Times New Roman" w:cs="Times New Roman"/>
          <w:sz w:val="24"/>
          <w:szCs w:val="24"/>
          <w:lang w:val="en-US"/>
        </w:rPr>
      </w:pPr>
      <w:r w:rsidRPr="000A755D">
        <w:rPr>
          <w:rFonts w:ascii="Times New Roman" w:hAnsi="Times New Roman" w:cs="Times New Roman"/>
          <w:sz w:val="24"/>
          <w:szCs w:val="24"/>
          <w:lang w:val="en-US"/>
        </w:rPr>
        <w:t xml:space="preserve">Kołakowski, Leszek (1981). </w:t>
      </w:r>
      <w:r w:rsidRPr="00DB214B">
        <w:rPr>
          <w:rFonts w:ascii="Times New Roman" w:hAnsi="Times New Roman" w:cs="Times New Roman"/>
          <w:i/>
          <w:sz w:val="24"/>
          <w:szCs w:val="24"/>
          <w:lang w:val="en-US"/>
        </w:rPr>
        <w:t>Herbert Marcuse: marksizm jako utopia Nowej Lewicy</w:t>
      </w:r>
      <w:r w:rsidR="00DB214B">
        <w:rPr>
          <w:rFonts w:ascii="Times New Roman" w:hAnsi="Times New Roman" w:cs="Times New Roman"/>
          <w:sz w:val="24"/>
          <w:szCs w:val="24"/>
          <w:lang w:val="en-US"/>
        </w:rPr>
        <w:t xml:space="preserve"> (Herbert Marcuse: Marxism as an Utopia of the New Left).</w:t>
      </w:r>
      <w:r w:rsidRPr="000A755D">
        <w:rPr>
          <w:rFonts w:ascii="Times New Roman" w:hAnsi="Times New Roman" w:cs="Times New Roman"/>
          <w:sz w:val="24"/>
          <w:szCs w:val="24"/>
          <w:lang w:val="en-US"/>
        </w:rPr>
        <w:t xml:space="preserve"> Osa, 1981</w:t>
      </w:r>
      <w:r>
        <w:rPr>
          <w:rFonts w:ascii="Times New Roman" w:hAnsi="Times New Roman" w:cs="Times New Roman"/>
          <w:sz w:val="24"/>
          <w:szCs w:val="24"/>
          <w:lang w:val="en-US"/>
        </w:rPr>
        <w:t>.</w:t>
      </w:r>
    </w:p>
    <w:p w:rsidR="00E511D6" w:rsidRDefault="008847EC" w:rsidP="00BC2197">
      <w:pPr>
        <w:spacing w:after="0" w:line="240" w:lineRule="auto"/>
        <w:ind w:left="709" w:hanging="709"/>
        <w:jc w:val="both"/>
        <w:rPr>
          <w:rFonts w:ascii="Times New Roman" w:hAnsi="Times New Roman" w:cs="Times New Roman"/>
          <w:sz w:val="24"/>
          <w:szCs w:val="24"/>
          <w:lang w:val="en-US"/>
        </w:rPr>
      </w:pPr>
      <w:r w:rsidRPr="008847EC">
        <w:rPr>
          <w:rFonts w:ascii="Times New Roman" w:hAnsi="Times New Roman" w:cs="Times New Roman"/>
          <w:sz w:val="24"/>
          <w:szCs w:val="24"/>
          <w:lang w:val="en-US"/>
        </w:rPr>
        <w:t xml:space="preserve">Kurten, David and Niall McCrae (2019). Mao’s Long March through today’s Tory Ranks. In: </w:t>
      </w:r>
      <w:r w:rsidRPr="008847EC">
        <w:rPr>
          <w:rFonts w:ascii="Times New Roman" w:hAnsi="Times New Roman" w:cs="Times New Roman"/>
          <w:i/>
          <w:sz w:val="24"/>
          <w:szCs w:val="24"/>
          <w:lang w:val="en-US"/>
        </w:rPr>
        <w:t>The Salisbury Review</w:t>
      </w:r>
      <w:r w:rsidRPr="008847EC">
        <w:rPr>
          <w:rFonts w:ascii="Times New Roman" w:hAnsi="Times New Roman" w:cs="Times New Roman"/>
          <w:sz w:val="24"/>
          <w:szCs w:val="24"/>
          <w:lang w:val="en-US"/>
        </w:rPr>
        <w:t>, 14</w:t>
      </w:r>
      <w:r w:rsidRPr="008847E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8847EC">
        <w:rPr>
          <w:rFonts w:ascii="Times New Roman" w:hAnsi="Times New Roman" w:cs="Times New Roman"/>
          <w:sz w:val="24"/>
          <w:szCs w:val="24"/>
          <w:lang w:val="en-US"/>
        </w:rPr>
        <w:t xml:space="preserve">May:  </w:t>
      </w:r>
      <w:hyperlink r:id="rId9" w:history="1">
        <w:r w:rsidRPr="00CC3C22">
          <w:rPr>
            <w:rStyle w:val="Hyperlink"/>
            <w:rFonts w:ascii="Times New Roman" w:hAnsi="Times New Roman" w:cs="Times New Roman"/>
            <w:sz w:val="24"/>
            <w:szCs w:val="24"/>
            <w:lang w:val="en-US"/>
          </w:rPr>
          <w:t>https://www.salisburyreview.com/articles/maos-long-march-through-todays-tory-ranks/</w:t>
        </w:r>
      </w:hyperlink>
      <w:r>
        <w:rPr>
          <w:rFonts w:ascii="Times New Roman" w:hAnsi="Times New Roman" w:cs="Times New Roman"/>
          <w:sz w:val="24"/>
          <w:szCs w:val="24"/>
          <w:lang w:val="en-US"/>
        </w:rPr>
        <w:t xml:space="preserve">. </w:t>
      </w:r>
      <w:r w:rsidR="00BC2197">
        <w:rPr>
          <w:rFonts w:ascii="Times New Roman" w:hAnsi="Times New Roman" w:cs="Times New Roman"/>
          <w:sz w:val="24"/>
          <w:szCs w:val="24"/>
          <w:lang w:val="en-US"/>
        </w:rPr>
        <w:t xml:space="preserve"> </w:t>
      </w:r>
      <w:r w:rsidR="00DC5752" w:rsidRPr="00DC5752">
        <w:rPr>
          <w:rFonts w:ascii="Times New Roman" w:hAnsi="Times New Roman" w:cs="Times New Roman"/>
          <w:sz w:val="24"/>
          <w:szCs w:val="24"/>
          <w:lang w:val="en-US"/>
        </w:rPr>
        <w:t xml:space="preserve"> </w:t>
      </w:r>
    </w:p>
    <w:p w:rsidR="00EF62BA" w:rsidRPr="00AD5BC9" w:rsidRDefault="00EF62BA" w:rsidP="00DC5752">
      <w:pPr>
        <w:spacing w:after="0" w:line="240" w:lineRule="auto"/>
        <w:ind w:left="709" w:hanging="709"/>
        <w:jc w:val="both"/>
        <w:rPr>
          <w:rStyle w:val="Hyperlink"/>
          <w:rFonts w:ascii="Times New Roman" w:hAnsi="Times New Roman" w:cs="Times New Roman"/>
          <w:sz w:val="24"/>
          <w:szCs w:val="24"/>
        </w:rPr>
      </w:pPr>
      <w:r w:rsidRPr="00EF62BA">
        <w:rPr>
          <w:rFonts w:ascii="Times New Roman" w:hAnsi="Times New Roman" w:cs="Times New Roman"/>
          <w:sz w:val="24"/>
          <w:szCs w:val="24"/>
          <w:lang w:val="en-US"/>
        </w:rPr>
        <w:t>Laqueur</w:t>
      </w:r>
      <w:r>
        <w:rPr>
          <w:rFonts w:ascii="Times New Roman" w:hAnsi="Times New Roman" w:cs="Times New Roman"/>
          <w:sz w:val="24"/>
          <w:szCs w:val="24"/>
          <w:lang w:val="en-US"/>
        </w:rPr>
        <w:t xml:space="preserve">, </w:t>
      </w:r>
      <w:r w:rsidRPr="00EF62BA">
        <w:rPr>
          <w:rFonts w:ascii="Times New Roman" w:hAnsi="Times New Roman" w:cs="Times New Roman"/>
          <w:sz w:val="24"/>
          <w:szCs w:val="24"/>
          <w:lang w:val="en-US"/>
        </w:rPr>
        <w:t xml:space="preserve">Walter </w:t>
      </w:r>
      <w:r>
        <w:rPr>
          <w:rFonts w:ascii="Times New Roman" w:hAnsi="Times New Roman" w:cs="Times New Roman"/>
          <w:sz w:val="24"/>
          <w:szCs w:val="24"/>
          <w:lang w:val="en-US"/>
        </w:rPr>
        <w:t>(</w:t>
      </w:r>
      <w:r w:rsidRPr="00EF62BA">
        <w:rPr>
          <w:rFonts w:ascii="Times New Roman" w:hAnsi="Times New Roman" w:cs="Times New Roman"/>
          <w:sz w:val="24"/>
          <w:szCs w:val="24"/>
          <w:lang w:val="en-US"/>
        </w:rPr>
        <w:t>2013</w:t>
      </w:r>
      <w:r>
        <w:rPr>
          <w:rFonts w:ascii="Times New Roman" w:hAnsi="Times New Roman" w:cs="Times New Roman"/>
          <w:sz w:val="24"/>
          <w:szCs w:val="24"/>
          <w:lang w:val="en-US"/>
        </w:rPr>
        <w:t xml:space="preserve">). </w:t>
      </w:r>
      <w:r w:rsidRPr="00EF62BA">
        <w:rPr>
          <w:rFonts w:ascii="Times New Roman" w:hAnsi="Times New Roman" w:cs="Times New Roman"/>
          <w:sz w:val="24"/>
          <w:szCs w:val="24"/>
          <w:lang w:val="en-US"/>
        </w:rPr>
        <w:t>The Many Faces of Neo-Marxism</w:t>
      </w:r>
      <w:r>
        <w:rPr>
          <w:rFonts w:ascii="Times New Roman" w:hAnsi="Times New Roman" w:cs="Times New Roman"/>
          <w:sz w:val="24"/>
          <w:szCs w:val="24"/>
          <w:lang w:val="en-US"/>
        </w:rPr>
        <w:t>. In:</w:t>
      </w:r>
      <w:r w:rsidRPr="00EF62BA">
        <w:rPr>
          <w:rFonts w:ascii="Times New Roman" w:hAnsi="Times New Roman" w:cs="Times New Roman"/>
          <w:sz w:val="24"/>
          <w:szCs w:val="24"/>
          <w:lang w:val="en-US"/>
        </w:rPr>
        <w:t xml:space="preserve"> </w:t>
      </w:r>
      <w:r w:rsidRPr="00EF62BA">
        <w:rPr>
          <w:rFonts w:ascii="Times New Roman" w:hAnsi="Times New Roman" w:cs="Times New Roman"/>
          <w:i/>
          <w:sz w:val="24"/>
          <w:szCs w:val="24"/>
          <w:lang w:val="en-US"/>
        </w:rPr>
        <w:t>The National Interest</w:t>
      </w:r>
      <w:r>
        <w:rPr>
          <w:rFonts w:ascii="Times New Roman" w:hAnsi="Times New Roman" w:cs="Times New Roman"/>
          <w:sz w:val="24"/>
          <w:szCs w:val="24"/>
          <w:lang w:val="en-US"/>
        </w:rPr>
        <w:t xml:space="preserve"> May 1.</w:t>
      </w:r>
      <w:r w:rsidRPr="00EF62BA">
        <w:rPr>
          <w:rFonts w:ascii="Times New Roman" w:hAnsi="Times New Roman" w:cs="Times New Roman"/>
          <w:sz w:val="24"/>
          <w:szCs w:val="24"/>
          <w:lang w:val="en-US"/>
        </w:rPr>
        <w:t xml:space="preserve"> </w:t>
      </w:r>
      <w:hyperlink r:id="rId10" w:history="1">
        <w:r w:rsidRPr="00DB2495">
          <w:rPr>
            <w:rStyle w:val="Hyperlink"/>
            <w:rFonts w:ascii="Times New Roman" w:hAnsi="Times New Roman" w:cs="Times New Roman"/>
            <w:sz w:val="24"/>
            <w:szCs w:val="24"/>
            <w:lang w:val="en-US"/>
          </w:rPr>
          <w:t>https</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nationalinterest</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org</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article</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the</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many</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faces</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neo</w:t>
        </w:r>
        <w:r w:rsidRPr="004C24CE">
          <w:rPr>
            <w:rStyle w:val="Hyperlink"/>
            <w:rFonts w:ascii="Times New Roman" w:hAnsi="Times New Roman" w:cs="Times New Roman"/>
            <w:sz w:val="24"/>
            <w:szCs w:val="24"/>
          </w:rPr>
          <w:t>-</w:t>
        </w:r>
        <w:r w:rsidRPr="00DB2495">
          <w:rPr>
            <w:rStyle w:val="Hyperlink"/>
            <w:rFonts w:ascii="Times New Roman" w:hAnsi="Times New Roman" w:cs="Times New Roman"/>
            <w:sz w:val="24"/>
            <w:szCs w:val="24"/>
            <w:lang w:val="en-US"/>
          </w:rPr>
          <w:t>marxism</w:t>
        </w:r>
        <w:r w:rsidRPr="004C24CE">
          <w:rPr>
            <w:rStyle w:val="Hyperlink"/>
            <w:rFonts w:ascii="Times New Roman" w:hAnsi="Times New Roman" w:cs="Times New Roman"/>
            <w:sz w:val="24"/>
            <w:szCs w:val="24"/>
          </w:rPr>
          <w:t>-8387?</w:t>
        </w:r>
        <w:r w:rsidRPr="00DB2495">
          <w:rPr>
            <w:rStyle w:val="Hyperlink"/>
            <w:rFonts w:ascii="Times New Roman" w:hAnsi="Times New Roman" w:cs="Times New Roman"/>
            <w:sz w:val="24"/>
            <w:szCs w:val="24"/>
            <w:lang w:val="en-US"/>
          </w:rPr>
          <w:t>page</w:t>
        </w:r>
        <w:r w:rsidRPr="004C24CE">
          <w:rPr>
            <w:rStyle w:val="Hyperlink"/>
            <w:rFonts w:ascii="Times New Roman" w:hAnsi="Times New Roman" w:cs="Times New Roman"/>
            <w:sz w:val="24"/>
            <w:szCs w:val="24"/>
          </w:rPr>
          <w:t>=0%2</w:t>
        </w:r>
        <w:r w:rsidRPr="00DB2495">
          <w:rPr>
            <w:rStyle w:val="Hyperlink"/>
            <w:rFonts w:ascii="Times New Roman" w:hAnsi="Times New Roman" w:cs="Times New Roman"/>
            <w:sz w:val="24"/>
            <w:szCs w:val="24"/>
            <w:lang w:val="en-US"/>
          </w:rPr>
          <w:t>C</w:t>
        </w:r>
        <w:r w:rsidRPr="004C24CE">
          <w:rPr>
            <w:rStyle w:val="Hyperlink"/>
            <w:rFonts w:ascii="Times New Roman" w:hAnsi="Times New Roman" w:cs="Times New Roman"/>
            <w:sz w:val="24"/>
            <w:szCs w:val="24"/>
          </w:rPr>
          <w:t>2</w:t>
        </w:r>
      </w:hyperlink>
      <w:r w:rsidR="00E16AEA" w:rsidRPr="00E16AEA">
        <w:rPr>
          <w:rStyle w:val="Hyperlink"/>
          <w:rFonts w:ascii="Times New Roman" w:hAnsi="Times New Roman" w:cs="Times New Roman"/>
          <w:sz w:val="24"/>
          <w:szCs w:val="24"/>
        </w:rPr>
        <w:t>.</w:t>
      </w:r>
    </w:p>
    <w:p w:rsidR="00386438" w:rsidRDefault="00386438" w:rsidP="00386438">
      <w:pPr>
        <w:spacing w:after="0" w:line="240" w:lineRule="auto"/>
        <w:ind w:left="709" w:hanging="709"/>
        <w:jc w:val="both"/>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Lenin</w:t>
      </w:r>
      <w:r w:rsidRPr="00386438">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lang w:val="en-US"/>
        </w:rPr>
        <w:t>V</w:t>
      </w:r>
      <w:r w:rsidRPr="00386438">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lang w:val="en-US"/>
        </w:rPr>
        <w:t>I</w:t>
      </w:r>
      <w:r w:rsidRPr="00386438">
        <w:rPr>
          <w:rStyle w:val="Hyperlink"/>
          <w:rFonts w:ascii="Times New Roman" w:hAnsi="Times New Roman" w:cs="Times New Roman"/>
          <w:color w:val="auto"/>
          <w:sz w:val="24"/>
          <w:szCs w:val="24"/>
          <w:u w:val="none"/>
        </w:rPr>
        <w:t xml:space="preserve">. (1956). </w:t>
      </w:r>
      <w:r w:rsidRPr="000C157A">
        <w:rPr>
          <w:rStyle w:val="Hyperlink"/>
          <w:rFonts w:ascii="Times New Roman" w:hAnsi="Times New Roman" w:cs="Times New Roman"/>
          <w:i/>
          <w:color w:val="auto"/>
          <w:sz w:val="24"/>
          <w:szCs w:val="24"/>
          <w:u w:val="none"/>
          <w:lang w:val="en-US"/>
        </w:rPr>
        <w:t>V</w:t>
      </w:r>
      <w:r w:rsidRPr="000C157A">
        <w:rPr>
          <w:rStyle w:val="Hyperlink"/>
          <w:rFonts w:ascii="Times New Roman" w:hAnsi="Times New Roman" w:cs="Times New Roman"/>
          <w:i/>
          <w:color w:val="auto"/>
          <w:sz w:val="24"/>
          <w:szCs w:val="24"/>
          <w:u w:val="none"/>
        </w:rPr>
        <w:t>.</w:t>
      </w:r>
      <w:r w:rsidRPr="000C157A">
        <w:rPr>
          <w:rStyle w:val="Hyperlink"/>
          <w:rFonts w:ascii="Times New Roman" w:hAnsi="Times New Roman" w:cs="Times New Roman"/>
          <w:i/>
          <w:color w:val="auto"/>
          <w:sz w:val="24"/>
          <w:szCs w:val="24"/>
          <w:u w:val="none"/>
          <w:lang w:val="en-US"/>
        </w:rPr>
        <w:t>I</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Lenin</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o</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nat︠s︡ional</w:t>
      </w:r>
      <w:r w:rsidRPr="000C157A">
        <w:rPr>
          <w:rStyle w:val="Hyperlink"/>
          <w:rFonts w:ascii="Times New Roman" w:hAnsi="Times New Roman" w:cs="Times New Roman"/>
          <w:i/>
          <w:color w:val="auto"/>
          <w:sz w:val="24"/>
          <w:szCs w:val="24"/>
          <w:u w:val="none"/>
        </w:rPr>
        <w:t>ʹ</w:t>
      </w:r>
      <w:r w:rsidRPr="000C157A">
        <w:rPr>
          <w:rStyle w:val="Hyperlink"/>
          <w:rFonts w:ascii="Times New Roman" w:hAnsi="Times New Roman" w:cs="Times New Roman"/>
          <w:i/>
          <w:color w:val="auto"/>
          <w:sz w:val="24"/>
          <w:szCs w:val="24"/>
          <w:u w:val="none"/>
          <w:lang w:val="en-US"/>
        </w:rPr>
        <w:t>nom</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i</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nat︠s︡ional</w:t>
      </w:r>
      <w:r w:rsidRPr="000C157A">
        <w:rPr>
          <w:rStyle w:val="Hyperlink"/>
          <w:rFonts w:ascii="Times New Roman" w:hAnsi="Times New Roman" w:cs="Times New Roman"/>
          <w:i/>
          <w:color w:val="auto"/>
          <w:sz w:val="24"/>
          <w:szCs w:val="24"/>
          <w:u w:val="none"/>
        </w:rPr>
        <w:t>ʹ</w:t>
      </w:r>
      <w:r w:rsidRPr="000C157A">
        <w:rPr>
          <w:rStyle w:val="Hyperlink"/>
          <w:rFonts w:ascii="Times New Roman" w:hAnsi="Times New Roman" w:cs="Times New Roman"/>
          <w:i/>
          <w:color w:val="auto"/>
          <w:sz w:val="24"/>
          <w:szCs w:val="24"/>
          <w:u w:val="none"/>
          <w:lang w:val="en-US"/>
        </w:rPr>
        <w:t>no</w:t>
      </w:r>
      <w:r w:rsidRPr="000C157A">
        <w:rPr>
          <w:rStyle w:val="Hyperlink"/>
          <w:rFonts w:ascii="Times New Roman" w:hAnsi="Times New Roman" w:cs="Times New Roman"/>
          <w:i/>
          <w:color w:val="auto"/>
          <w:sz w:val="24"/>
          <w:szCs w:val="24"/>
          <w:u w:val="none"/>
        </w:rPr>
        <w:t>-</w:t>
      </w:r>
      <w:r w:rsidRPr="000C157A">
        <w:rPr>
          <w:rStyle w:val="Hyperlink"/>
          <w:rFonts w:ascii="Times New Roman" w:hAnsi="Times New Roman" w:cs="Times New Roman"/>
          <w:i/>
          <w:color w:val="auto"/>
          <w:sz w:val="24"/>
          <w:szCs w:val="24"/>
          <w:u w:val="none"/>
          <w:lang w:val="en-US"/>
        </w:rPr>
        <w:t>kolonial</w:t>
      </w:r>
      <w:r w:rsidRPr="000C157A">
        <w:rPr>
          <w:rStyle w:val="Hyperlink"/>
          <w:rFonts w:ascii="Times New Roman" w:hAnsi="Times New Roman" w:cs="Times New Roman"/>
          <w:i/>
          <w:color w:val="auto"/>
          <w:sz w:val="24"/>
          <w:szCs w:val="24"/>
          <w:u w:val="none"/>
        </w:rPr>
        <w:t>ʹ</w:t>
      </w:r>
      <w:r w:rsidRPr="000C157A">
        <w:rPr>
          <w:rStyle w:val="Hyperlink"/>
          <w:rFonts w:ascii="Times New Roman" w:hAnsi="Times New Roman" w:cs="Times New Roman"/>
          <w:i/>
          <w:color w:val="auto"/>
          <w:sz w:val="24"/>
          <w:szCs w:val="24"/>
          <w:u w:val="none"/>
          <w:lang w:val="en-US"/>
        </w:rPr>
        <w:t>nom</w:t>
      </w:r>
      <w:r w:rsidRPr="000C157A">
        <w:rPr>
          <w:rStyle w:val="Hyperlink"/>
          <w:rFonts w:ascii="Times New Roman" w:hAnsi="Times New Roman" w:cs="Times New Roman"/>
          <w:i/>
          <w:color w:val="auto"/>
          <w:sz w:val="24"/>
          <w:szCs w:val="24"/>
          <w:u w:val="none"/>
        </w:rPr>
        <w:t xml:space="preserve"> </w:t>
      </w:r>
      <w:r w:rsidRPr="000C157A">
        <w:rPr>
          <w:rStyle w:val="Hyperlink"/>
          <w:rFonts w:ascii="Times New Roman" w:hAnsi="Times New Roman" w:cs="Times New Roman"/>
          <w:i/>
          <w:color w:val="auto"/>
          <w:sz w:val="24"/>
          <w:szCs w:val="24"/>
          <w:u w:val="none"/>
          <w:lang w:val="en-US"/>
        </w:rPr>
        <w:t>voprose</w:t>
      </w:r>
      <w:r w:rsidRPr="00386438">
        <w:rPr>
          <w:rStyle w:val="Hyperlink"/>
          <w:rFonts w:ascii="Times New Roman" w:hAnsi="Times New Roman" w:cs="Times New Roman"/>
          <w:color w:val="auto"/>
          <w:sz w:val="24"/>
          <w:szCs w:val="24"/>
          <w:u w:val="none"/>
        </w:rPr>
        <w:t xml:space="preserve"> </w:t>
      </w:r>
      <w:r w:rsidR="000C157A" w:rsidRPr="000C157A">
        <w:rPr>
          <w:rStyle w:val="Hyperlink"/>
          <w:rFonts w:ascii="Times New Roman" w:hAnsi="Times New Roman" w:cs="Times New Roman"/>
          <w:color w:val="auto"/>
          <w:sz w:val="24"/>
          <w:szCs w:val="24"/>
          <w:u w:val="none"/>
        </w:rPr>
        <w:t>(</w:t>
      </w:r>
      <w:r w:rsidR="000C157A">
        <w:rPr>
          <w:rStyle w:val="Hyperlink"/>
          <w:rFonts w:ascii="Times New Roman" w:hAnsi="Times New Roman" w:cs="Times New Roman"/>
          <w:color w:val="auto"/>
          <w:sz w:val="24"/>
          <w:szCs w:val="24"/>
          <w:u w:val="none"/>
          <w:lang w:val="en-US"/>
        </w:rPr>
        <w:t>Lenin</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on</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the</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national</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and</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national</w:t>
      </w:r>
      <w:r w:rsidR="000C157A" w:rsidRPr="000C157A">
        <w:rPr>
          <w:rStyle w:val="Hyperlink"/>
          <w:rFonts w:ascii="Times New Roman" w:hAnsi="Times New Roman" w:cs="Times New Roman"/>
          <w:color w:val="auto"/>
          <w:sz w:val="24"/>
          <w:szCs w:val="24"/>
          <w:u w:val="none"/>
        </w:rPr>
        <w:t>-</w:t>
      </w:r>
      <w:r w:rsidR="000C157A">
        <w:rPr>
          <w:rStyle w:val="Hyperlink"/>
          <w:rFonts w:ascii="Times New Roman" w:hAnsi="Times New Roman" w:cs="Times New Roman"/>
          <w:color w:val="auto"/>
          <w:sz w:val="24"/>
          <w:szCs w:val="24"/>
          <w:u w:val="none"/>
          <w:lang w:val="en-US"/>
        </w:rPr>
        <w:t>colonial</w:t>
      </w:r>
      <w:r w:rsidR="000C157A" w:rsidRPr="000C157A">
        <w:rPr>
          <w:rStyle w:val="Hyperlink"/>
          <w:rFonts w:ascii="Times New Roman" w:hAnsi="Times New Roman" w:cs="Times New Roman"/>
          <w:color w:val="auto"/>
          <w:sz w:val="24"/>
          <w:szCs w:val="24"/>
          <w:u w:val="none"/>
        </w:rPr>
        <w:t xml:space="preserve"> </w:t>
      </w:r>
      <w:r w:rsidR="000C157A">
        <w:rPr>
          <w:rStyle w:val="Hyperlink"/>
          <w:rFonts w:ascii="Times New Roman" w:hAnsi="Times New Roman" w:cs="Times New Roman"/>
          <w:color w:val="auto"/>
          <w:sz w:val="24"/>
          <w:szCs w:val="24"/>
          <w:u w:val="none"/>
          <w:lang w:val="en-US"/>
        </w:rPr>
        <w:t>issue). Moscow, State Political literature publ. house.</w:t>
      </w:r>
    </w:p>
    <w:p w:rsidR="00E16AEA" w:rsidRPr="00E16AEA" w:rsidRDefault="00E16AEA" w:rsidP="00DC5752">
      <w:pPr>
        <w:spacing w:after="0" w:line="240" w:lineRule="auto"/>
        <w:ind w:left="709" w:hanging="709"/>
        <w:jc w:val="both"/>
        <w:rPr>
          <w:rStyle w:val="Hyperlink"/>
          <w:rFonts w:ascii="Times New Roman" w:hAnsi="Times New Roman" w:cs="Times New Roman"/>
          <w:color w:val="auto"/>
          <w:sz w:val="24"/>
          <w:szCs w:val="24"/>
          <w:u w:val="none"/>
          <w:lang w:val="en-US"/>
        </w:rPr>
      </w:pPr>
      <w:r w:rsidRPr="00E16AEA">
        <w:rPr>
          <w:rStyle w:val="Hyperlink"/>
          <w:rFonts w:ascii="Times New Roman" w:hAnsi="Times New Roman" w:cs="Times New Roman"/>
          <w:color w:val="auto"/>
          <w:sz w:val="24"/>
          <w:szCs w:val="24"/>
          <w:u w:val="none"/>
          <w:lang w:val="en-US"/>
        </w:rPr>
        <w:t>Lipshires, Sidney Herbert</w:t>
      </w:r>
      <w:r>
        <w:rPr>
          <w:rStyle w:val="Hyperlink"/>
          <w:rFonts w:ascii="Times New Roman" w:hAnsi="Times New Roman" w:cs="Times New Roman"/>
          <w:color w:val="auto"/>
          <w:sz w:val="24"/>
          <w:szCs w:val="24"/>
          <w:u w:val="none"/>
          <w:lang w:val="en-US"/>
        </w:rPr>
        <w:t xml:space="preserve"> (</w:t>
      </w:r>
      <w:r w:rsidRPr="00E16AEA">
        <w:rPr>
          <w:rStyle w:val="Hyperlink"/>
          <w:rFonts w:ascii="Times New Roman" w:hAnsi="Times New Roman" w:cs="Times New Roman"/>
          <w:color w:val="auto"/>
          <w:sz w:val="24"/>
          <w:szCs w:val="24"/>
          <w:u w:val="none"/>
          <w:lang w:val="en-US"/>
        </w:rPr>
        <w:t>1974</w:t>
      </w:r>
      <w:r>
        <w:rPr>
          <w:rStyle w:val="Hyperlink"/>
          <w:rFonts w:ascii="Times New Roman" w:hAnsi="Times New Roman" w:cs="Times New Roman"/>
          <w:color w:val="auto"/>
          <w:sz w:val="24"/>
          <w:szCs w:val="24"/>
          <w:u w:val="none"/>
          <w:lang w:val="en-US"/>
        </w:rPr>
        <w:t>).</w:t>
      </w:r>
      <w:r w:rsidRPr="00E16AEA">
        <w:rPr>
          <w:rStyle w:val="Hyperlink"/>
          <w:rFonts w:ascii="Times New Roman" w:hAnsi="Times New Roman" w:cs="Times New Roman"/>
          <w:color w:val="auto"/>
          <w:sz w:val="24"/>
          <w:szCs w:val="24"/>
          <w:u w:val="none"/>
          <w:lang w:val="en-US"/>
        </w:rPr>
        <w:t xml:space="preserve"> </w:t>
      </w:r>
      <w:r w:rsidRPr="00EB76A5">
        <w:rPr>
          <w:rStyle w:val="Hyperlink"/>
          <w:rFonts w:ascii="Times New Roman" w:hAnsi="Times New Roman" w:cs="Times New Roman"/>
          <w:i/>
          <w:color w:val="auto"/>
          <w:sz w:val="24"/>
          <w:szCs w:val="24"/>
          <w:u w:val="none"/>
          <w:lang w:val="en-US"/>
        </w:rPr>
        <w:t>Marcuse: From Marx to Freud and Beyond</w:t>
      </w:r>
      <w:r w:rsidR="00EB76A5">
        <w:rPr>
          <w:rStyle w:val="Hyperlink"/>
          <w:rFonts w:ascii="Times New Roman" w:hAnsi="Times New Roman" w:cs="Times New Roman"/>
          <w:color w:val="auto"/>
          <w:sz w:val="24"/>
          <w:szCs w:val="24"/>
          <w:u w:val="none"/>
          <w:lang w:val="en-US"/>
        </w:rPr>
        <w:t xml:space="preserve">. </w:t>
      </w:r>
      <w:r w:rsidRPr="00E16AEA">
        <w:rPr>
          <w:rStyle w:val="Hyperlink"/>
          <w:rFonts w:ascii="Times New Roman" w:hAnsi="Times New Roman" w:cs="Times New Roman"/>
          <w:color w:val="auto"/>
          <w:sz w:val="24"/>
          <w:szCs w:val="24"/>
          <w:u w:val="none"/>
          <w:lang w:val="en-US"/>
        </w:rPr>
        <w:t>Cambridge, M</w:t>
      </w:r>
      <w:r w:rsidR="00EB76A5">
        <w:rPr>
          <w:rStyle w:val="Hyperlink"/>
          <w:rFonts w:ascii="Times New Roman" w:hAnsi="Times New Roman" w:cs="Times New Roman"/>
          <w:color w:val="auto"/>
          <w:sz w:val="24"/>
          <w:szCs w:val="24"/>
          <w:u w:val="none"/>
          <w:lang w:val="en-US"/>
        </w:rPr>
        <w:t>A: Schenkman.</w:t>
      </w:r>
      <w:r w:rsidRPr="00E16AEA">
        <w:rPr>
          <w:rStyle w:val="Hyperlink"/>
          <w:rFonts w:ascii="Times New Roman" w:hAnsi="Times New Roman" w:cs="Times New Roman"/>
          <w:color w:val="auto"/>
          <w:sz w:val="24"/>
          <w:szCs w:val="24"/>
          <w:u w:val="none"/>
          <w:lang w:val="en-US"/>
        </w:rPr>
        <w:t xml:space="preserve"> </w:t>
      </w:r>
    </w:p>
    <w:p w:rsidR="00A3314F" w:rsidRDefault="00D335F4" w:rsidP="00A3314F">
      <w:pPr>
        <w:spacing w:after="0" w:line="240" w:lineRule="auto"/>
        <w:ind w:left="709" w:hanging="709"/>
        <w:jc w:val="both"/>
        <w:rPr>
          <w:rFonts w:ascii="Times New Roman" w:hAnsi="Times New Roman" w:cs="Times New Roman"/>
          <w:sz w:val="24"/>
          <w:szCs w:val="24"/>
          <w:lang w:val="en-US"/>
        </w:rPr>
      </w:pPr>
      <w:r w:rsidRPr="00D335F4">
        <w:rPr>
          <w:rFonts w:ascii="Times New Roman" w:hAnsi="Times New Roman" w:cs="Times New Roman"/>
          <w:sz w:val="24"/>
          <w:szCs w:val="24"/>
        </w:rPr>
        <w:t>MacIntyre</w:t>
      </w:r>
      <w:r>
        <w:rPr>
          <w:rFonts w:ascii="Times New Roman" w:hAnsi="Times New Roman" w:cs="Times New Roman"/>
          <w:sz w:val="24"/>
          <w:szCs w:val="24"/>
          <w:lang w:val="en-US"/>
        </w:rPr>
        <w:t xml:space="preserve">, </w:t>
      </w:r>
      <w:r w:rsidRPr="00D335F4">
        <w:rPr>
          <w:rFonts w:ascii="Times New Roman" w:hAnsi="Times New Roman" w:cs="Times New Roman"/>
          <w:sz w:val="24"/>
          <w:szCs w:val="24"/>
          <w:lang w:val="en-US"/>
        </w:rPr>
        <w:t>Alasdair</w:t>
      </w:r>
      <w:r w:rsidRPr="00D335F4">
        <w:rPr>
          <w:rFonts w:ascii="Times New Roman" w:hAnsi="Times New Roman" w:cs="Times New Roman"/>
          <w:sz w:val="24"/>
          <w:szCs w:val="24"/>
        </w:rPr>
        <w:t xml:space="preserve"> </w:t>
      </w:r>
      <w:r>
        <w:rPr>
          <w:rFonts w:ascii="Times New Roman" w:hAnsi="Times New Roman" w:cs="Times New Roman"/>
          <w:sz w:val="24"/>
          <w:szCs w:val="24"/>
          <w:lang w:val="en-US"/>
        </w:rPr>
        <w:t>(</w:t>
      </w:r>
      <w:r w:rsidRPr="00D335F4">
        <w:rPr>
          <w:rFonts w:ascii="Times New Roman" w:hAnsi="Times New Roman" w:cs="Times New Roman"/>
          <w:sz w:val="24"/>
          <w:szCs w:val="24"/>
          <w:lang w:val="en-US"/>
        </w:rPr>
        <w:t>1969</w:t>
      </w:r>
      <w:r>
        <w:rPr>
          <w:rFonts w:ascii="Times New Roman" w:hAnsi="Times New Roman" w:cs="Times New Roman"/>
          <w:sz w:val="24"/>
          <w:szCs w:val="24"/>
          <w:lang w:val="en-US"/>
        </w:rPr>
        <w:t xml:space="preserve">). </w:t>
      </w:r>
      <w:r w:rsidRPr="00D335F4">
        <w:rPr>
          <w:rFonts w:ascii="Times New Roman" w:hAnsi="Times New Roman" w:cs="Times New Roman"/>
          <w:sz w:val="24"/>
          <w:szCs w:val="24"/>
        </w:rPr>
        <w:t>On Marcuse</w:t>
      </w:r>
      <w:r>
        <w:rPr>
          <w:rFonts w:ascii="Times New Roman" w:hAnsi="Times New Roman" w:cs="Times New Roman"/>
          <w:sz w:val="24"/>
          <w:szCs w:val="24"/>
          <w:lang w:val="en-US"/>
        </w:rPr>
        <w:t>.</w:t>
      </w:r>
      <w:r w:rsidRPr="00D335F4">
        <w:rPr>
          <w:rFonts w:ascii="Times New Roman" w:hAnsi="Times New Roman" w:cs="Times New Roman"/>
          <w:sz w:val="24"/>
          <w:szCs w:val="24"/>
        </w:rPr>
        <w:t xml:space="preserve"> </w:t>
      </w:r>
      <w:r w:rsidRPr="00D335F4">
        <w:rPr>
          <w:rFonts w:ascii="Times New Roman" w:hAnsi="Times New Roman" w:cs="Times New Roman"/>
          <w:i/>
          <w:sz w:val="24"/>
          <w:szCs w:val="24"/>
        </w:rPr>
        <w:t>N</w:t>
      </w:r>
      <w:r>
        <w:rPr>
          <w:rFonts w:ascii="Times New Roman" w:hAnsi="Times New Roman" w:cs="Times New Roman"/>
          <w:i/>
          <w:sz w:val="24"/>
          <w:szCs w:val="24"/>
          <w:lang w:val="en-US"/>
        </w:rPr>
        <w:t xml:space="preserve">ew </w:t>
      </w:r>
      <w:r w:rsidRPr="00D335F4">
        <w:rPr>
          <w:rFonts w:ascii="Times New Roman" w:hAnsi="Times New Roman" w:cs="Times New Roman"/>
          <w:i/>
          <w:sz w:val="24"/>
          <w:szCs w:val="24"/>
        </w:rPr>
        <w:t>Y</w:t>
      </w:r>
      <w:r>
        <w:rPr>
          <w:rFonts w:ascii="Times New Roman" w:hAnsi="Times New Roman" w:cs="Times New Roman"/>
          <w:i/>
          <w:sz w:val="24"/>
          <w:szCs w:val="24"/>
          <w:lang w:val="en-US"/>
        </w:rPr>
        <w:t>ork</w:t>
      </w:r>
      <w:r w:rsidRPr="00D335F4">
        <w:rPr>
          <w:rFonts w:ascii="Times New Roman" w:hAnsi="Times New Roman" w:cs="Times New Roman"/>
          <w:i/>
          <w:sz w:val="24"/>
          <w:szCs w:val="24"/>
        </w:rPr>
        <w:t xml:space="preserve"> Review of Books</w:t>
      </w:r>
      <w:r w:rsidRPr="00D335F4">
        <w:rPr>
          <w:rFonts w:ascii="Times New Roman" w:hAnsi="Times New Roman" w:cs="Times New Roman"/>
          <w:sz w:val="24"/>
          <w:szCs w:val="24"/>
        </w:rPr>
        <w:t xml:space="preserve"> O</w:t>
      </w:r>
      <w:r>
        <w:rPr>
          <w:rFonts w:ascii="Times New Roman" w:hAnsi="Times New Roman" w:cs="Times New Roman"/>
          <w:sz w:val="24"/>
          <w:szCs w:val="24"/>
          <w:lang w:val="en-US"/>
        </w:rPr>
        <w:t>ct</w:t>
      </w:r>
      <w:r w:rsidR="00AA4645">
        <w:rPr>
          <w:rFonts w:ascii="Times New Roman" w:hAnsi="Times New Roman" w:cs="Times New Roman"/>
          <w:sz w:val="24"/>
          <w:szCs w:val="24"/>
          <w:lang w:val="en-US"/>
        </w:rPr>
        <w:t>.</w:t>
      </w:r>
      <w:r w:rsidRPr="00D335F4">
        <w:rPr>
          <w:rFonts w:ascii="Times New Roman" w:hAnsi="Times New Roman" w:cs="Times New Roman"/>
          <w:sz w:val="24"/>
          <w:szCs w:val="24"/>
        </w:rPr>
        <w:t xml:space="preserve"> 23</w:t>
      </w:r>
      <w:r w:rsidR="00A3314F">
        <w:rPr>
          <w:rFonts w:ascii="Times New Roman" w:hAnsi="Times New Roman" w:cs="Times New Roman"/>
          <w:sz w:val="24"/>
          <w:szCs w:val="24"/>
          <w:lang w:val="en-US"/>
        </w:rPr>
        <w:t>.</w:t>
      </w:r>
    </w:p>
    <w:p w:rsidR="00F267FE" w:rsidRDefault="00F267FE" w:rsidP="00F267FE">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MacIntyre, </w:t>
      </w:r>
      <w:r w:rsidRPr="00F267FE">
        <w:rPr>
          <w:rFonts w:ascii="Times New Roman" w:hAnsi="Times New Roman" w:cs="Times New Roman"/>
          <w:sz w:val="24"/>
          <w:szCs w:val="24"/>
          <w:lang w:val="en-US"/>
        </w:rPr>
        <w:t>Alasdair (19</w:t>
      </w:r>
      <w:r>
        <w:rPr>
          <w:rFonts w:ascii="Times New Roman" w:hAnsi="Times New Roman" w:cs="Times New Roman"/>
          <w:sz w:val="24"/>
          <w:szCs w:val="24"/>
          <w:lang w:val="en-US"/>
        </w:rPr>
        <w:t>70</w:t>
      </w:r>
      <w:r w:rsidRPr="00F267FE">
        <w:rPr>
          <w:rFonts w:ascii="Times New Roman" w:hAnsi="Times New Roman" w:cs="Times New Roman"/>
          <w:sz w:val="24"/>
          <w:szCs w:val="24"/>
          <w:lang w:val="en-US"/>
        </w:rPr>
        <w:t xml:space="preserve">). </w:t>
      </w:r>
      <w:r w:rsidRPr="00F267FE">
        <w:rPr>
          <w:rFonts w:ascii="Times New Roman" w:hAnsi="Times New Roman" w:cs="Times New Roman"/>
          <w:i/>
          <w:sz w:val="24"/>
          <w:szCs w:val="24"/>
          <w:lang w:val="en-US"/>
        </w:rPr>
        <w:t>Herbert Marcuse: An Exposition and a Polemic</w:t>
      </w:r>
      <w:r w:rsidRPr="00F267FE">
        <w:rPr>
          <w:rFonts w:ascii="Times New Roman" w:hAnsi="Times New Roman" w:cs="Times New Roman"/>
          <w:sz w:val="24"/>
          <w:szCs w:val="24"/>
          <w:lang w:val="en-US"/>
        </w:rPr>
        <w:t xml:space="preserve"> (New York: Viking</w:t>
      </w:r>
      <w:r>
        <w:rPr>
          <w:rFonts w:ascii="Times New Roman" w:hAnsi="Times New Roman" w:cs="Times New Roman"/>
          <w:sz w:val="24"/>
          <w:szCs w:val="24"/>
          <w:lang w:val="en-US"/>
        </w:rPr>
        <w:t xml:space="preserve"> Press.</w:t>
      </w:r>
    </w:p>
    <w:p w:rsidR="00964539" w:rsidRDefault="00964539" w:rsidP="00F267FE">
      <w:pPr>
        <w:spacing w:after="0" w:line="240" w:lineRule="auto"/>
        <w:ind w:left="709" w:hanging="709"/>
        <w:jc w:val="both"/>
        <w:rPr>
          <w:rFonts w:ascii="Times New Roman" w:hAnsi="Times New Roman" w:cs="Times New Roman"/>
          <w:sz w:val="24"/>
          <w:szCs w:val="24"/>
          <w:lang w:val="en-US"/>
        </w:rPr>
      </w:pPr>
      <w:r w:rsidRPr="00964539">
        <w:rPr>
          <w:rFonts w:ascii="Times New Roman" w:hAnsi="Times New Roman" w:cs="Times New Roman"/>
          <w:sz w:val="24"/>
          <w:szCs w:val="24"/>
          <w:lang w:val="en-US"/>
        </w:rPr>
        <w:t>Major, Aaron (2013) Transnational State Formation and the Global Politics of Austerity</w:t>
      </w:r>
      <w:r>
        <w:rPr>
          <w:rFonts w:ascii="Times New Roman" w:hAnsi="Times New Roman" w:cs="Times New Roman"/>
          <w:sz w:val="24"/>
          <w:szCs w:val="24"/>
          <w:lang w:val="en-US"/>
        </w:rPr>
        <w:t>. In:</w:t>
      </w:r>
      <w:r w:rsidRPr="00964539">
        <w:rPr>
          <w:rFonts w:ascii="Times New Roman" w:hAnsi="Times New Roman" w:cs="Times New Roman"/>
          <w:sz w:val="24"/>
          <w:szCs w:val="24"/>
          <w:lang w:val="en-US"/>
        </w:rPr>
        <w:t xml:space="preserve"> </w:t>
      </w:r>
      <w:r w:rsidRPr="00964539">
        <w:rPr>
          <w:rFonts w:ascii="Times New Roman" w:hAnsi="Times New Roman" w:cs="Times New Roman"/>
          <w:i/>
          <w:sz w:val="24"/>
          <w:szCs w:val="24"/>
          <w:lang w:val="en-US"/>
        </w:rPr>
        <w:t>Sociological Theory</w:t>
      </w:r>
      <w:r w:rsidRPr="00964539">
        <w:rPr>
          <w:rFonts w:ascii="Times New Roman" w:hAnsi="Times New Roman" w:cs="Times New Roman"/>
          <w:sz w:val="24"/>
          <w:szCs w:val="24"/>
          <w:lang w:val="en-US"/>
        </w:rPr>
        <w:t xml:space="preserve"> 31(1)</w:t>
      </w:r>
      <w:r>
        <w:rPr>
          <w:rFonts w:ascii="Times New Roman" w:hAnsi="Times New Roman" w:cs="Times New Roman"/>
          <w:sz w:val="24"/>
          <w:szCs w:val="24"/>
          <w:lang w:val="en-US"/>
        </w:rPr>
        <w:t>:</w:t>
      </w:r>
      <w:r w:rsidRPr="00964539">
        <w:rPr>
          <w:rFonts w:ascii="Times New Roman" w:hAnsi="Times New Roman" w:cs="Times New Roman"/>
          <w:sz w:val="24"/>
          <w:szCs w:val="24"/>
          <w:lang w:val="en-US"/>
        </w:rPr>
        <w:t xml:space="preserve"> 24-48</w:t>
      </w:r>
      <w:r>
        <w:rPr>
          <w:rFonts w:ascii="Times New Roman" w:hAnsi="Times New Roman" w:cs="Times New Roman"/>
          <w:sz w:val="24"/>
          <w:szCs w:val="24"/>
          <w:lang w:val="en-US"/>
        </w:rPr>
        <w:t>.</w:t>
      </w:r>
    </w:p>
    <w:p w:rsidR="00930D13" w:rsidRDefault="00930D13" w:rsidP="00F267FE">
      <w:pPr>
        <w:spacing w:after="0" w:line="240" w:lineRule="auto"/>
        <w:ind w:left="709" w:hanging="709"/>
        <w:jc w:val="both"/>
        <w:rPr>
          <w:rFonts w:ascii="Times New Roman" w:hAnsi="Times New Roman" w:cs="Times New Roman"/>
          <w:sz w:val="24"/>
          <w:szCs w:val="24"/>
          <w:lang w:val="en-US"/>
        </w:rPr>
      </w:pPr>
      <w:r w:rsidRPr="00930D13">
        <w:rPr>
          <w:rFonts w:ascii="Times New Roman" w:hAnsi="Times New Roman" w:cs="Times New Roman"/>
          <w:sz w:val="24"/>
          <w:szCs w:val="24"/>
          <w:lang w:val="en-US"/>
        </w:rPr>
        <w:t>Marcuse, Herbert (195</w:t>
      </w:r>
      <w:r>
        <w:rPr>
          <w:rFonts w:ascii="Times New Roman" w:hAnsi="Times New Roman" w:cs="Times New Roman"/>
          <w:sz w:val="24"/>
          <w:szCs w:val="24"/>
          <w:lang w:val="en-US"/>
        </w:rPr>
        <w:t>5</w:t>
      </w:r>
      <w:r w:rsidRPr="00930D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30D13">
        <w:rPr>
          <w:rFonts w:ascii="Times New Roman" w:hAnsi="Times New Roman" w:cs="Times New Roman"/>
          <w:i/>
          <w:sz w:val="24"/>
          <w:szCs w:val="24"/>
          <w:lang w:val="en-US"/>
        </w:rPr>
        <w:t>Eros and Civilization: A Philosophical Inquiry Into Freud</w:t>
      </w:r>
      <w:r>
        <w:rPr>
          <w:rFonts w:ascii="Times New Roman" w:hAnsi="Times New Roman" w:cs="Times New Roman"/>
          <w:sz w:val="24"/>
          <w:szCs w:val="24"/>
          <w:lang w:val="en-US"/>
        </w:rPr>
        <w:t xml:space="preserve">. </w:t>
      </w:r>
      <w:r w:rsidRPr="00930D13">
        <w:rPr>
          <w:rFonts w:ascii="Times New Roman" w:hAnsi="Times New Roman" w:cs="Times New Roman"/>
          <w:sz w:val="24"/>
          <w:szCs w:val="24"/>
          <w:lang w:val="en-US"/>
        </w:rPr>
        <w:t>Boston: Beacon Press.</w:t>
      </w:r>
    </w:p>
    <w:p w:rsidR="00221B63" w:rsidRDefault="00221B63" w:rsidP="00F267FE">
      <w:pPr>
        <w:spacing w:after="0" w:line="240" w:lineRule="auto"/>
        <w:ind w:left="709" w:hanging="709"/>
        <w:jc w:val="both"/>
        <w:rPr>
          <w:rFonts w:ascii="Times New Roman" w:hAnsi="Times New Roman" w:cs="Times New Roman"/>
          <w:sz w:val="24"/>
          <w:szCs w:val="24"/>
          <w:lang w:val="en-US"/>
        </w:rPr>
      </w:pPr>
      <w:r w:rsidRPr="00221B63">
        <w:rPr>
          <w:rFonts w:ascii="Times New Roman" w:hAnsi="Times New Roman" w:cs="Times New Roman"/>
          <w:sz w:val="24"/>
          <w:szCs w:val="24"/>
          <w:lang w:val="en-US"/>
        </w:rPr>
        <w:t>Marcuse, Herbert</w:t>
      </w:r>
      <w:r>
        <w:rPr>
          <w:rFonts w:ascii="Times New Roman" w:hAnsi="Times New Roman" w:cs="Times New Roman"/>
          <w:sz w:val="24"/>
          <w:szCs w:val="24"/>
          <w:lang w:val="en-US"/>
        </w:rPr>
        <w:t xml:space="preserve"> </w:t>
      </w:r>
      <w:r w:rsidRPr="00221B63">
        <w:rPr>
          <w:rFonts w:ascii="Times New Roman" w:hAnsi="Times New Roman" w:cs="Times New Roman"/>
          <w:sz w:val="24"/>
          <w:szCs w:val="24"/>
          <w:lang w:val="en-US"/>
        </w:rPr>
        <w:t>(1958)</w:t>
      </w:r>
      <w:r>
        <w:rPr>
          <w:rFonts w:ascii="Times New Roman" w:hAnsi="Times New Roman" w:cs="Times New Roman"/>
          <w:sz w:val="24"/>
          <w:szCs w:val="24"/>
          <w:lang w:val="en-US"/>
        </w:rPr>
        <w:t>.</w:t>
      </w:r>
      <w:r w:rsidRPr="00221B63">
        <w:rPr>
          <w:rFonts w:ascii="Times New Roman" w:hAnsi="Times New Roman" w:cs="Times New Roman"/>
          <w:sz w:val="24"/>
          <w:szCs w:val="24"/>
          <w:lang w:val="en-US"/>
        </w:rPr>
        <w:t xml:space="preserve"> </w:t>
      </w:r>
      <w:r w:rsidRPr="00221B63">
        <w:rPr>
          <w:rFonts w:ascii="Times New Roman" w:hAnsi="Times New Roman" w:cs="Times New Roman"/>
          <w:i/>
          <w:sz w:val="24"/>
          <w:szCs w:val="24"/>
          <w:lang w:val="en-US"/>
        </w:rPr>
        <w:t>Soviet Marxism: A Critical Analysis</w:t>
      </w:r>
      <w:r>
        <w:rPr>
          <w:rFonts w:ascii="Times New Roman" w:hAnsi="Times New Roman" w:cs="Times New Roman"/>
          <w:sz w:val="24"/>
          <w:szCs w:val="24"/>
          <w:lang w:val="en-US"/>
        </w:rPr>
        <w:t xml:space="preserve">. </w:t>
      </w:r>
      <w:r w:rsidRPr="00221B63">
        <w:rPr>
          <w:rFonts w:ascii="Times New Roman" w:hAnsi="Times New Roman" w:cs="Times New Roman"/>
          <w:sz w:val="24"/>
          <w:szCs w:val="24"/>
          <w:lang w:val="en-US"/>
        </w:rPr>
        <w:t>London and Ay</w:t>
      </w:r>
      <w:r>
        <w:rPr>
          <w:rFonts w:ascii="Times New Roman" w:hAnsi="Times New Roman" w:cs="Times New Roman"/>
          <w:sz w:val="24"/>
          <w:szCs w:val="24"/>
          <w:lang w:val="en-US"/>
        </w:rPr>
        <w:t>lesbury: Routledge &amp; Kegan Paul, 1969.</w:t>
      </w:r>
    </w:p>
    <w:p w:rsidR="00AA4645" w:rsidRDefault="00221B63" w:rsidP="00A3314F">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Marcuse, Herbert</w:t>
      </w:r>
      <w:r w:rsidR="00A3314F" w:rsidRPr="00A3314F">
        <w:rPr>
          <w:rFonts w:ascii="Times New Roman" w:hAnsi="Times New Roman" w:cs="Times New Roman"/>
          <w:sz w:val="24"/>
          <w:szCs w:val="24"/>
        </w:rPr>
        <w:t xml:space="preserve"> (1964)</w:t>
      </w:r>
      <w:r w:rsidR="00CC374F">
        <w:rPr>
          <w:rFonts w:ascii="Times New Roman" w:hAnsi="Times New Roman" w:cs="Times New Roman"/>
          <w:sz w:val="24"/>
          <w:szCs w:val="24"/>
          <w:lang w:val="en-US"/>
        </w:rPr>
        <w:t>.</w:t>
      </w:r>
      <w:r w:rsidR="00A3314F" w:rsidRPr="00A3314F">
        <w:rPr>
          <w:rFonts w:ascii="Times New Roman" w:hAnsi="Times New Roman" w:cs="Times New Roman"/>
          <w:sz w:val="24"/>
          <w:szCs w:val="24"/>
        </w:rPr>
        <w:t xml:space="preserve"> </w:t>
      </w:r>
      <w:r w:rsidR="00A3314F" w:rsidRPr="00A3314F">
        <w:rPr>
          <w:rFonts w:ascii="Times New Roman" w:hAnsi="Times New Roman" w:cs="Times New Roman"/>
          <w:i/>
          <w:sz w:val="24"/>
          <w:szCs w:val="24"/>
        </w:rPr>
        <w:t>One-Dimensional Man: Studies in the Ideology of Advanced</w:t>
      </w:r>
      <w:r w:rsidR="00A3314F">
        <w:rPr>
          <w:rFonts w:ascii="Times New Roman" w:hAnsi="Times New Roman" w:cs="Times New Roman"/>
          <w:sz w:val="24"/>
          <w:szCs w:val="24"/>
          <w:lang w:val="en-US"/>
        </w:rPr>
        <w:t xml:space="preserve"> </w:t>
      </w:r>
      <w:r w:rsidR="00A3314F" w:rsidRPr="00A3314F">
        <w:rPr>
          <w:rFonts w:ascii="Times New Roman" w:hAnsi="Times New Roman" w:cs="Times New Roman"/>
          <w:i/>
          <w:sz w:val="24"/>
          <w:szCs w:val="24"/>
        </w:rPr>
        <w:t>Industrial Society</w:t>
      </w:r>
      <w:r w:rsidR="00A3314F" w:rsidRPr="00A3314F">
        <w:rPr>
          <w:rFonts w:ascii="Times New Roman" w:hAnsi="Times New Roman" w:cs="Times New Roman"/>
          <w:sz w:val="24"/>
          <w:szCs w:val="24"/>
        </w:rPr>
        <w:t>. Boston: Beacon Press.</w:t>
      </w:r>
      <w:r w:rsidR="00D335F4" w:rsidRPr="00D335F4">
        <w:rPr>
          <w:rFonts w:ascii="Times New Roman" w:hAnsi="Times New Roman" w:cs="Times New Roman"/>
          <w:sz w:val="24"/>
          <w:szCs w:val="24"/>
        </w:rPr>
        <w:t xml:space="preserve"> </w:t>
      </w:r>
    </w:p>
    <w:p w:rsidR="00473E2B" w:rsidRPr="00473E2B" w:rsidRDefault="004315B8" w:rsidP="004315B8">
      <w:pPr>
        <w:spacing w:after="0" w:line="240" w:lineRule="auto"/>
        <w:ind w:left="709" w:hanging="709"/>
        <w:jc w:val="both"/>
        <w:rPr>
          <w:rFonts w:ascii="Times New Roman" w:hAnsi="Times New Roman" w:cs="Times New Roman"/>
          <w:sz w:val="24"/>
          <w:szCs w:val="24"/>
          <w:lang w:val="en-US"/>
        </w:rPr>
      </w:pPr>
      <w:r w:rsidRPr="004315B8">
        <w:rPr>
          <w:rFonts w:ascii="Times New Roman" w:hAnsi="Times New Roman" w:cs="Times New Roman"/>
          <w:sz w:val="24"/>
          <w:szCs w:val="24"/>
          <w:lang w:val="en-US"/>
        </w:rPr>
        <w:t>Marcuse, Herbert (196</w:t>
      </w:r>
      <w:r>
        <w:rPr>
          <w:rFonts w:ascii="Times New Roman" w:hAnsi="Times New Roman" w:cs="Times New Roman"/>
          <w:sz w:val="24"/>
          <w:szCs w:val="24"/>
          <w:lang w:val="en-US"/>
        </w:rPr>
        <w:t>9a</w:t>
      </w:r>
      <w:r w:rsidRPr="004315B8">
        <w:rPr>
          <w:rFonts w:ascii="Times New Roman" w:hAnsi="Times New Roman" w:cs="Times New Roman"/>
          <w:sz w:val="24"/>
          <w:szCs w:val="24"/>
          <w:lang w:val="en-US"/>
        </w:rPr>
        <w:t>). Repressive Tolerance</w:t>
      </w:r>
      <w:r>
        <w:rPr>
          <w:rFonts w:ascii="Times New Roman" w:hAnsi="Times New Roman" w:cs="Times New Roman"/>
          <w:sz w:val="24"/>
          <w:szCs w:val="24"/>
          <w:lang w:val="en-US"/>
        </w:rPr>
        <w:t xml:space="preserve">. In: </w:t>
      </w:r>
      <w:r w:rsidR="00473E2B" w:rsidRPr="00473E2B">
        <w:rPr>
          <w:rFonts w:ascii="Times New Roman" w:hAnsi="Times New Roman" w:cs="Times New Roman"/>
          <w:sz w:val="24"/>
          <w:szCs w:val="24"/>
          <w:lang w:val="en-US"/>
        </w:rPr>
        <w:t xml:space="preserve">Wolff, </w:t>
      </w:r>
      <w:r w:rsidRPr="004315B8">
        <w:rPr>
          <w:rFonts w:ascii="Times New Roman" w:hAnsi="Times New Roman" w:cs="Times New Roman"/>
          <w:sz w:val="24"/>
          <w:szCs w:val="24"/>
          <w:lang w:val="en-US"/>
        </w:rPr>
        <w:t>Robert Paul</w:t>
      </w:r>
      <w:r>
        <w:rPr>
          <w:rFonts w:ascii="Times New Roman" w:hAnsi="Times New Roman" w:cs="Times New Roman"/>
          <w:sz w:val="24"/>
          <w:szCs w:val="24"/>
          <w:lang w:val="en-US"/>
        </w:rPr>
        <w:t>,</w:t>
      </w:r>
      <w:r w:rsidRPr="004315B8">
        <w:rPr>
          <w:rFonts w:ascii="Times New Roman" w:hAnsi="Times New Roman" w:cs="Times New Roman"/>
          <w:sz w:val="24"/>
          <w:szCs w:val="24"/>
          <w:lang w:val="en-US"/>
        </w:rPr>
        <w:t xml:space="preserve"> </w:t>
      </w:r>
      <w:r w:rsidR="00473E2B" w:rsidRPr="00473E2B">
        <w:rPr>
          <w:rFonts w:ascii="Times New Roman" w:hAnsi="Times New Roman" w:cs="Times New Roman"/>
          <w:sz w:val="24"/>
          <w:szCs w:val="24"/>
          <w:lang w:val="en-US"/>
        </w:rPr>
        <w:t>Barrington Moore, Jr., and Herbert Marcuse,</w:t>
      </w:r>
      <w:r>
        <w:rPr>
          <w:rFonts w:ascii="Times New Roman" w:hAnsi="Times New Roman" w:cs="Times New Roman"/>
          <w:sz w:val="24"/>
          <w:szCs w:val="24"/>
          <w:lang w:val="en-US"/>
        </w:rPr>
        <w:t xml:space="preserve"> </w:t>
      </w:r>
      <w:r w:rsidR="00473E2B" w:rsidRPr="004315B8">
        <w:rPr>
          <w:rFonts w:ascii="Times New Roman" w:hAnsi="Times New Roman" w:cs="Times New Roman"/>
          <w:i/>
          <w:sz w:val="24"/>
          <w:szCs w:val="24"/>
          <w:lang w:val="en-US"/>
        </w:rPr>
        <w:t>A Critique of Pure Tolerance</w:t>
      </w:r>
      <w:r>
        <w:rPr>
          <w:rFonts w:ascii="Times New Roman" w:hAnsi="Times New Roman" w:cs="Times New Roman"/>
          <w:sz w:val="24"/>
          <w:szCs w:val="24"/>
          <w:lang w:val="en-US"/>
        </w:rPr>
        <w:t xml:space="preserve">. </w:t>
      </w:r>
      <w:r w:rsidR="00473E2B" w:rsidRPr="00473E2B">
        <w:rPr>
          <w:rFonts w:ascii="Times New Roman" w:hAnsi="Times New Roman" w:cs="Times New Roman"/>
          <w:sz w:val="24"/>
          <w:szCs w:val="24"/>
          <w:lang w:val="en-US"/>
        </w:rPr>
        <w:t>Boston: Beacon Press, 1969</w:t>
      </w:r>
      <w:r>
        <w:rPr>
          <w:rFonts w:ascii="Times New Roman" w:hAnsi="Times New Roman" w:cs="Times New Roman"/>
          <w:sz w:val="24"/>
          <w:szCs w:val="24"/>
          <w:lang w:val="en-US"/>
        </w:rPr>
        <w:t>:</w:t>
      </w:r>
      <w:r w:rsidR="00473E2B" w:rsidRPr="00473E2B">
        <w:rPr>
          <w:rFonts w:ascii="Times New Roman" w:hAnsi="Times New Roman" w:cs="Times New Roman"/>
          <w:sz w:val="24"/>
          <w:szCs w:val="24"/>
          <w:lang w:val="en-US"/>
        </w:rPr>
        <w:t xml:space="preserve"> 95-137.</w:t>
      </w:r>
      <w:r>
        <w:rPr>
          <w:rFonts w:ascii="Times New Roman" w:hAnsi="Times New Roman" w:cs="Times New Roman"/>
          <w:sz w:val="24"/>
          <w:szCs w:val="24"/>
          <w:lang w:val="en-US"/>
        </w:rPr>
        <w:t xml:space="preserve"> Originally published in 1965.</w:t>
      </w:r>
    </w:p>
    <w:p w:rsidR="00CC374F" w:rsidRPr="0005636F" w:rsidRDefault="000A5D04" w:rsidP="00A3314F">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Marcuse, Herbert (196</w:t>
      </w:r>
      <w:r w:rsidR="00CC374F">
        <w:rPr>
          <w:rFonts w:ascii="Times New Roman" w:hAnsi="Times New Roman" w:cs="Times New Roman"/>
          <w:sz w:val="24"/>
          <w:szCs w:val="24"/>
          <w:lang w:val="en-US"/>
        </w:rPr>
        <w:t>9</w:t>
      </w:r>
      <w:r w:rsidR="004315B8">
        <w:rPr>
          <w:rFonts w:ascii="Times New Roman" w:hAnsi="Times New Roman" w:cs="Times New Roman"/>
          <w:sz w:val="24"/>
          <w:szCs w:val="24"/>
          <w:lang w:val="en-US"/>
        </w:rPr>
        <w:t>b</w:t>
      </w:r>
      <w:r>
        <w:rPr>
          <w:rFonts w:ascii="Times New Roman" w:hAnsi="Times New Roman" w:cs="Times New Roman"/>
          <w:sz w:val="24"/>
          <w:szCs w:val="24"/>
          <w:lang w:val="en-US"/>
        </w:rPr>
        <w:t>)</w:t>
      </w:r>
      <w:r w:rsidR="00E51F5A">
        <w:rPr>
          <w:rFonts w:ascii="Times New Roman" w:hAnsi="Times New Roman" w:cs="Times New Roman"/>
          <w:sz w:val="24"/>
          <w:szCs w:val="24"/>
          <w:lang w:val="en-US"/>
        </w:rPr>
        <w:t>.</w:t>
      </w:r>
      <w:r w:rsidR="00CC374F">
        <w:rPr>
          <w:rFonts w:ascii="Times New Roman" w:hAnsi="Times New Roman" w:cs="Times New Roman"/>
          <w:i/>
          <w:sz w:val="24"/>
          <w:szCs w:val="24"/>
          <w:lang w:val="en-US"/>
        </w:rPr>
        <w:t xml:space="preserve"> </w:t>
      </w:r>
      <w:r w:rsidR="00CC374F" w:rsidRPr="00CC374F">
        <w:rPr>
          <w:rFonts w:ascii="Times New Roman" w:hAnsi="Times New Roman" w:cs="Times New Roman"/>
          <w:i/>
          <w:sz w:val="24"/>
          <w:szCs w:val="24"/>
          <w:lang w:val="en-US"/>
        </w:rPr>
        <w:t>An Essay on Liberation</w:t>
      </w:r>
      <w:r w:rsidR="00CC374F" w:rsidRPr="00ED4C66">
        <w:rPr>
          <w:rFonts w:ascii="Times New Roman" w:hAnsi="Times New Roman" w:cs="Times New Roman"/>
          <w:i/>
          <w:sz w:val="24"/>
          <w:szCs w:val="24"/>
          <w:lang w:val="en-US"/>
        </w:rPr>
        <w:t xml:space="preserve">. </w:t>
      </w:r>
      <w:r w:rsidR="00CC374F" w:rsidRPr="0005636F">
        <w:rPr>
          <w:rFonts w:ascii="Times New Roman" w:hAnsi="Times New Roman" w:cs="Times New Roman"/>
          <w:sz w:val="24"/>
          <w:szCs w:val="24"/>
          <w:lang w:val="en-US"/>
        </w:rPr>
        <w:t xml:space="preserve">Boston: </w:t>
      </w:r>
      <w:r w:rsidR="00ED4C66" w:rsidRPr="0005636F">
        <w:rPr>
          <w:rFonts w:ascii="Times New Roman" w:hAnsi="Times New Roman" w:cs="Times New Roman"/>
          <w:sz w:val="24"/>
          <w:szCs w:val="24"/>
          <w:lang w:val="en-US"/>
        </w:rPr>
        <w:t>Beacon Press.</w:t>
      </w:r>
    </w:p>
    <w:p w:rsidR="00ED4C66" w:rsidRDefault="00ED4C66" w:rsidP="00A3314F">
      <w:pPr>
        <w:spacing w:after="0" w:line="240" w:lineRule="auto"/>
        <w:ind w:left="709" w:hanging="709"/>
        <w:jc w:val="both"/>
        <w:rPr>
          <w:rFonts w:ascii="Times New Roman" w:hAnsi="Times New Roman" w:cs="Times New Roman"/>
          <w:sz w:val="24"/>
          <w:szCs w:val="24"/>
          <w:lang w:val="en-US"/>
        </w:rPr>
      </w:pPr>
      <w:r w:rsidRPr="00ED4C66">
        <w:rPr>
          <w:rFonts w:ascii="Times New Roman" w:hAnsi="Times New Roman" w:cs="Times New Roman"/>
          <w:sz w:val="24"/>
          <w:szCs w:val="24"/>
          <w:lang w:val="en-US"/>
        </w:rPr>
        <w:t>Marcuse, Herbert (1972)</w:t>
      </w:r>
      <w:r w:rsidR="00E51F5A">
        <w:rPr>
          <w:rFonts w:ascii="Times New Roman" w:hAnsi="Times New Roman" w:cs="Times New Roman"/>
          <w:sz w:val="24"/>
          <w:szCs w:val="24"/>
          <w:lang w:val="en-US"/>
        </w:rPr>
        <w:t>.</w:t>
      </w:r>
      <w:r w:rsidRPr="00ED4C66">
        <w:rPr>
          <w:rFonts w:ascii="Times New Roman" w:hAnsi="Times New Roman" w:cs="Times New Roman"/>
          <w:sz w:val="24"/>
          <w:szCs w:val="24"/>
          <w:lang w:val="en-US"/>
        </w:rPr>
        <w:t xml:space="preserve"> </w:t>
      </w:r>
      <w:r w:rsidRPr="00ED4C66">
        <w:rPr>
          <w:rFonts w:ascii="Times New Roman" w:hAnsi="Times New Roman" w:cs="Times New Roman"/>
          <w:i/>
          <w:sz w:val="24"/>
          <w:szCs w:val="24"/>
          <w:lang w:val="en-US"/>
        </w:rPr>
        <w:t>Counterrevolution and Revolt</w:t>
      </w:r>
      <w:r>
        <w:rPr>
          <w:rFonts w:ascii="Times New Roman" w:hAnsi="Times New Roman" w:cs="Times New Roman"/>
          <w:sz w:val="24"/>
          <w:szCs w:val="24"/>
          <w:lang w:val="en-US"/>
        </w:rPr>
        <w:t xml:space="preserve">. </w:t>
      </w:r>
      <w:r w:rsidRPr="00ED4C66">
        <w:rPr>
          <w:rFonts w:ascii="Times New Roman" w:hAnsi="Times New Roman" w:cs="Times New Roman"/>
          <w:sz w:val="24"/>
          <w:szCs w:val="24"/>
          <w:lang w:val="en-US"/>
        </w:rPr>
        <w:t>Boston: Beacon Press.</w:t>
      </w:r>
    </w:p>
    <w:p w:rsidR="00E51F5A" w:rsidRDefault="00E51F5A" w:rsidP="00E51F5A">
      <w:pPr>
        <w:spacing w:after="0" w:line="240" w:lineRule="auto"/>
        <w:ind w:left="709" w:hanging="709"/>
        <w:jc w:val="both"/>
        <w:rPr>
          <w:rFonts w:ascii="Times New Roman" w:hAnsi="Times New Roman" w:cs="Times New Roman"/>
          <w:sz w:val="24"/>
          <w:szCs w:val="24"/>
          <w:lang w:val="en-US"/>
        </w:rPr>
      </w:pPr>
      <w:r w:rsidRPr="00E51F5A">
        <w:rPr>
          <w:rFonts w:ascii="Times New Roman" w:hAnsi="Times New Roman" w:cs="Times New Roman"/>
          <w:sz w:val="24"/>
          <w:szCs w:val="24"/>
          <w:lang w:val="en-US"/>
        </w:rPr>
        <w:t>Marcuse, Herbert (19</w:t>
      </w:r>
      <w:r>
        <w:rPr>
          <w:rFonts w:ascii="Times New Roman" w:hAnsi="Times New Roman" w:cs="Times New Roman"/>
          <w:sz w:val="24"/>
          <w:szCs w:val="24"/>
          <w:lang w:val="en-US"/>
        </w:rPr>
        <w:t>98</w:t>
      </w:r>
      <w:r w:rsidRPr="00E51F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51F5A">
        <w:rPr>
          <w:rFonts w:ascii="Times New Roman" w:hAnsi="Times New Roman" w:cs="Times New Roman"/>
          <w:sz w:val="24"/>
          <w:szCs w:val="24"/>
          <w:lang w:val="en-US"/>
        </w:rPr>
        <w:t xml:space="preserve">33 Theses. In: </w:t>
      </w:r>
      <w:r>
        <w:rPr>
          <w:rFonts w:ascii="Times New Roman" w:hAnsi="Times New Roman" w:cs="Times New Roman"/>
          <w:sz w:val="24"/>
          <w:szCs w:val="24"/>
          <w:lang w:val="en-US"/>
        </w:rPr>
        <w:t>D</w:t>
      </w:r>
      <w:r w:rsidRPr="00E51F5A">
        <w:rPr>
          <w:rFonts w:ascii="Times New Roman" w:hAnsi="Times New Roman" w:cs="Times New Roman"/>
          <w:sz w:val="24"/>
          <w:szCs w:val="24"/>
          <w:lang w:val="en-US"/>
        </w:rPr>
        <w:t>e</w:t>
      </w:r>
      <w:r>
        <w:rPr>
          <w:rFonts w:ascii="Times New Roman" w:hAnsi="Times New Roman" w:cs="Times New Roman"/>
          <w:sz w:val="24"/>
          <w:szCs w:val="24"/>
          <w:lang w:val="en-US"/>
        </w:rPr>
        <w:t xml:space="preserve"> Idem,</w:t>
      </w:r>
      <w:r w:rsidRPr="00E51F5A">
        <w:rPr>
          <w:rFonts w:ascii="Times New Roman" w:hAnsi="Times New Roman" w:cs="Times New Roman"/>
          <w:sz w:val="24"/>
          <w:szCs w:val="24"/>
          <w:lang w:val="en-US"/>
        </w:rPr>
        <w:t xml:space="preserve"> </w:t>
      </w:r>
      <w:r w:rsidRPr="00E51F5A">
        <w:rPr>
          <w:rFonts w:ascii="Times New Roman" w:hAnsi="Times New Roman" w:cs="Times New Roman"/>
          <w:i/>
          <w:sz w:val="24"/>
          <w:szCs w:val="24"/>
          <w:lang w:val="en-US"/>
        </w:rPr>
        <w:t>Technology, War and Fascism: Collected Papers of Herbert Marcuse</w:t>
      </w:r>
      <w:r w:rsidRPr="00E51F5A">
        <w:rPr>
          <w:rFonts w:ascii="Times New Roman" w:hAnsi="Times New Roman" w:cs="Times New Roman"/>
          <w:sz w:val="24"/>
          <w:szCs w:val="24"/>
          <w:lang w:val="en-US"/>
        </w:rPr>
        <w:t>, Volume 1 (Herbert Marcuse: Collected Papers)</w:t>
      </w:r>
      <w:r>
        <w:rPr>
          <w:rFonts w:ascii="Times New Roman" w:hAnsi="Times New Roman" w:cs="Times New Roman"/>
          <w:sz w:val="24"/>
          <w:szCs w:val="24"/>
          <w:lang w:val="en-US"/>
        </w:rPr>
        <w:t xml:space="preserve"> Ed. by </w:t>
      </w:r>
      <w:r w:rsidRPr="00E51F5A">
        <w:rPr>
          <w:rFonts w:ascii="Times New Roman" w:hAnsi="Times New Roman" w:cs="Times New Roman"/>
          <w:sz w:val="24"/>
          <w:szCs w:val="24"/>
          <w:lang w:val="en-US"/>
        </w:rPr>
        <w:t>Douglas Kellner</w:t>
      </w:r>
      <w:r>
        <w:rPr>
          <w:rFonts w:ascii="Times New Roman" w:hAnsi="Times New Roman" w:cs="Times New Roman"/>
          <w:sz w:val="24"/>
          <w:szCs w:val="24"/>
          <w:lang w:val="en-US"/>
        </w:rPr>
        <w:t xml:space="preserve">. London, </w:t>
      </w:r>
      <w:r w:rsidRPr="00E51F5A">
        <w:rPr>
          <w:rFonts w:ascii="Times New Roman" w:hAnsi="Times New Roman" w:cs="Times New Roman"/>
          <w:sz w:val="24"/>
          <w:szCs w:val="24"/>
          <w:lang w:val="en-US"/>
        </w:rPr>
        <w:t>Routledge</w:t>
      </w:r>
      <w:r>
        <w:rPr>
          <w:rFonts w:ascii="Times New Roman" w:hAnsi="Times New Roman" w:cs="Times New Roman"/>
          <w:sz w:val="24"/>
          <w:szCs w:val="24"/>
          <w:lang w:val="en-US"/>
        </w:rPr>
        <w:t>.</w:t>
      </w:r>
    </w:p>
    <w:p w:rsidR="00CB40E0" w:rsidRPr="0005636F" w:rsidRDefault="00CB40E0" w:rsidP="00E51F5A">
      <w:pPr>
        <w:spacing w:after="0" w:line="240" w:lineRule="auto"/>
        <w:ind w:left="709" w:hanging="709"/>
        <w:jc w:val="both"/>
        <w:rPr>
          <w:rFonts w:ascii="Times New Roman" w:hAnsi="Times New Roman" w:cs="Times New Roman"/>
          <w:sz w:val="24"/>
          <w:szCs w:val="24"/>
          <w:lang w:val="fr-FR"/>
        </w:rPr>
      </w:pPr>
      <w:r w:rsidRPr="00CB40E0">
        <w:rPr>
          <w:rFonts w:ascii="Times New Roman" w:hAnsi="Times New Roman" w:cs="Times New Roman"/>
          <w:sz w:val="24"/>
          <w:szCs w:val="24"/>
          <w:lang w:val="en-US"/>
        </w:rPr>
        <w:t xml:space="preserve">Niezen, Ronald   (2004). </w:t>
      </w:r>
      <w:r w:rsidRPr="00CB40E0">
        <w:rPr>
          <w:rFonts w:ascii="Times New Roman" w:hAnsi="Times New Roman" w:cs="Times New Roman"/>
          <w:i/>
          <w:sz w:val="24"/>
          <w:szCs w:val="24"/>
          <w:lang w:val="en-US"/>
        </w:rPr>
        <w:t>A World Beyond Difference: Cultural Identity in the Age of Globalization</w:t>
      </w:r>
      <w:r w:rsidRPr="00CB40E0">
        <w:rPr>
          <w:rFonts w:ascii="Times New Roman" w:hAnsi="Times New Roman" w:cs="Times New Roman"/>
          <w:sz w:val="24"/>
          <w:szCs w:val="24"/>
          <w:lang w:val="en-US"/>
        </w:rPr>
        <w:t xml:space="preserve">.  </w:t>
      </w:r>
      <w:r w:rsidRPr="0005636F">
        <w:rPr>
          <w:rFonts w:ascii="Times New Roman" w:hAnsi="Times New Roman" w:cs="Times New Roman"/>
          <w:sz w:val="24"/>
          <w:szCs w:val="24"/>
          <w:lang w:val="fr-FR"/>
        </w:rPr>
        <w:t>Hoboken, NJ: Wiley-Blackwel.</w:t>
      </w:r>
    </w:p>
    <w:p w:rsidR="000B21B0" w:rsidRDefault="000B21B0" w:rsidP="00A3314F">
      <w:pPr>
        <w:spacing w:after="0" w:line="240" w:lineRule="auto"/>
        <w:ind w:left="709" w:hanging="709"/>
        <w:jc w:val="both"/>
        <w:rPr>
          <w:rFonts w:ascii="Times New Roman" w:hAnsi="Times New Roman" w:cs="Times New Roman"/>
          <w:sz w:val="24"/>
          <w:szCs w:val="24"/>
          <w:lang w:val="fr-FR"/>
        </w:rPr>
      </w:pPr>
      <w:r w:rsidRPr="000B21B0">
        <w:rPr>
          <w:rFonts w:ascii="Times New Roman" w:hAnsi="Times New Roman" w:cs="Times New Roman"/>
          <w:sz w:val="24"/>
          <w:szCs w:val="24"/>
          <w:lang w:val="fr-FR"/>
        </w:rPr>
        <w:t xml:space="preserve">Palmier, Jean.-Michel (1968).  </w:t>
      </w:r>
      <w:r w:rsidRPr="000B21B0">
        <w:rPr>
          <w:rFonts w:ascii="Times New Roman" w:hAnsi="Times New Roman" w:cs="Times New Roman"/>
          <w:i/>
          <w:sz w:val="24"/>
          <w:szCs w:val="24"/>
          <w:lang w:val="fr-FR"/>
        </w:rPr>
        <w:t>Sur Marcuse</w:t>
      </w:r>
      <w:r>
        <w:rPr>
          <w:rFonts w:ascii="Times New Roman" w:hAnsi="Times New Roman" w:cs="Times New Roman"/>
          <w:sz w:val="24"/>
          <w:szCs w:val="24"/>
          <w:lang w:val="fr-FR"/>
        </w:rPr>
        <w:t xml:space="preserve">. </w:t>
      </w:r>
      <w:r w:rsidRPr="000B21B0">
        <w:rPr>
          <w:rFonts w:ascii="Times New Roman" w:hAnsi="Times New Roman" w:cs="Times New Roman"/>
          <w:sz w:val="24"/>
          <w:szCs w:val="24"/>
          <w:lang w:val="fr-FR"/>
        </w:rPr>
        <w:t>Paris: Union Generale d'Editions</w:t>
      </w:r>
      <w:r>
        <w:rPr>
          <w:rFonts w:ascii="Times New Roman" w:hAnsi="Times New Roman" w:cs="Times New Roman"/>
          <w:sz w:val="24"/>
          <w:szCs w:val="24"/>
          <w:lang w:val="fr-FR"/>
        </w:rPr>
        <w:t>.</w:t>
      </w:r>
    </w:p>
    <w:p w:rsidR="000B21B0" w:rsidRDefault="000B21B0" w:rsidP="00A3314F">
      <w:pPr>
        <w:spacing w:after="0" w:line="240" w:lineRule="auto"/>
        <w:ind w:left="709" w:hanging="709"/>
        <w:jc w:val="both"/>
        <w:rPr>
          <w:rFonts w:ascii="Times New Roman" w:hAnsi="Times New Roman" w:cs="Times New Roman"/>
          <w:sz w:val="24"/>
          <w:szCs w:val="24"/>
          <w:lang w:val="fr-FR"/>
        </w:rPr>
      </w:pPr>
      <w:r w:rsidRPr="000B21B0">
        <w:rPr>
          <w:rFonts w:ascii="Times New Roman" w:hAnsi="Times New Roman" w:cs="Times New Roman"/>
          <w:sz w:val="24"/>
          <w:szCs w:val="24"/>
          <w:lang w:val="fr-FR"/>
        </w:rPr>
        <w:t>Palmier, Jean.-Michel (196</w:t>
      </w:r>
      <w:r>
        <w:rPr>
          <w:rFonts w:ascii="Times New Roman" w:hAnsi="Times New Roman" w:cs="Times New Roman"/>
          <w:sz w:val="24"/>
          <w:szCs w:val="24"/>
          <w:lang w:val="fr-FR"/>
        </w:rPr>
        <w:t>9</w:t>
      </w:r>
      <w:r w:rsidRPr="000B21B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Marcuse. Cet Inconnu. In : </w:t>
      </w:r>
      <w:r w:rsidRPr="000B21B0">
        <w:rPr>
          <w:rFonts w:ascii="Times New Roman" w:hAnsi="Times New Roman" w:cs="Times New Roman"/>
          <w:i/>
          <w:sz w:val="24"/>
          <w:szCs w:val="24"/>
          <w:lang w:val="fr-FR"/>
        </w:rPr>
        <w:t>La Nef</w:t>
      </w:r>
      <w:r w:rsidRPr="000B21B0">
        <w:rPr>
          <w:rFonts w:ascii="Times New Roman" w:hAnsi="Times New Roman" w:cs="Times New Roman"/>
          <w:sz w:val="24"/>
          <w:szCs w:val="24"/>
          <w:lang w:val="fr-FR"/>
        </w:rPr>
        <w:t>, 36</w:t>
      </w:r>
      <w:r>
        <w:rPr>
          <w:rFonts w:ascii="Times New Roman" w:hAnsi="Times New Roman" w:cs="Times New Roman"/>
          <w:sz w:val="24"/>
          <w:szCs w:val="24"/>
          <w:lang w:val="fr-FR"/>
        </w:rPr>
        <w:t xml:space="preserve">, </w:t>
      </w:r>
      <w:r w:rsidRPr="000B21B0">
        <w:rPr>
          <w:rFonts w:ascii="Times New Roman" w:hAnsi="Times New Roman" w:cs="Times New Roman"/>
          <w:sz w:val="24"/>
          <w:szCs w:val="24"/>
          <w:lang w:val="fr-FR"/>
        </w:rPr>
        <w:t>Janvier-Mars 1969.</w:t>
      </w:r>
    </w:p>
    <w:p w:rsidR="0010663D" w:rsidRPr="0010663D" w:rsidRDefault="0010663D" w:rsidP="000027C2">
      <w:pPr>
        <w:spacing w:after="0" w:line="240" w:lineRule="auto"/>
        <w:ind w:left="709" w:hanging="709"/>
        <w:jc w:val="both"/>
        <w:rPr>
          <w:rFonts w:ascii="Times New Roman" w:hAnsi="Times New Roman" w:cs="Times New Roman"/>
          <w:sz w:val="24"/>
          <w:szCs w:val="24"/>
          <w:lang w:val="en-US"/>
        </w:rPr>
      </w:pPr>
      <w:r w:rsidRPr="0010663D">
        <w:rPr>
          <w:rFonts w:ascii="Times New Roman" w:hAnsi="Times New Roman" w:cs="Times New Roman"/>
          <w:sz w:val="24"/>
          <w:szCs w:val="24"/>
          <w:lang w:val="en-US"/>
        </w:rPr>
        <w:t xml:space="preserve">Robinson, </w:t>
      </w:r>
      <w:r w:rsidRPr="0010663D">
        <w:rPr>
          <w:rFonts w:ascii="Times New Roman" w:hAnsi="Times New Roman" w:cs="Times New Roman"/>
          <w:sz w:val="24"/>
          <w:szCs w:val="24"/>
          <w:lang w:val="en-US"/>
        </w:rPr>
        <w:t xml:space="preserve">William I. </w:t>
      </w:r>
      <w:r>
        <w:rPr>
          <w:rFonts w:ascii="Times New Roman" w:hAnsi="Times New Roman" w:cs="Times New Roman"/>
          <w:sz w:val="24"/>
          <w:szCs w:val="24"/>
          <w:lang w:val="en-US"/>
        </w:rPr>
        <w:t>(1998)</w:t>
      </w:r>
      <w:r w:rsidR="000027C2">
        <w:rPr>
          <w:rFonts w:ascii="Times New Roman" w:hAnsi="Times New Roman" w:cs="Times New Roman"/>
          <w:sz w:val="24"/>
          <w:szCs w:val="24"/>
          <w:lang w:val="en-US"/>
        </w:rPr>
        <w:t xml:space="preserve">. </w:t>
      </w:r>
      <w:r w:rsidR="000027C2" w:rsidRPr="000027C2">
        <w:rPr>
          <w:rFonts w:ascii="Times New Roman" w:hAnsi="Times New Roman" w:cs="Times New Roman"/>
          <w:sz w:val="24"/>
          <w:szCs w:val="24"/>
          <w:lang w:val="en-US"/>
        </w:rPr>
        <w:t>Beyond Nation-State Paradigms: Globalization,</w:t>
      </w:r>
      <w:r w:rsidR="000027C2">
        <w:rPr>
          <w:rFonts w:ascii="Times New Roman" w:hAnsi="Times New Roman" w:cs="Times New Roman"/>
          <w:sz w:val="24"/>
          <w:szCs w:val="24"/>
          <w:lang w:val="en-US"/>
        </w:rPr>
        <w:t xml:space="preserve"> </w:t>
      </w:r>
      <w:r w:rsidR="000027C2" w:rsidRPr="000027C2">
        <w:rPr>
          <w:rFonts w:ascii="Times New Roman" w:hAnsi="Times New Roman" w:cs="Times New Roman"/>
          <w:sz w:val="24"/>
          <w:szCs w:val="24"/>
          <w:lang w:val="en-US"/>
        </w:rPr>
        <w:t>Sociology, and the Challenge of Transnational</w:t>
      </w:r>
      <w:r w:rsidR="000027C2">
        <w:rPr>
          <w:rFonts w:ascii="Times New Roman" w:hAnsi="Times New Roman" w:cs="Times New Roman"/>
          <w:sz w:val="24"/>
          <w:szCs w:val="24"/>
          <w:lang w:val="en-US"/>
        </w:rPr>
        <w:t xml:space="preserve"> </w:t>
      </w:r>
      <w:r w:rsidR="000027C2" w:rsidRPr="000027C2">
        <w:rPr>
          <w:rFonts w:ascii="Times New Roman" w:hAnsi="Times New Roman" w:cs="Times New Roman"/>
          <w:sz w:val="24"/>
          <w:szCs w:val="24"/>
          <w:lang w:val="en-US"/>
        </w:rPr>
        <w:t>Studies</w:t>
      </w:r>
      <w:r w:rsidR="000027C2">
        <w:rPr>
          <w:rFonts w:ascii="Times New Roman" w:hAnsi="Times New Roman" w:cs="Times New Roman"/>
          <w:sz w:val="24"/>
          <w:szCs w:val="24"/>
          <w:lang w:val="en-US"/>
        </w:rPr>
        <w:t xml:space="preserve">. In: </w:t>
      </w:r>
      <w:r w:rsidR="000027C2" w:rsidRPr="000027C2">
        <w:rPr>
          <w:rFonts w:ascii="Times New Roman" w:hAnsi="Times New Roman" w:cs="Times New Roman"/>
          <w:i/>
          <w:sz w:val="24"/>
          <w:szCs w:val="24"/>
          <w:lang w:val="en-US"/>
        </w:rPr>
        <w:t>Sociological Forum</w:t>
      </w:r>
      <w:r w:rsidR="000027C2" w:rsidRPr="000027C2">
        <w:rPr>
          <w:rFonts w:ascii="Times New Roman" w:hAnsi="Times New Roman" w:cs="Times New Roman"/>
          <w:sz w:val="24"/>
          <w:szCs w:val="24"/>
          <w:lang w:val="en-US"/>
        </w:rPr>
        <w:t>, 13</w:t>
      </w:r>
      <w:r w:rsidR="000027C2">
        <w:rPr>
          <w:rFonts w:ascii="Times New Roman" w:hAnsi="Times New Roman" w:cs="Times New Roman"/>
          <w:sz w:val="24"/>
          <w:szCs w:val="24"/>
          <w:lang w:val="en-US"/>
        </w:rPr>
        <w:t>(</w:t>
      </w:r>
      <w:r w:rsidR="000027C2" w:rsidRPr="000027C2">
        <w:rPr>
          <w:rFonts w:ascii="Times New Roman" w:hAnsi="Times New Roman" w:cs="Times New Roman"/>
          <w:sz w:val="24"/>
          <w:szCs w:val="24"/>
          <w:lang w:val="en-US"/>
        </w:rPr>
        <w:t>4</w:t>
      </w:r>
      <w:r w:rsidR="000027C2">
        <w:rPr>
          <w:rFonts w:ascii="Times New Roman" w:hAnsi="Times New Roman" w:cs="Times New Roman"/>
          <w:sz w:val="24"/>
          <w:szCs w:val="24"/>
          <w:lang w:val="en-US"/>
        </w:rPr>
        <w:t>): 561-94</w:t>
      </w:r>
      <w:r w:rsidR="000027C2" w:rsidRPr="000027C2">
        <w:rPr>
          <w:rFonts w:ascii="Times New Roman" w:hAnsi="Times New Roman" w:cs="Times New Roman"/>
          <w:sz w:val="24"/>
          <w:szCs w:val="24"/>
          <w:lang w:val="en-US"/>
        </w:rPr>
        <w:t>.</w:t>
      </w:r>
    </w:p>
    <w:p w:rsidR="00221B63" w:rsidRPr="00221B63" w:rsidRDefault="00221B63" w:rsidP="00A3314F">
      <w:pPr>
        <w:spacing w:after="0" w:line="240" w:lineRule="auto"/>
        <w:ind w:left="709" w:hanging="709"/>
        <w:jc w:val="both"/>
        <w:rPr>
          <w:rFonts w:ascii="Times New Roman" w:hAnsi="Times New Roman" w:cs="Times New Roman"/>
          <w:sz w:val="24"/>
          <w:szCs w:val="24"/>
          <w:lang w:val="en-US"/>
        </w:rPr>
      </w:pPr>
      <w:r w:rsidRPr="00221B63">
        <w:rPr>
          <w:rFonts w:ascii="Times New Roman" w:hAnsi="Times New Roman" w:cs="Times New Roman"/>
          <w:sz w:val="24"/>
          <w:szCs w:val="24"/>
          <w:lang w:val="en-US"/>
        </w:rPr>
        <w:t xml:space="preserve">Schoolman, Morton </w:t>
      </w:r>
      <w:r>
        <w:rPr>
          <w:rFonts w:ascii="Times New Roman" w:hAnsi="Times New Roman" w:cs="Times New Roman"/>
          <w:sz w:val="24"/>
          <w:szCs w:val="24"/>
          <w:lang w:val="en-US"/>
        </w:rPr>
        <w:t>(</w:t>
      </w:r>
      <w:r w:rsidRPr="00221B63">
        <w:rPr>
          <w:rFonts w:ascii="Times New Roman" w:hAnsi="Times New Roman" w:cs="Times New Roman"/>
          <w:sz w:val="24"/>
          <w:szCs w:val="24"/>
          <w:lang w:val="en-US"/>
        </w:rPr>
        <w:t>1980</w:t>
      </w:r>
      <w:r>
        <w:rPr>
          <w:rFonts w:ascii="Times New Roman" w:hAnsi="Times New Roman" w:cs="Times New Roman"/>
          <w:sz w:val="24"/>
          <w:szCs w:val="24"/>
          <w:lang w:val="en-US"/>
        </w:rPr>
        <w:t xml:space="preserve">). </w:t>
      </w:r>
      <w:r w:rsidRPr="00221B63">
        <w:rPr>
          <w:rFonts w:ascii="Times New Roman" w:hAnsi="Times New Roman" w:cs="Times New Roman"/>
          <w:i/>
          <w:sz w:val="24"/>
          <w:szCs w:val="24"/>
          <w:lang w:val="en-US"/>
        </w:rPr>
        <w:t>The Imaginary Witness</w:t>
      </w:r>
      <w:r>
        <w:rPr>
          <w:rFonts w:ascii="Times New Roman" w:hAnsi="Times New Roman" w:cs="Times New Roman"/>
          <w:sz w:val="24"/>
          <w:szCs w:val="24"/>
          <w:lang w:val="en-US"/>
        </w:rPr>
        <w:t xml:space="preserve">. </w:t>
      </w:r>
      <w:r w:rsidRPr="00221B63">
        <w:rPr>
          <w:rFonts w:ascii="Times New Roman" w:hAnsi="Times New Roman" w:cs="Times New Roman"/>
          <w:sz w:val="24"/>
          <w:szCs w:val="24"/>
          <w:lang w:val="en-US"/>
        </w:rPr>
        <w:t>New York: Free Press</w:t>
      </w:r>
      <w:r>
        <w:rPr>
          <w:rFonts w:ascii="Times New Roman" w:hAnsi="Times New Roman" w:cs="Times New Roman"/>
          <w:sz w:val="24"/>
          <w:szCs w:val="24"/>
          <w:lang w:val="en-US"/>
        </w:rPr>
        <w:t>.</w:t>
      </w:r>
      <w:r w:rsidRPr="00221B63">
        <w:rPr>
          <w:rFonts w:ascii="Times New Roman" w:hAnsi="Times New Roman" w:cs="Times New Roman"/>
          <w:sz w:val="24"/>
          <w:szCs w:val="24"/>
          <w:lang w:val="en-US"/>
        </w:rPr>
        <w:t xml:space="preserve"> </w:t>
      </w:r>
    </w:p>
    <w:p w:rsidR="00221B63" w:rsidRDefault="00221B63" w:rsidP="00250D9A">
      <w:pPr>
        <w:spacing w:after="0" w:line="240" w:lineRule="auto"/>
        <w:ind w:left="709" w:hanging="709"/>
        <w:jc w:val="both"/>
        <w:rPr>
          <w:rFonts w:ascii="Times New Roman" w:hAnsi="Times New Roman" w:cs="Times New Roman"/>
          <w:sz w:val="24"/>
          <w:szCs w:val="24"/>
          <w:lang w:val="de-DE"/>
        </w:rPr>
      </w:pPr>
      <w:r w:rsidRPr="00221B63">
        <w:rPr>
          <w:rFonts w:ascii="Times New Roman" w:hAnsi="Times New Roman" w:cs="Times New Roman"/>
          <w:sz w:val="24"/>
          <w:szCs w:val="24"/>
          <w:lang w:val="en-US"/>
        </w:rPr>
        <w:t xml:space="preserve">Steigerwald, Robert (1969). </w:t>
      </w:r>
      <w:r w:rsidRPr="00221B63">
        <w:rPr>
          <w:rFonts w:ascii="Times New Roman" w:hAnsi="Times New Roman" w:cs="Times New Roman"/>
          <w:i/>
          <w:sz w:val="24"/>
          <w:szCs w:val="24"/>
          <w:lang w:val="de-DE"/>
        </w:rPr>
        <w:t>Herbert Marcuses Dritter Weg</w:t>
      </w:r>
      <w:r>
        <w:rPr>
          <w:rFonts w:ascii="Times New Roman" w:hAnsi="Times New Roman" w:cs="Times New Roman"/>
          <w:sz w:val="24"/>
          <w:szCs w:val="24"/>
          <w:lang w:val="de-DE"/>
        </w:rPr>
        <w:t xml:space="preserve">. </w:t>
      </w:r>
      <w:r w:rsidRPr="00221B63">
        <w:rPr>
          <w:rFonts w:ascii="Times New Roman" w:hAnsi="Times New Roman" w:cs="Times New Roman"/>
          <w:sz w:val="24"/>
          <w:szCs w:val="24"/>
          <w:lang w:val="de-DE"/>
        </w:rPr>
        <w:t>Köln</w:t>
      </w:r>
      <w:r>
        <w:rPr>
          <w:rFonts w:ascii="Times New Roman" w:hAnsi="Times New Roman" w:cs="Times New Roman"/>
          <w:sz w:val="24"/>
          <w:szCs w:val="24"/>
          <w:lang w:val="de-DE"/>
        </w:rPr>
        <w:t>: PahlRugenstein</w:t>
      </w:r>
    </w:p>
    <w:p w:rsidR="00250D9A" w:rsidRDefault="00250D9A" w:rsidP="00250D9A">
      <w:pPr>
        <w:spacing w:after="0" w:line="240" w:lineRule="auto"/>
        <w:ind w:left="709" w:hanging="709"/>
        <w:jc w:val="both"/>
        <w:rPr>
          <w:rFonts w:ascii="Times New Roman" w:hAnsi="Times New Roman" w:cs="Times New Roman"/>
          <w:sz w:val="24"/>
          <w:szCs w:val="24"/>
        </w:rPr>
      </w:pPr>
      <w:r w:rsidRPr="00250D9A">
        <w:rPr>
          <w:rFonts w:ascii="Times New Roman" w:hAnsi="Times New Roman" w:cs="Times New Roman"/>
          <w:sz w:val="24"/>
          <w:szCs w:val="24"/>
          <w:lang w:val="de-DE"/>
        </w:rPr>
        <w:t>Steiger</w:t>
      </w:r>
      <w:r>
        <w:rPr>
          <w:rFonts w:ascii="Times New Roman" w:hAnsi="Times New Roman" w:cs="Times New Roman"/>
          <w:sz w:val="24"/>
          <w:szCs w:val="24"/>
          <w:lang w:val="de-DE"/>
        </w:rPr>
        <w:t>w</w:t>
      </w:r>
      <w:r w:rsidRPr="00250D9A">
        <w:rPr>
          <w:rFonts w:ascii="Times New Roman" w:hAnsi="Times New Roman" w:cs="Times New Roman"/>
          <w:sz w:val="24"/>
          <w:szCs w:val="24"/>
          <w:lang w:val="de-DE"/>
        </w:rPr>
        <w:t>ald</w:t>
      </w:r>
      <w:r>
        <w:rPr>
          <w:rFonts w:ascii="Times New Roman" w:hAnsi="Times New Roman" w:cs="Times New Roman"/>
          <w:sz w:val="24"/>
          <w:szCs w:val="24"/>
          <w:lang w:val="de-DE"/>
        </w:rPr>
        <w:t>,</w:t>
      </w:r>
      <w:r w:rsidRPr="00250D9A">
        <w:rPr>
          <w:rFonts w:ascii="Times New Roman" w:hAnsi="Times New Roman" w:cs="Times New Roman"/>
          <w:sz w:val="24"/>
          <w:szCs w:val="24"/>
          <w:lang w:val="de-DE"/>
        </w:rPr>
        <w:t xml:space="preserve"> Ro</w:t>
      </w:r>
      <w:r>
        <w:rPr>
          <w:rFonts w:ascii="Times New Roman" w:hAnsi="Times New Roman" w:cs="Times New Roman"/>
          <w:sz w:val="24"/>
          <w:szCs w:val="24"/>
          <w:lang w:val="de-DE"/>
        </w:rPr>
        <w:t>b</w:t>
      </w:r>
      <w:r w:rsidR="00DF1763">
        <w:rPr>
          <w:rFonts w:ascii="Times New Roman" w:hAnsi="Times New Roman" w:cs="Times New Roman"/>
          <w:sz w:val="24"/>
          <w:szCs w:val="24"/>
          <w:lang w:val="de-DE"/>
        </w:rPr>
        <w:t>ert</w:t>
      </w:r>
      <w:r w:rsidRPr="00250D9A">
        <w:rPr>
          <w:rFonts w:ascii="Times New Roman" w:hAnsi="Times New Roman" w:cs="Times New Roman"/>
          <w:sz w:val="24"/>
          <w:szCs w:val="24"/>
          <w:lang w:val="de-DE"/>
        </w:rPr>
        <w:t xml:space="preserve"> </w:t>
      </w:r>
      <w:r>
        <w:rPr>
          <w:rFonts w:ascii="Times New Roman" w:hAnsi="Times New Roman" w:cs="Times New Roman"/>
          <w:sz w:val="24"/>
          <w:szCs w:val="24"/>
          <w:lang w:val="de-DE"/>
        </w:rPr>
        <w:t>(197</w:t>
      </w:r>
      <w:r w:rsidRPr="00250D9A">
        <w:rPr>
          <w:rFonts w:ascii="Times New Roman" w:hAnsi="Times New Roman" w:cs="Times New Roman"/>
          <w:sz w:val="24"/>
          <w:szCs w:val="24"/>
          <w:lang w:val="de-DE"/>
        </w:rPr>
        <w:t>4</w:t>
      </w:r>
      <w:r>
        <w:rPr>
          <w:rFonts w:ascii="Times New Roman" w:hAnsi="Times New Roman" w:cs="Times New Roman"/>
          <w:sz w:val="24"/>
          <w:szCs w:val="24"/>
          <w:lang w:val="de-DE"/>
        </w:rPr>
        <w:t>)</w:t>
      </w:r>
      <w:r w:rsidRPr="00250D9A">
        <w:rPr>
          <w:rFonts w:ascii="Times New Roman" w:hAnsi="Times New Roman" w:cs="Times New Roman"/>
          <w:sz w:val="24"/>
          <w:szCs w:val="24"/>
          <w:lang w:val="de-DE"/>
        </w:rPr>
        <w:t xml:space="preserve">. </w:t>
      </w:r>
      <w:r>
        <w:rPr>
          <w:rFonts w:ascii="Times New Roman" w:hAnsi="Times New Roman" w:cs="Times New Roman"/>
          <w:sz w:val="24"/>
          <w:szCs w:val="24"/>
          <w:lang w:val="de-DE"/>
        </w:rPr>
        <w:t>W</w:t>
      </w:r>
      <w:r w:rsidRPr="00250D9A">
        <w:rPr>
          <w:rFonts w:ascii="Times New Roman" w:hAnsi="Times New Roman" w:cs="Times New Roman"/>
          <w:sz w:val="24"/>
          <w:szCs w:val="24"/>
          <w:lang w:val="de-DE"/>
        </w:rPr>
        <w:t xml:space="preserve">ie </w:t>
      </w:r>
      <w:r>
        <w:rPr>
          <w:rFonts w:ascii="Times New Roman" w:hAnsi="Times New Roman" w:cs="Times New Roman"/>
          <w:sz w:val="24"/>
          <w:szCs w:val="24"/>
          <w:lang w:val="de-DE"/>
        </w:rPr>
        <w:t>k</w:t>
      </w:r>
      <w:r w:rsidRPr="00250D9A">
        <w:rPr>
          <w:rFonts w:ascii="Times New Roman" w:hAnsi="Times New Roman" w:cs="Times New Roman"/>
          <w:sz w:val="24"/>
          <w:szCs w:val="24"/>
          <w:lang w:val="de-DE"/>
        </w:rPr>
        <w:t xml:space="preserve">ritisch ist Marcuses </w:t>
      </w:r>
      <w:r>
        <w:rPr>
          <w:rFonts w:ascii="Times New Roman" w:hAnsi="Times New Roman" w:cs="Times New Roman"/>
          <w:sz w:val="24"/>
          <w:szCs w:val="24"/>
          <w:lang w:val="de-DE"/>
        </w:rPr>
        <w:t>‚k</w:t>
      </w:r>
      <w:r w:rsidRPr="00250D9A">
        <w:rPr>
          <w:rFonts w:ascii="Times New Roman" w:hAnsi="Times New Roman" w:cs="Times New Roman"/>
          <w:sz w:val="24"/>
          <w:szCs w:val="24"/>
          <w:lang w:val="de-DE"/>
        </w:rPr>
        <w:t>ritische teorie</w:t>
      </w:r>
      <w:r>
        <w:rPr>
          <w:rFonts w:ascii="Times New Roman" w:hAnsi="Times New Roman" w:cs="Times New Roman"/>
          <w:sz w:val="24"/>
          <w:szCs w:val="24"/>
          <w:lang w:val="de-DE"/>
        </w:rPr>
        <w:t>‘?</w:t>
      </w:r>
      <w:r w:rsidRPr="00250D9A">
        <w:rPr>
          <w:rFonts w:ascii="Times New Roman" w:hAnsi="Times New Roman" w:cs="Times New Roman"/>
          <w:sz w:val="24"/>
          <w:szCs w:val="24"/>
          <w:lang w:val="de-DE"/>
        </w:rPr>
        <w:t xml:space="preserve"> </w:t>
      </w:r>
      <w:r w:rsidRPr="00DF1763">
        <w:rPr>
          <w:rFonts w:ascii="Times New Roman" w:hAnsi="Times New Roman" w:cs="Times New Roman"/>
          <w:sz w:val="24"/>
          <w:szCs w:val="24"/>
          <w:lang w:val="de-DE"/>
        </w:rPr>
        <w:t>I</w:t>
      </w:r>
      <w:r w:rsidRPr="00250D9A">
        <w:rPr>
          <w:rFonts w:ascii="Times New Roman" w:hAnsi="Times New Roman" w:cs="Times New Roman"/>
          <w:sz w:val="24"/>
          <w:szCs w:val="24"/>
          <w:lang w:val="de-DE"/>
        </w:rPr>
        <w:t>n</w:t>
      </w:r>
      <w:r w:rsidR="00DF1763">
        <w:rPr>
          <w:rFonts w:ascii="Times New Roman" w:hAnsi="Times New Roman" w:cs="Times New Roman"/>
          <w:sz w:val="24"/>
          <w:szCs w:val="24"/>
          <w:lang w:val="de-DE"/>
        </w:rPr>
        <w:t>:</w:t>
      </w:r>
      <w:r w:rsidRPr="00250D9A">
        <w:rPr>
          <w:rFonts w:ascii="Times New Roman" w:hAnsi="Times New Roman" w:cs="Times New Roman"/>
          <w:sz w:val="24"/>
          <w:szCs w:val="24"/>
          <w:lang w:val="de-DE"/>
        </w:rPr>
        <w:t xml:space="preserve"> </w:t>
      </w:r>
      <w:r>
        <w:rPr>
          <w:rFonts w:ascii="Times New Roman" w:hAnsi="Times New Roman" w:cs="Times New Roman"/>
          <w:sz w:val="24"/>
          <w:szCs w:val="24"/>
          <w:lang w:val="de-DE"/>
        </w:rPr>
        <w:t>J</w:t>
      </w:r>
      <w:r w:rsidRPr="00250D9A">
        <w:rPr>
          <w:rFonts w:ascii="Times New Roman" w:hAnsi="Times New Roman" w:cs="Times New Roman"/>
          <w:sz w:val="24"/>
          <w:szCs w:val="24"/>
          <w:lang w:val="de-DE"/>
        </w:rPr>
        <w:t xml:space="preserve">ohannes </w:t>
      </w:r>
      <w:r w:rsidR="00DF1763">
        <w:rPr>
          <w:rFonts w:ascii="Times New Roman" w:hAnsi="Times New Roman" w:cs="Times New Roman"/>
          <w:sz w:val="24"/>
          <w:szCs w:val="24"/>
          <w:lang w:val="de-DE"/>
        </w:rPr>
        <w:t>H</w:t>
      </w:r>
      <w:r w:rsidRPr="00250D9A">
        <w:rPr>
          <w:rFonts w:ascii="Times New Roman" w:hAnsi="Times New Roman" w:cs="Times New Roman"/>
          <w:sz w:val="24"/>
          <w:szCs w:val="24"/>
          <w:lang w:val="de-DE"/>
        </w:rPr>
        <w:t>enrich</w:t>
      </w:r>
      <w:r w:rsidR="00DF1763">
        <w:rPr>
          <w:rFonts w:ascii="Times New Roman" w:hAnsi="Times New Roman" w:cs="Times New Roman"/>
          <w:sz w:val="24"/>
          <w:szCs w:val="24"/>
          <w:lang w:val="de-DE"/>
        </w:rPr>
        <w:t xml:space="preserve"> </w:t>
      </w:r>
      <w:r w:rsidRPr="00250D9A">
        <w:rPr>
          <w:rFonts w:ascii="Times New Roman" w:hAnsi="Times New Roman" w:cs="Times New Roman"/>
          <w:sz w:val="24"/>
          <w:szCs w:val="24"/>
          <w:lang w:val="de-DE"/>
        </w:rPr>
        <w:t xml:space="preserve">von </w:t>
      </w:r>
      <w:r w:rsidR="00DF1763">
        <w:rPr>
          <w:rFonts w:ascii="Times New Roman" w:hAnsi="Times New Roman" w:cs="Times New Roman"/>
          <w:sz w:val="24"/>
          <w:szCs w:val="24"/>
          <w:lang w:val="de-DE"/>
        </w:rPr>
        <w:t>H</w:t>
      </w:r>
      <w:r w:rsidRPr="00250D9A">
        <w:rPr>
          <w:rFonts w:ascii="Times New Roman" w:hAnsi="Times New Roman" w:cs="Times New Roman"/>
          <w:sz w:val="24"/>
          <w:szCs w:val="24"/>
          <w:lang w:val="de-DE"/>
        </w:rPr>
        <w:t>eiseler</w:t>
      </w:r>
      <w:r w:rsidR="00DF1763">
        <w:rPr>
          <w:rFonts w:ascii="Times New Roman" w:hAnsi="Times New Roman" w:cs="Times New Roman"/>
          <w:sz w:val="24"/>
          <w:szCs w:val="24"/>
          <w:lang w:val="de-DE"/>
        </w:rPr>
        <w:t xml:space="preserve"> </w:t>
      </w:r>
      <w:r w:rsidRPr="00250D9A">
        <w:rPr>
          <w:rFonts w:ascii="Times New Roman" w:hAnsi="Times New Roman" w:cs="Times New Roman"/>
          <w:sz w:val="24"/>
          <w:szCs w:val="24"/>
          <w:lang w:val="de-DE"/>
        </w:rPr>
        <w:t>et al.</w:t>
      </w:r>
      <w:r w:rsidR="00DF1763">
        <w:rPr>
          <w:rFonts w:ascii="Times New Roman" w:hAnsi="Times New Roman" w:cs="Times New Roman"/>
          <w:sz w:val="24"/>
          <w:szCs w:val="24"/>
          <w:lang w:val="de-DE"/>
        </w:rPr>
        <w:t xml:space="preserve"> </w:t>
      </w:r>
      <w:r w:rsidRPr="00DF1763">
        <w:rPr>
          <w:rFonts w:ascii="Times New Roman" w:hAnsi="Times New Roman" w:cs="Times New Roman"/>
          <w:i/>
          <w:sz w:val="24"/>
          <w:szCs w:val="24"/>
          <w:lang w:val="de-DE"/>
        </w:rPr>
        <w:t xml:space="preserve">Die </w:t>
      </w:r>
      <w:r w:rsidR="00DF1763" w:rsidRPr="00DF1763">
        <w:rPr>
          <w:rFonts w:ascii="Times New Roman" w:hAnsi="Times New Roman" w:cs="Times New Roman"/>
          <w:i/>
          <w:sz w:val="24"/>
          <w:szCs w:val="24"/>
          <w:lang w:val="de-DE"/>
        </w:rPr>
        <w:t>F</w:t>
      </w:r>
      <w:r w:rsidRPr="00DF1763">
        <w:rPr>
          <w:rFonts w:ascii="Times New Roman" w:hAnsi="Times New Roman" w:cs="Times New Roman"/>
          <w:i/>
          <w:sz w:val="24"/>
          <w:szCs w:val="24"/>
          <w:lang w:val="de-DE"/>
        </w:rPr>
        <w:t>ran</w:t>
      </w:r>
      <w:r w:rsidR="00DF1763" w:rsidRPr="00DF1763">
        <w:rPr>
          <w:rFonts w:ascii="Times New Roman" w:hAnsi="Times New Roman" w:cs="Times New Roman"/>
          <w:i/>
          <w:sz w:val="24"/>
          <w:szCs w:val="24"/>
          <w:lang w:val="de-DE"/>
        </w:rPr>
        <w:t>k</w:t>
      </w:r>
      <w:r w:rsidRPr="00DF1763">
        <w:rPr>
          <w:rFonts w:ascii="Times New Roman" w:hAnsi="Times New Roman" w:cs="Times New Roman"/>
          <w:i/>
          <w:sz w:val="24"/>
          <w:szCs w:val="24"/>
          <w:lang w:val="de-DE"/>
        </w:rPr>
        <w:t xml:space="preserve">furter Schule im </w:t>
      </w:r>
      <w:r w:rsidR="00DF1763" w:rsidRPr="00DF1763">
        <w:rPr>
          <w:rFonts w:ascii="Times New Roman" w:hAnsi="Times New Roman" w:cs="Times New Roman"/>
          <w:i/>
          <w:sz w:val="24"/>
          <w:szCs w:val="24"/>
          <w:lang w:val="de-DE"/>
        </w:rPr>
        <w:t>L</w:t>
      </w:r>
      <w:r w:rsidRPr="00DF1763">
        <w:rPr>
          <w:rFonts w:ascii="Times New Roman" w:hAnsi="Times New Roman" w:cs="Times New Roman"/>
          <w:i/>
          <w:sz w:val="24"/>
          <w:szCs w:val="24"/>
          <w:lang w:val="de-DE"/>
        </w:rPr>
        <w:t xml:space="preserve">ichte </w:t>
      </w:r>
      <w:r w:rsidR="00DF1763" w:rsidRPr="00DF1763">
        <w:rPr>
          <w:rFonts w:ascii="Times New Roman" w:hAnsi="Times New Roman" w:cs="Times New Roman"/>
          <w:i/>
          <w:sz w:val="24"/>
          <w:szCs w:val="24"/>
          <w:lang w:val="de-DE"/>
        </w:rPr>
        <w:t>d</w:t>
      </w:r>
      <w:r w:rsidRPr="00DF1763">
        <w:rPr>
          <w:rFonts w:ascii="Times New Roman" w:hAnsi="Times New Roman" w:cs="Times New Roman"/>
          <w:i/>
          <w:sz w:val="24"/>
          <w:szCs w:val="24"/>
          <w:lang w:val="de-DE"/>
        </w:rPr>
        <w:t>es Mar</w:t>
      </w:r>
      <w:r w:rsidR="00DF1763" w:rsidRPr="00DF1763">
        <w:rPr>
          <w:rFonts w:ascii="Times New Roman" w:hAnsi="Times New Roman" w:cs="Times New Roman"/>
          <w:i/>
          <w:sz w:val="24"/>
          <w:szCs w:val="24"/>
          <w:lang w:val="de-DE"/>
        </w:rPr>
        <w:t>x</w:t>
      </w:r>
      <w:r w:rsidRPr="00DF1763">
        <w:rPr>
          <w:rFonts w:ascii="Times New Roman" w:hAnsi="Times New Roman" w:cs="Times New Roman"/>
          <w:i/>
          <w:sz w:val="24"/>
          <w:szCs w:val="24"/>
          <w:lang w:val="de-DE"/>
        </w:rPr>
        <w:t>ismus</w:t>
      </w:r>
      <w:r w:rsidRPr="00250D9A">
        <w:rPr>
          <w:rFonts w:ascii="Times New Roman" w:hAnsi="Times New Roman" w:cs="Times New Roman"/>
          <w:sz w:val="24"/>
          <w:szCs w:val="24"/>
          <w:lang w:val="de-DE"/>
        </w:rPr>
        <w:t>.</w:t>
      </w:r>
      <w:r w:rsidR="00DF1763">
        <w:rPr>
          <w:rFonts w:ascii="Times New Roman" w:hAnsi="Times New Roman" w:cs="Times New Roman"/>
          <w:sz w:val="24"/>
          <w:szCs w:val="24"/>
          <w:lang w:val="de-DE"/>
        </w:rPr>
        <w:t xml:space="preserve"> </w:t>
      </w:r>
      <w:r w:rsidR="00DF1763" w:rsidRPr="005D5F99">
        <w:rPr>
          <w:rFonts w:ascii="Times New Roman" w:hAnsi="Times New Roman" w:cs="Times New Roman"/>
          <w:sz w:val="24"/>
          <w:szCs w:val="24"/>
          <w:lang w:val="en-US"/>
        </w:rPr>
        <w:t>F</w:t>
      </w:r>
      <w:r w:rsidRPr="005D5F99">
        <w:rPr>
          <w:rFonts w:ascii="Times New Roman" w:hAnsi="Times New Roman" w:cs="Times New Roman"/>
          <w:sz w:val="24"/>
          <w:szCs w:val="24"/>
          <w:lang w:val="en-US"/>
        </w:rPr>
        <w:t>ran</w:t>
      </w:r>
      <w:r w:rsidR="00DF1763" w:rsidRPr="005D5F99">
        <w:rPr>
          <w:rFonts w:ascii="Times New Roman" w:hAnsi="Times New Roman" w:cs="Times New Roman"/>
          <w:sz w:val="24"/>
          <w:szCs w:val="24"/>
          <w:lang w:val="en-US"/>
        </w:rPr>
        <w:t>k</w:t>
      </w:r>
      <w:r w:rsidRPr="005D5F99">
        <w:rPr>
          <w:rFonts w:ascii="Times New Roman" w:hAnsi="Times New Roman" w:cs="Times New Roman"/>
          <w:sz w:val="24"/>
          <w:szCs w:val="24"/>
          <w:lang w:val="en-US"/>
        </w:rPr>
        <w:t>f</w:t>
      </w:r>
      <w:r w:rsidR="00DF1763" w:rsidRPr="005D5F99">
        <w:rPr>
          <w:rFonts w:ascii="Times New Roman" w:hAnsi="Times New Roman" w:cs="Times New Roman"/>
          <w:sz w:val="24"/>
          <w:szCs w:val="24"/>
          <w:lang w:val="en-US"/>
        </w:rPr>
        <w:t>urt a.M.: V</w:t>
      </w:r>
      <w:r w:rsidRPr="005D5F99">
        <w:rPr>
          <w:rFonts w:ascii="Times New Roman" w:hAnsi="Times New Roman" w:cs="Times New Roman"/>
          <w:sz w:val="24"/>
          <w:szCs w:val="24"/>
          <w:lang w:val="en-US"/>
        </w:rPr>
        <w:t>erlag</w:t>
      </w:r>
      <w:r w:rsidR="00DF1763" w:rsidRPr="005D5F99">
        <w:rPr>
          <w:rFonts w:ascii="Times New Roman" w:hAnsi="Times New Roman" w:cs="Times New Roman"/>
          <w:sz w:val="24"/>
          <w:szCs w:val="24"/>
          <w:lang w:val="en-US"/>
        </w:rPr>
        <w:t xml:space="preserve"> </w:t>
      </w:r>
      <w:r w:rsidRPr="005D5F99">
        <w:rPr>
          <w:rFonts w:ascii="Times New Roman" w:hAnsi="Times New Roman" w:cs="Times New Roman"/>
          <w:sz w:val="24"/>
          <w:szCs w:val="24"/>
          <w:lang w:val="en-US"/>
        </w:rPr>
        <w:t>Mar</w:t>
      </w:r>
      <w:r w:rsidR="00DF1763" w:rsidRPr="005D5F99">
        <w:rPr>
          <w:rFonts w:ascii="Times New Roman" w:hAnsi="Times New Roman" w:cs="Times New Roman"/>
          <w:sz w:val="24"/>
          <w:szCs w:val="24"/>
          <w:lang w:val="en-US"/>
        </w:rPr>
        <w:t>x</w:t>
      </w:r>
      <w:r w:rsidRPr="005D5F99">
        <w:rPr>
          <w:rFonts w:ascii="Times New Roman" w:hAnsi="Times New Roman" w:cs="Times New Roman"/>
          <w:sz w:val="24"/>
          <w:szCs w:val="24"/>
          <w:lang w:val="en-US"/>
        </w:rPr>
        <w:t xml:space="preserve">istische </w:t>
      </w:r>
      <w:r w:rsidR="00DF1763">
        <w:rPr>
          <w:rFonts w:ascii="Times New Roman" w:hAnsi="Times New Roman" w:cs="Times New Roman"/>
          <w:sz w:val="24"/>
          <w:szCs w:val="24"/>
          <w:lang w:val="en-US"/>
        </w:rPr>
        <w:t>B</w:t>
      </w:r>
      <w:r w:rsidRPr="005D5F99">
        <w:rPr>
          <w:rFonts w:ascii="Times New Roman" w:hAnsi="Times New Roman" w:cs="Times New Roman"/>
          <w:sz w:val="24"/>
          <w:szCs w:val="24"/>
          <w:lang w:val="en-US"/>
        </w:rPr>
        <w:t>l</w:t>
      </w:r>
      <w:r w:rsidR="00DF1763" w:rsidRPr="005D5F99">
        <w:rPr>
          <w:rFonts w:ascii="Times New Roman" w:hAnsi="Times New Roman" w:cs="Times New Roman"/>
          <w:sz w:val="24"/>
          <w:szCs w:val="24"/>
          <w:lang w:val="en-US"/>
        </w:rPr>
        <w:t>ä</w:t>
      </w:r>
      <w:r w:rsidRPr="005D5F99">
        <w:rPr>
          <w:rFonts w:ascii="Times New Roman" w:hAnsi="Times New Roman" w:cs="Times New Roman"/>
          <w:sz w:val="24"/>
          <w:szCs w:val="24"/>
          <w:lang w:val="en-US"/>
        </w:rPr>
        <w:t>tter</w:t>
      </w:r>
    </w:p>
    <w:p w:rsidR="00AE770C" w:rsidRDefault="00AE770C" w:rsidP="00B660DE">
      <w:pPr>
        <w:spacing w:after="0" w:line="240" w:lineRule="auto"/>
        <w:ind w:left="709" w:hanging="709"/>
        <w:jc w:val="both"/>
        <w:rPr>
          <w:rFonts w:ascii="Times New Roman" w:hAnsi="Times New Roman" w:cs="Times New Roman"/>
          <w:sz w:val="24"/>
          <w:szCs w:val="24"/>
          <w:lang w:val="en-US"/>
        </w:rPr>
      </w:pPr>
      <w:r w:rsidRPr="00AE770C">
        <w:rPr>
          <w:rFonts w:ascii="Times New Roman" w:hAnsi="Times New Roman" w:cs="Times New Roman"/>
          <w:sz w:val="24"/>
          <w:szCs w:val="24"/>
        </w:rPr>
        <w:t>Walsh, P. (2008)</w:t>
      </w:r>
      <w:r w:rsidRPr="005D5F99">
        <w:rPr>
          <w:rFonts w:ascii="Times New Roman" w:hAnsi="Times New Roman" w:cs="Times New Roman"/>
          <w:sz w:val="24"/>
          <w:szCs w:val="24"/>
          <w:lang w:val="en-US"/>
        </w:rPr>
        <w:t>.</w:t>
      </w:r>
      <w:r w:rsidRPr="00AE770C">
        <w:rPr>
          <w:rFonts w:ascii="Times New Roman" w:hAnsi="Times New Roman" w:cs="Times New Roman"/>
          <w:sz w:val="24"/>
          <w:szCs w:val="24"/>
        </w:rPr>
        <w:t xml:space="preserve"> </w:t>
      </w:r>
      <w:r>
        <w:rPr>
          <w:rFonts w:ascii="Times New Roman" w:hAnsi="Times New Roman" w:cs="Times New Roman"/>
          <w:sz w:val="24"/>
          <w:szCs w:val="24"/>
          <w:lang w:val="en-US"/>
        </w:rPr>
        <w:t>‘</w:t>
      </w:r>
      <w:r w:rsidRPr="00AE770C">
        <w:rPr>
          <w:rFonts w:ascii="Times New Roman" w:hAnsi="Times New Roman" w:cs="Times New Roman"/>
          <w:sz w:val="24"/>
          <w:szCs w:val="24"/>
        </w:rPr>
        <w:t>Herbert Marcuse and contemporary social theory: Beyond the consumer society</w:t>
      </w:r>
      <w:r>
        <w:rPr>
          <w:rFonts w:ascii="Times New Roman" w:hAnsi="Times New Roman" w:cs="Times New Roman"/>
          <w:sz w:val="24"/>
          <w:szCs w:val="24"/>
          <w:lang w:val="en-US"/>
        </w:rPr>
        <w:t>’. In:</w:t>
      </w:r>
      <w:r w:rsidRPr="00AE770C">
        <w:rPr>
          <w:rFonts w:ascii="Times New Roman" w:hAnsi="Times New Roman" w:cs="Times New Roman"/>
          <w:sz w:val="24"/>
          <w:szCs w:val="24"/>
        </w:rPr>
        <w:t xml:space="preserve"> Dahms, H. (Ed.)</w:t>
      </w:r>
      <w:r>
        <w:rPr>
          <w:rFonts w:ascii="Times New Roman" w:hAnsi="Times New Roman" w:cs="Times New Roman"/>
          <w:sz w:val="24"/>
          <w:szCs w:val="24"/>
          <w:lang w:val="en-US"/>
        </w:rPr>
        <w:t>,</w:t>
      </w:r>
      <w:r w:rsidRPr="00AE770C">
        <w:rPr>
          <w:rFonts w:ascii="Times New Roman" w:hAnsi="Times New Roman" w:cs="Times New Roman"/>
          <w:sz w:val="24"/>
          <w:szCs w:val="24"/>
        </w:rPr>
        <w:t xml:space="preserve"> </w:t>
      </w:r>
      <w:r w:rsidRPr="00AE770C">
        <w:rPr>
          <w:rFonts w:ascii="Times New Roman" w:hAnsi="Times New Roman" w:cs="Times New Roman"/>
          <w:i/>
          <w:sz w:val="24"/>
          <w:szCs w:val="24"/>
        </w:rPr>
        <w:t>No Social Science without Critical Theory</w:t>
      </w:r>
      <w:r w:rsidRPr="00AE770C">
        <w:rPr>
          <w:rFonts w:ascii="Times New Roman" w:hAnsi="Times New Roman" w:cs="Times New Roman"/>
          <w:sz w:val="24"/>
          <w:szCs w:val="24"/>
        </w:rPr>
        <w:t xml:space="preserve"> (Current Perspectives in Social Theory, Vol. 25), Emerald Group Publishing Limited, Bingley, pp. 235-260. </w:t>
      </w:r>
      <w:hyperlink r:id="rId11" w:history="1">
        <w:r w:rsidRPr="00CC3C22">
          <w:rPr>
            <w:rStyle w:val="Hyperlink"/>
            <w:rFonts w:ascii="Times New Roman" w:hAnsi="Times New Roman" w:cs="Times New Roman"/>
            <w:sz w:val="24"/>
            <w:szCs w:val="24"/>
          </w:rPr>
          <w:t>https://doi.org/10.1016/S0278-1204(08)00007-8</w:t>
        </w:r>
      </w:hyperlink>
    </w:p>
    <w:p w:rsidR="00B660DE" w:rsidRDefault="00B660DE" w:rsidP="00B660DE">
      <w:pPr>
        <w:spacing w:after="0" w:line="240" w:lineRule="auto"/>
        <w:ind w:left="709" w:hanging="709"/>
        <w:jc w:val="both"/>
        <w:rPr>
          <w:rFonts w:ascii="Times New Roman" w:hAnsi="Times New Roman" w:cs="Times New Roman"/>
          <w:sz w:val="24"/>
          <w:szCs w:val="24"/>
          <w:lang w:val="en-US"/>
        </w:rPr>
      </w:pPr>
      <w:r w:rsidRPr="00B660DE">
        <w:rPr>
          <w:rFonts w:ascii="Times New Roman" w:hAnsi="Times New Roman" w:cs="Times New Roman"/>
          <w:sz w:val="24"/>
          <w:szCs w:val="24"/>
        </w:rPr>
        <w:t>Wheatland</w:t>
      </w:r>
      <w:r>
        <w:rPr>
          <w:rFonts w:ascii="Times New Roman" w:hAnsi="Times New Roman" w:cs="Times New Roman"/>
          <w:sz w:val="24"/>
          <w:szCs w:val="24"/>
          <w:lang w:val="en-US"/>
        </w:rPr>
        <w:t>,</w:t>
      </w:r>
      <w:r w:rsidRPr="00B660DE">
        <w:rPr>
          <w:rFonts w:ascii="Times New Roman" w:hAnsi="Times New Roman" w:cs="Times New Roman"/>
          <w:sz w:val="24"/>
          <w:szCs w:val="24"/>
        </w:rPr>
        <w:t xml:space="preserve"> Thomas  (2009)</w:t>
      </w:r>
      <w:r>
        <w:rPr>
          <w:rFonts w:ascii="Times New Roman" w:hAnsi="Times New Roman" w:cs="Times New Roman"/>
          <w:sz w:val="24"/>
          <w:szCs w:val="24"/>
          <w:lang w:val="en-US"/>
        </w:rPr>
        <w:t xml:space="preserve">. </w:t>
      </w:r>
      <w:r w:rsidRPr="00B660DE">
        <w:rPr>
          <w:rFonts w:ascii="Times New Roman" w:hAnsi="Times New Roman" w:cs="Times New Roman"/>
          <w:i/>
          <w:sz w:val="24"/>
          <w:szCs w:val="24"/>
          <w:lang w:val="en-US"/>
        </w:rPr>
        <w:t>The Frankfurt School in Exile</w:t>
      </w:r>
      <w:r>
        <w:rPr>
          <w:rFonts w:ascii="Times New Roman" w:hAnsi="Times New Roman" w:cs="Times New Roman"/>
          <w:sz w:val="24"/>
          <w:szCs w:val="24"/>
          <w:lang w:val="en-US"/>
        </w:rPr>
        <w:t xml:space="preserve">. </w:t>
      </w:r>
      <w:r w:rsidRPr="00B660DE">
        <w:rPr>
          <w:rFonts w:ascii="Times New Roman" w:hAnsi="Times New Roman" w:cs="Times New Roman"/>
          <w:sz w:val="24"/>
          <w:szCs w:val="24"/>
          <w:lang w:val="en-US"/>
        </w:rPr>
        <w:t>Minneapolis</w:t>
      </w:r>
      <w:r>
        <w:rPr>
          <w:rFonts w:ascii="Times New Roman" w:hAnsi="Times New Roman" w:cs="Times New Roman"/>
          <w:sz w:val="24"/>
          <w:szCs w:val="24"/>
          <w:lang w:val="en-US"/>
        </w:rPr>
        <w:t>, MN,</w:t>
      </w:r>
      <w:r w:rsidRPr="00B660DE">
        <w:rPr>
          <w:rFonts w:ascii="Times New Roman" w:hAnsi="Times New Roman" w:cs="Times New Roman"/>
          <w:sz w:val="24"/>
          <w:szCs w:val="24"/>
          <w:lang w:val="en-US"/>
        </w:rPr>
        <w:t xml:space="preserve"> Univ</w:t>
      </w:r>
      <w:r>
        <w:rPr>
          <w:rFonts w:ascii="Times New Roman" w:hAnsi="Times New Roman" w:cs="Times New Roman"/>
          <w:sz w:val="24"/>
          <w:szCs w:val="24"/>
          <w:lang w:val="en-US"/>
        </w:rPr>
        <w:t>ersity o</w:t>
      </w:r>
      <w:r w:rsidRPr="00B660DE">
        <w:rPr>
          <w:rFonts w:ascii="Times New Roman" w:hAnsi="Times New Roman" w:cs="Times New Roman"/>
          <w:sz w:val="24"/>
          <w:szCs w:val="24"/>
          <w:lang w:val="en-US"/>
        </w:rPr>
        <w:t>f Minnesota Press</w:t>
      </w:r>
      <w:r>
        <w:rPr>
          <w:rFonts w:ascii="Times New Roman" w:hAnsi="Times New Roman" w:cs="Times New Roman"/>
          <w:sz w:val="24"/>
          <w:szCs w:val="24"/>
          <w:lang w:val="en-US"/>
        </w:rPr>
        <w:t>.</w:t>
      </w:r>
    </w:p>
    <w:p w:rsidR="00D16AA6" w:rsidRDefault="00D16AA6" w:rsidP="00D16AA6">
      <w:pPr>
        <w:spacing w:after="0" w:line="240" w:lineRule="auto"/>
        <w:ind w:left="709" w:hanging="709"/>
        <w:jc w:val="both"/>
        <w:rPr>
          <w:rFonts w:ascii="Times New Roman" w:hAnsi="Times New Roman" w:cs="Times New Roman"/>
          <w:sz w:val="24"/>
          <w:szCs w:val="24"/>
          <w:lang w:val="en-US"/>
        </w:rPr>
      </w:pPr>
      <w:r w:rsidRPr="00D16AA6">
        <w:rPr>
          <w:rFonts w:ascii="Times New Roman" w:hAnsi="Times New Roman" w:cs="Times New Roman"/>
          <w:sz w:val="24"/>
          <w:szCs w:val="24"/>
          <w:lang w:val="en-US"/>
        </w:rPr>
        <w:t>Whitfield</w:t>
      </w:r>
      <w:r>
        <w:rPr>
          <w:rFonts w:ascii="Times New Roman" w:hAnsi="Times New Roman" w:cs="Times New Roman"/>
          <w:sz w:val="24"/>
          <w:szCs w:val="24"/>
          <w:lang w:val="en-US"/>
        </w:rPr>
        <w:t xml:space="preserve">, </w:t>
      </w:r>
      <w:r w:rsidRPr="00D16AA6">
        <w:rPr>
          <w:rFonts w:ascii="Times New Roman" w:hAnsi="Times New Roman" w:cs="Times New Roman"/>
          <w:sz w:val="24"/>
          <w:szCs w:val="24"/>
          <w:lang w:val="en-US"/>
        </w:rPr>
        <w:t>Stephen</w:t>
      </w:r>
      <w:r>
        <w:rPr>
          <w:rFonts w:ascii="Times New Roman" w:hAnsi="Times New Roman" w:cs="Times New Roman"/>
          <w:sz w:val="24"/>
          <w:szCs w:val="24"/>
          <w:lang w:val="en-US"/>
        </w:rPr>
        <w:t xml:space="preserve"> (</w:t>
      </w:r>
      <w:r w:rsidRPr="00D16AA6">
        <w:rPr>
          <w:rFonts w:ascii="Times New Roman" w:hAnsi="Times New Roman" w:cs="Times New Roman"/>
          <w:sz w:val="24"/>
          <w:szCs w:val="24"/>
          <w:lang w:val="en-US"/>
        </w:rPr>
        <w:t>2014</w:t>
      </w:r>
      <w:r>
        <w:rPr>
          <w:rFonts w:ascii="Times New Roman" w:hAnsi="Times New Roman" w:cs="Times New Roman"/>
          <w:sz w:val="24"/>
          <w:szCs w:val="24"/>
          <w:lang w:val="en-US"/>
        </w:rPr>
        <w:t>)</w:t>
      </w:r>
      <w:r w:rsidRPr="00D16AA6">
        <w:rPr>
          <w:rFonts w:ascii="Times New Roman" w:hAnsi="Times New Roman" w:cs="Times New Roman"/>
          <w:sz w:val="24"/>
          <w:szCs w:val="24"/>
          <w:lang w:val="en-US"/>
        </w:rPr>
        <w:t xml:space="preserve"> Refusing Marcuse: 50 Years After One-Dimensional Man</w:t>
      </w:r>
      <w:r>
        <w:rPr>
          <w:rFonts w:ascii="Times New Roman" w:hAnsi="Times New Roman" w:cs="Times New Roman"/>
          <w:sz w:val="24"/>
          <w:szCs w:val="24"/>
          <w:lang w:val="en-US"/>
        </w:rPr>
        <w:t xml:space="preserve">. </w:t>
      </w:r>
      <w:r w:rsidRPr="00786E3D">
        <w:rPr>
          <w:rFonts w:ascii="Times New Roman" w:hAnsi="Times New Roman" w:cs="Times New Roman"/>
          <w:i/>
          <w:sz w:val="24"/>
          <w:szCs w:val="24"/>
          <w:lang w:val="en-US"/>
        </w:rPr>
        <w:t>Dissent</w:t>
      </w:r>
      <w:r w:rsidRPr="00786E3D">
        <w:rPr>
          <w:rFonts w:ascii="Times New Roman" w:hAnsi="Times New Roman" w:cs="Times New Roman"/>
          <w:sz w:val="24"/>
          <w:szCs w:val="24"/>
          <w:lang w:val="en-US"/>
        </w:rPr>
        <w:t xml:space="preserve">, online magazine, Fall: </w:t>
      </w:r>
      <w:hyperlink r:id="rId12" w:history="1">
        <w:r w:rsidR="00A20479" w:rsidRPr="00C95576">
          <w:rPr>
            <w:rStyle w:val="Hyperlink"/>
            <w:rFonts w:ascii="Times New Roman" w:hAnsi="Times New Roman" w:cs="Times New Roman"/>
            <w:sz w:val="24"/>
            <w:szCs w:val="24"/>
            <w:lang w:val="en-US"/>
          </w:rPr>
          <w:t>https://www.dissentmagazine.org/article/refusing-marcuse-fifty-years-after-one-dimensional-man</w:t>
        </w:r>
      </w:hyperlink>
      <w:r w:rsidR="00A20479">
        <w:rPr>
          <w:rFonts w:ascii="Times New Roman" w:hAnsi="Times New Roman" w:cs="Times New Roman"/>
          <w:sz w:val="24"/>
          <w:szCs w:val="24"/>
          <w:lang w:val="en-US"/>
        </w:rPr>
        <w:t xml:space="preserve"> </w:t>
      </w:r>
      <w:r w:rsidRPr="00786E3D">
        <w:rPr>
          <w:rFonts w:ascii="Times New Roman" w:hAnsi="Times New Roman" w:cs="Times New Roman"/>
          <w:sz w:val="24"/>
          <w:szCs w:val="24"/>
          <w:lang w:val="en-US"/>
        </w:rPr>
        <w:t>(</w:t>
      </w:r>
      <w:r w:rsidRPr="00D16AA6">
        <w:rPr>
          <w:rFonts w:ascii="Times New Roman" w:hAnsi="Times New Roman" w:cs="Times New Roman"/>
          <w:sz w:val="24"/>
          <w:szCs w:val="24"/>
          <w:lang w:val="en-GB"/>
        </w:rPr>
        <w:t>retrieved</w:t>
      </w:r>
      <w:r w:rsidRPr="00786E3D">
        <w:rPr>
          <w:rFonts w:ascii="Times New Roman" w:hAnsi="Times New Roman" w:cs="Times New Roman"/>
          <w:sz w:val="24"/>
          <w:szCs w:val="24"/>
          <w:lang w:val="en-US"/>
        </w:rPr>
        <w:t xml:space="preserve"> 26 Aug 2019)</w:t>
      </w:r>
      <w:r w:rsidR="00C478E5">
        <w:rPr>
          <w:rFonts w:ascii="Times New Roman" w:hAnsi="Times New Roman" w:cs="Times New Roman"/>
          <w:sz w:val="24"/>
          <w:szCs w:val="24"/>
          <w:lang w:val="en-US"/>
        </w:rPr>
        <w:t>.</w:t>
      </w:r>
    </w:p>
    <w:p w:rsidR="00C478E5" w:rsidRPr="00786E3D" w:rsidRDefault="00C478E5" w:rsidP="00D16AA6">
      <w:pPr>
        <w:spacing w:after="0" w:line="240" w:lineRule="auto"/>
        <w:ind w:left="709" w:hanging="709"/>
        <w:jc w:val="both"/>
        <w:rPr>
          <w:rFonts w:ascii="Times New Roman" w:hAnsi="Times New Roman" w:cs="Times New Roman"/>
          <w:sz w:val="24"/>
          <w:szCs w:val="24"/>
          <w:lang w:val="en-US"/>
        </w:rPr>
      </w:pPr>
      <w:r w:rsidRPr="00C478E5">
        <w:rPr>
          <w:rFonts w:ascii="Times New Roman" w:hAnsi="Times New Roman" w:cs="Times New Roman"/>
          <w:sz w:val="24"/>
          <w:szCs w:val="24"/>
          <w:lang w:val="en-US"/>
        </w:rPr>
        <w:t>Wiatr, Jerzy</w:t>
      </w:r>
      <w:r>
        <w:rPr>
          <w:rFonts w:ascii="Times New Roman" w:hAnsi="Times New Roman" w:cs="Times New Roman"/>
          <w:sz w:val="24"/>
          <w:szCs w:val="24"/>
          <w:lang w:val="en-US"/>
        </w:rPr>
        <w:t xml:space="preserve"> </w:t>
      </w:r>
      <w:r w:rsidR="00240C45" w:rsidRPr="00240C45">
        <w:rPr>
          <w:rFonts w:ascii="Times New Roman" w:hAnsi="Times New Roman" w:cs="Times New Roman"/>
          <w:sz w:val="24"/>
          <w:szCs w:val="24"/>
          <w:lang w:val="en-US"/>
        </w:rPr>
        <w:t>(1968)</w:t>
      </w:r>
      <w:r w:rsidR="00240C45">
        <w:rPr>
          <w:rFonts w:ascii="Times New Roman" w:hAnsi="Times New Roman" w:cs="Times New Roman"/>
          <w:sz w:val="24"/>
          <w:szCs w:val="24"/>
          <w:lang w:val="en-US"/>
        </w:rPr>
        <w:t>.</w:t>
      </w:r>
      <w:r w:rsidRPr="00C478E5">
        <w:rPr>
          <w:rFonts w:ascii="Times New Roman" w:hAnsi="Times New Roman" w:cs="Times New Roman"/>
          <w:sz w:val="24"/>
          <w:szCs w:val="24"/>
          <w:lang w:val="en-US"/>
        </w:rPr>
        <w:t xml:space="preserve"> Herbert Marcuse: Philosopher of a Lost </w:t>
      </w:r>
      <w:r w:rsidR="00240C45">
        <w:rPr>
          <w:rFonts w:ascii="Times New Roman" w:hAnsi="Times New Roman" w:cs="Times New Roman"/>
          <w:sz w:val="24"/>
          <w:szCs w:val="24"/>
          <w:lang w:val="en-US"/>
        </w:rPr>
        <w:t>.</w:t>
      </w:r>
      <w:r w:rsidRPr="00C478E5">
        <w:rPr>
          <w:rFonts w:ascii="Times New Roman" w:hAnsi="Times New Roman" w:cs="Times New Roman"/>
          <w:sz w:val="24"/>
          <w:szCs w:val="24"/>
          <w:lang w:val="en-US"/>
        </w:rPr>
        <w:t xml:space="preserve"> </w:t>
      </w:r>
      <w:r w:rsidR="00240C45">
        <w:rPr>
          <w:rFonts w:ascii="Times New Roman" w:hAnsi="Times New Roman" w:cs="Times New Roman"/>
          <w:sz w:val="24"/>
          <w:szCs w:val="24"/>
          <w:lang w:val="en-US"/>
        </w:rPr>
        <w:t>I</w:t>
      </w:r>
      <w:r w:rsidRPr="00C478E5">
        <w:rPr>
          <w:rFonts w:ascii="Times New Roman" w:hAnsi="Times New Roman" w:cs="Times New Roman"/>
          <w:sz w:val="24"/>
          <w:szCs w:val="24"/>
          <w:lang w:val="en-US"/>
        </w:rPr>
        <w:t xml:space="preserve">n: </w:t>
      </w:r>
      <w:r w:rsidRPr="00240C45">
        <w:rPr>
          <w:rFonts w:ascii="Times New Roman" w:hAnsi="Times New Roman" w:cs="Times New Roman"/>
          <w:i/>
          <w:sz w:val="24"/>
          <w:szCs w:val="24"/>
          <w:lang w:val="en-US"/>
        </w:rPr>
        <w:t>Science &amp; Society</w:t>
      </w:r>
      <w:r w:rsidRPr="00C478E5">
        <w:rPr>
          <w:rFonts w:ascii="Times New Roman" w:hAnsi="Times New Roman" w:cs="Times New Roman"/>
          <w:sz w:val="24"/>
          <w:szCs w:val="24"/>
          <w:lang w:val="en-US"/>
        </w:rPr>
        <w:t xml:space="preserve"> 34:3 (Fall 1970</w:t>
      </w:r>
      <w:r w:rsidR="00240C45">
        <w:rPr>
          <w:rFonts w:ascii="Times New Roman" w:hAnsi="Times New Roman" w:cs="Times New Roman"/>
          <w:sz w:val="24"/>
          <w:szCs w:val="24"/>
          <w:lang w:val="en-US"/>
        </w:rPr>
        <w:t>:</w:t>
      </w:r>
      <w:r w:rsidRPr="00C478E5">
        <w:rPr>
          <w:rFonts w:ascii="Times New Roman" w:hAnsi="Times New Roman" w:cs="Times New Roman"/>
          <w:sz w:val="24"/>
          <w:szCs w:val="24"/>
          <w:lang w:val="en-US"/>
        </w:rPr>
        <w:t xml:space="preserve"> 319-330. [transl</w:t>
      </w:r>
      <w:r w:rsidR="00A20479">
        <w:rPr>
          <w:rFonts w:ascii="Times New Roman" w:hAnsi="Times New Roman" w:cs="Times New Roman"/>
          <w:sz w:val="24"/>
          <w:szCs w:val="24"/>
          <w:lang w:val="en-US"/>
        </w:rPr>
        <w:t>.</w:t>
      </w:r>
      <w:r w:rsidRPr="00C478E5">
        <w:rPr>
          <w:rFonts w:ascii="Times New Roman" w:hAnsi="Times New Roman" w:cs="Times New Roman"/>
          <w:sz w:val="24"/>
          <w:szCs w:val="24"/>
          <w:lang w:val="en-US"/>
        </w:rPr>
        <w:t xml:space="preserve"> by Henry F. Mins from the Polish original published in Nowe Drogi, 9</w:t>
      </w:r>
      <w:r w:rsidR="00602965">
        <w:rPr>
          <w:rFonts w:ascii="Times New Roman" w:hAnsi="Times New Roman" w:cs="Times New Roman"/>
          <w:sz w:val="24"/>
          <w:szCs w:val="24"/>
          <w:lang w:val="en-US"/>
        </w:rPr>
        <w:t>: 137-46</w:t>
      </w:r>
      <w:r w:rsidR="00240C45">
        <w:rPr>
          <w:rFonts w:ascii="Times New Roman" w:hAnsi="Times New Roman" w:cs="Times New Roman"/>
          <w:sz w:val="24"/>
          <w:szCs w:val="24"/>
          <w:lang w:val="en-US"/>
        </w:rPr>
        <w:t>].</w:t>
      </w:r>
    </w:p>
    <w:p w:rsidR="00EF62BA" w:rsidRPr="004C24CE" w:rsidRDefault="0031624F" w:rsidP="00DC5752">
      <w:pPr>
        <w:spacing w:after="0" w:line="240" w:lineRule="auto"/>
        <w:ind w:left="709" w:hanging="709"/>
        <w:jc w:val="both"/>
        <w:rPr>
          <w:rFonts w:ascii="Times New Roman" w:hAnsi="Times New Roman" w:cs="Times New Roman"/>
          <w:sz w:val="24"/>
          <w:szCs w:val="24"/>
        </w:rPr>
      </w:pPr>
      <w:r w:rsidRPr="0031624F">
        <w:rPr>
          <w:rFonts w:ascii="Times New Roman" w:hAnsi="Times New Roman" w:cs="Times New Roman"/>
          <w:sz w:val="24"/>
          <w:szCs w:val="24"/>
        </w:rPr>
        <w:t xml:space="preserve">Williams, Raymond </w:t>
      </w:r>
      <w:r>
        <w:rPr>
          <w:rFonts w:ascii="Times New Roman" w:hAnsi="Times New Roman" w:cs="Times New Roman"/>
          <w:sz w:val="24"/>
          <w:szCs w:val="24"/>
          <w:lang w:val="en-US"/>
        </w:rPr>
        <w:t>(</w:t>
      </w:r>
      <w:r w:rsidRPr="0031624F">
        <w:rPr>
          <w:rFonts w:ascii="Times New Roman" w:hAnsi="Times New Roman" w:cs="Times New Roman"/>
          <w:sz w:val="24"/>
          <w:szCs w:val="24"/>
          <w:lang w:val="en-US"/>
        </w:rPr>
        <w:t>1989</w:t>
      </w:r>
      <w:r>
        <w:rPr>
          <w:rFonts w:ascii="Times New Roman" w:hAnsi="Times New Roman" w:cs="Times New Roman"/>
          <w:sz w:val="24"/>
          <w:szCs w:val="24"/>
          <w:lang w:val="en-US"/>
        </w:rPr>
        <w:t>). ‘</w:t>
      </w:r>
      <w:r w:rsidRPr="0031624F">
        <w:rPr>
          <w:rFonts w:ascii="Times New Roman" w:hAnsi="Times New Roman" w:cs="Times New Roman"/>
          <w:sz w:val="24"/>
          <w:szCs w:val="24"/>
        </w:rPr>
        <w:t>Hesitations before Socialism</w:t>
      </w:r>
      <w:r>
        <w:rPr>
          <w:rFonts w:ascii="Times New Roman" w:hAnsi="Times New Roman" w:cs="Times New Roman"/>
          <w:sz w:val="24"/>
          <w:szCs w:val="24"/>
          <w:lang w:val="en-US"/>
        </w:rPr>
        <w:t>’.</w:t>
      </w:r>
      <w:r w:rsidRPr="0031624F">
        <w:rPr>
          <w:rFonts w:ascii="Times New Roman" w:hAnsi="Times New Roman" w:cs="Times New Roman"/>
          <w:sz w:val="24"/>
          <w:szCs w:val="24"/>
        </w:rPr>
        <w:t xml:space="preserve"> </w:t>
      </w:r>
      <w:r>
        <w:rPr>
          <w:rFonts w:ascii="Times New Roman" w:hAnsi="Times New Roman" w:cs="Times New Roman"/>
          <w:sz w:val="24"/>
          <w:szCs w:val="24"/>
          <w:lang w:val="en-US"/>
        </w:rPr>
        <w:t>I</w:t>
      </w:r>
      <w:r w:rsidRPr="0031624F">
        <w:rPr>
          <w:rFonts w:ascii="Times New Roman" w:hAnsi="Times New Roman" w:cs="Times New Roman"/>
          <w:sz w:val="24"/>
          <w:szCs w:val="24"/>
        </w:rPr>
        <w:t>n</w:t>
      </w:r>
      <w:r>
        <w:rPr>
          <w:rFonts w:ascii="Times New Roman" w:hAnsi="Times New Roman" w:cs="Times New Roman"/>
          <w:sz w:val="24"/>
          <w:szCs w:val="24"/>
          <w:lang w:val="en-US"/>
        </w:rPr>
        <w:t>:</w:t>
      </w:r>
      <w:r w:rsidRPr="0031624F">
        <w:rPr>
          <w:rFonts w:ascii="Times New Roman" w:hAnsi="Times New Roman" w:cs="Times New Roman"/>
          <w:sz w:val="24"/>
          <w:szCs w:val="24"/>
        </w:rPr>
        <w:t xml:space="preserve"> </w:t>
      </w:r>
      <w:r w:rsidRPr="0031624F">
        <w:rPr>
          <w:rFonts w:ascii="Times New Roman" w:hAnsi="Times New Roman" w:cs="Times New Roman"/>
          <w:i/>
          <w:sz w:val="24"/>
          <w:szCs w:val="24"/>
        </w:rPr>
        <w:t>Resources of Hope</w:t>
      </w:r>
      <w:r>
        <w:rPr>
          <w:rFonts w:ascii="Times New Roman" w:hAnsi="Times New Roman" w:cs="Times New Roman"/>
          <w:sz w:val="24"/>
          <w:szCs w:val="24"/>
          <w:lang w:val="en-US"/>
        </w:rPr>
        <w:t xml:space="preserve">. </w:t>
      </w:r>
      <w:r>
        <w:rPr>
          <w:rFonts w:ascii="Times New Roman" w:hAnsi="Times New Roman" w:cs="Times New Roman"/>
          <w:sz w:val="24"/>
          <w:szCs w:val="24"/>
        </w:rPr>
        <w:t>London: Verso</w:t>
      </w:r>
      <w:r>
        <w:rPr>
          <w:rFonts w:ascii="Times New Roman" w:hAnsi="Times New Roman" w:cs="Times New Roman"/>
          <w:sz w:val="24"/>
          <w:szCs w:val="24"/>
          <w:lang w:val="en-US"/>
        </w:rPr>
        <w:t>.</w:t>
      </w:r>
      <w:r w:rsidRPr="0031624F">
        <w:rPr>
          <w:rFonts w:ascii="Times New Roman" w:hAnsi="Times New Roman" w:cs="Times New Roman"/>
          <w:sz w:val="24"/>
          <w:szCs w:val="24"/>
        </w:rPr>
        <w:t xml:space="preserve"> </w:t>
      </w:r>
    </w:p>
    <w:sectPr w:rsidR="00EF62BA" w:rsidRPr="004C24C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F3" w:rsidRDefault="008C57F3" w:rsidP="009361AE">
      <w:pPr>
        <w:spacing w:after="0" w:line="240" w:lineRule="auto"/>
      </w:pPr>
      <w:r>
        <w:separator/>
      </w:r>
    </w:p>
  </w:endnote>
  <w:endnote w:type="continuationSeparator" w:id="0">
    <w:p w:rsidR="008C57F3" w:rsidRDefault="008C57F3" w:rsidP="0093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90693"/>
      <w:docPartObj>
        <w:docPartGallery w:val="Page Numbers (Bottom of Page)"/>
        <w:docPartUnique/>
      </w:docPartObj>
    </w:sdtPr>
    <w:sdtEndPr>
      <w:rPr>
        <w:noProof/>
      </w:rPr>
    </w:sdtEndPr>
    <w:sdtContent>
      <w:p w:rsidR="00544283" w:rsidRDefault="00544283">
        <w:pPr>
          <w:pStyle w:val="Footer"/>
          <w:jc w:val="center"/>
        </w:pPr>
        <w:r>
          <w:fldChar w:fldCharType="begin"/>
        </w:r>
        <w:r>
          <w:instrText xml:space="preserve"> PAGE   \* MERGEFORMAT </w:instrText>
        </w:r>
        <w:r>
          <w:fldChar w:fldCharType="separate"/>
        </w:r>
        <w:r w:rsidR="008C57F3">
          <w:rPr>
            <w:noProof/>
          </w:rPr>
          <w:t>1</w:t>
        </w:r>
        <w:r>
          <w:rPr>
            <w:noProof/>
          </w:rPr>
          <w:fldChar w:fldCharType="end"/>
        </w:r>
      </w:p>
    </w:sdtContent>
  </w:sdt>
  <w:p w:rsidR="00544283" w:rsidRDefault="0054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F3" w:rsidRDefault="008C57F3" w:rsidP="009361AE">
      <w:pPr>
        <w:spacing w:after="0" w:line="240" w:lineRule="auto"/>
      </w:pPr>
      <w:r>
        <w:separator/>
      </w:r>
    </w:p>
  </w:footnote>
  <w:footnote w:type="continuationSeparator" w:id="0">
    <w:p w:rsidR="008C57F3" w:rsidRDefault="008C57F3" w:rsidP="009361AE">
      <w:pPr>
        <w:spacing w:after="0" w:line="240" w:lineRule="auto"/>
      </w:pPr>
      <w:r>
        <w:continuationSeparator/>
      </w:r>
    </w:p>
  </w:footnote>
  <w:footnote w:id="1">
    <w:p w:rsidR="00544283" w:rsidRDefault="00544283" w:rsidP="00C635D1">
      <w:pPr>
        <w:pStyle w:val="FootnoteText"/>
        <w:jc w:val="both"/>
        <w:rPr>
          <w:rFonts w:ascii="Times New Roman" w:hAnsi="Times New Roman" w:cs="Times New Roman"/>
          <w:sz w:val="22"/>
          <w:szCs w:val="22"/>
          <w:lang w:val="en-GB"/>
        </w:rPr>
      </w:pPr>
      <w:r>
        <w:rPr>
          <w:rStyle w:val="FootnoteReference"/>
        </w:rPr>
        <w:footnoteRef/>
      </w:r>
      <w:r>
        <w:t xml:space="preserve"> </w:t>
      </w:r>
      <w:r w:rsidRPr="0023073E">
        <w:rPr>
          <w:rFonts w:ascii="Times New Roman" w:hAnsi="Times New Roman" w:cs="Times New Roman"/>
          <w:sz w:val="22"/>
          <w:szCs w:val="22"/>
          <w:lang w:val="en-GB"/>
        </w:rPr>
        <w:t xml:space="preserve">H. Marcuse was born in Berlin in a family of well integrated in German society Jewish parents, Gertrud Kreslawsky, and the upper-middle class businessman Carl Marcuse. </w:t>
      </w:r>
      <w:r>
        <w:rPr>
          <w:rFonts w:ascii="Times New Roman" w:hAnsi="Times New Roman" w:cs="Times New Roman"/>
          <w:sz w:val="22"/>
          <w:szCs w:val="22"/>
          <w:lang w:val="en-GB"/>
        </w:rPr>
        <w:t>Recruited</w:t>
      </w:r>
      <w:r w:rsidRPr="0023073E">
        <w:rPr>
          <w:rFonts w:ascii="Times New Roman" w:hAnsi="Times New Roman" w:cs="Times New Roman"/>
          <w:sz w:val="22"/>
          <w:szCs w:val="22"/>
          <w:lang w:val="en-GB"/>
        </w:rPr>
        <w:t xml:space="preserve"> in 1916 into the army, he only </w:t>
      </w:r>
      <w:r>
        <w:rPr>
          <w:rFonts w:ascii="Times New Roman" w:hAnsi="Times New Roman" w:cs="Times New Roman"/>
          <w:sz w:val="22"/>
          <w:szCs w:val="22"/>
          <w:lang w:val="en-GB"/>
        </w:rPr>
        <w:t xml:space="preserve">stayed in the deep </w:t>
      </w:r>
      <w:r>
        <w:rPr>
          <w:rFonts w:ascii="Times New Roman" w:hAnsi="Times New Roman" w:cs="Times New Roman"/>
          <w:sz w:val="22"/>
          <w:szCs w:val="22"/>
          <w:lang w:val="en-US"/>
        </w:rPr>
        <w:t>rear</w:t>
      </w:r>
      <w:r>
        <w:rPr>
          <w:rFonts w:ascii="Times New Roman" w:hAnsi="Times New Roman" w:cs="Times New Roman"/>
          <w:sz w:val="22"/>
          <w:szCs w:val="22"/>
        </w:rPr>
        <w:t xml:space="preserve"> </w:t>
      </w:r>
      <w:r>
        <w:rPr>
          <w:rFonts w:ascii="Times New Roman" w:hAnsi="Times New Roman" w:cs="Times New Roman"/>
          <w:sz w:val="22"/>
          <w:szCs w:val="22"/>
          <w:lang w:val="en-GB"/>
        </w:rPr>
        <w:t>t</w:t>
      </w:r>
      <w:r w:rsidRPr="0023073E">
        <w:rPr>
          <w:rFonts w:ascii="Times New Roman" w:hAnsi="Times New Roman" w:cs="Times New Roman"/>
          <w:sz w:val="22"/>
          <w:szCs w:val="22"/>
          <w:lang w:val="en-GB"/>
        </w:rPr>
        <w:t>o</w:t>
      </w:r>
      <w:r>
        <w:rPr>
          <w:rFonts w:ascii="Times New Roman" w:hAnsi="Times New Roman" w:cs="Times New Roman"/>
          <w:sz w:val="22"/>
          <w:szCs w:val="22"/>
          <w:lang w:val="en-GB"/>
        </w:rPr>
        <w:t>iling</w:t>
      </w:r>
      <w:r w:rsidRPr="0023073E">
        <w:rPr>
          <w:rFonts w:ascii="Times New Roman" w:hAnsi="Times New Roman" w:cs="Times New Roman"/>
          <w:sz w:val="22"/>
          <w:szCs w:val="22"/>
          <w:lang w:val="en-GB"/>
        </w:rPr>
        <w:t xml:space="preserve"> the stables. After the Great </w:t>
      </w:r>
      <w:r>
        <w:rPr>
          <w:rFonts w:ascii="Times New Roman" w:hAnsi="Times New Roman" w:cs="Times New Roman"/>
          <w:sz w:val="22"/>
          <w:szCs w:val="22"/>
          <w:lang w:val="en-GB"/>
        </w:rPr>
        <w:t xml:space="preserve">European </w:t>
      </w:r>
      <w:r w:rsidRPr="0023073E">
        <w:rPr>
          <w:rFonts w:ascii="Times New Roman" w:hAnsi="Times New Roman" w:cs="Times New Roman"/>
          <w:sz w:val="22"/>
          <w:szCs w:val="22"/>
          <w:lang w:val="en-GB"/>
        </w:rPr>
        <w:t xml:space="preserve">War, he </w:t>
      </w:r>
      <w:r>
        <w:rPr>
          <w:rFonts w:ascii="Times New Roman" w:hAnsi="Times New Roman" w:cs="Times New Roman"/>
          <w:sz w:val="22"/>
          <w:szCs w:val="22"/>
          <w:lang w:val="en-GB"/>
        </w:rPr>
        <w:t>was</w:t>
      </w:r>
      <w:r w:rsidRPr="0023073E">
        <w:rPr>
          <w:rFonts w:ascii="Times New Roman" w:hAnsi="Times New Roman" w:cs="Times New Roman"/>
          <w:sz w:val="22"/>
          <w:szCs w:val="22"/>
          <w:lang w:val="en-GB"/>
        </w:rPr>
        <w:t xml:space="preserve"> involved with communism</w:t>
      </w:r>
      <w:r>
        <w:rPr>
          <w:rFonts w:ascii="Times New Roman" w:hAnsi="Times New Roman" w:cs="Times New Roman"/>
          <w:sz w:val="22"/>
          <w:szCs w:val="22"/>
          <w:lang w:val="en-GB"/>
        </w:rPr>
        <w:t>:</w:t>
      </w:r>
      <w:r w:rsidRPr="0023073E">
        <w:rPr>
          <w:rFonts w:ascii="Times New Roman" w:hAnsi="Times New Roman" w:cs="Times New Roman"/>
          <w:sz w:val="22"/>
          <w:szCs w:val="22"/>
          <w:lang w:val="en-GB"/>
        </w:rPr>
        <w:t xml:space="preserve"> became a member of the Soldier’s Council, which participated in the Sparta</w:t>
      </w:r>
      <w:r>
        <w:rPr>
          <w:rFonts w:ascii="Times New Roman" w:hAnsi="Times New Roman" w:cs="Times New Roman"/>
          <w:sz w:val="22"/>
          <w:szCs w:val="22"/>
          <w:lang w:val="en-GB"/>
        </w:rPr>
        <w:t>cus</w:t>
      </w:r>
      <w:r w:rsidRPr="0023073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League </w:t>
      </w:r>
      <w:r w:rsidRPr="0023073E">
        <w:rPr>
          <w:rFonts w:ascii="Times New Roman" w:hAnsi="Times New Roman" w:cs="Times New Roman"/>
          <w:sz w:val="22"/>
          <w:szCs w:val="22"/>
          <w:lang w:val="en-GB"/>
        </w:rPr>
        <w:t xml:space="preserve">Uprising that involved Rosa Luxemburg’s Communist Party. </w:t>
      </w:r>
      <w:r>
        <w:rPr>
          <w:rFonts w:ascii="Times New Roman" w:hAnsi="Times New Roman" w:cs="Times New Roman"/>
          <w:sz w:val="22"/>
          <w:szCs w:val="22"/>
          <w:lang w:val="en-GB"/>
        </w:rPr>
        <w:t>Lat</w:t>
      </w:r>
      <w:r w:rsidRPr="0023073E">
        <w:rPr>
          <w:rFonts w:ascii="Times New Roman" w:hAnsi="Times New Roman" w:cs="Times New Roman"/>
          <w:sz w:val="22"/>
          <w:szCs w:val="22"/>
          <w:lang w:val="en-GB"/>
        </w:rPr>
        <w:t>e</w:t>
      </w:r>
      <w:r>
        <w:rPr>
          <w:rFonts w:ascii="Times New Roman" w:hAnsi="Times New Roman" w:cs="Times New Roman"/>
          <w:sz w:val="22"/>
          <w:szCs w:val="22"/>
          <w:lang w:val="en-GB"/>
        </w:rPr>
        <w:t>r</w:t>
      </w:r>
      <w:r w:rsidRPr="0023073E">
        <w:rPr>
          <w:rFonts w:ascii="Times New Roman" w:hAnsi="Times New Roman" w:cs="Times New Roman"/>
          <w:sz w:val="22"/>
          <w:szCs w:val="22"/>
          <w:lang w:val="en-GB"/>
        </w:rPr>
        <w:t xml:space="preserve"> he returned to </w:t>
      </w:r>
      <w:r>
        <w:rPr>
          <w:rFonts w:ascii="Times New Roman" w:hAnsi="Times New Roman" w:cs="Times New Roman"/>
          <w:sz w:val="22"/>
          <w:szCs w:val="22"/>
          <w:lang w:val="en-GB"/>
        </w:rPr>
        <w:t>education</w:t>
      </w:r>
      <w:r w:rsidRPr="0023073E">
        <w:rPr>
          <w:rFonts w:ascii="Times New Roman" w:hAnsi="Times New Roman" w:cs="Times New Roman"/>
          <w:sz w:val="22"/>
          <w:szCs w:val="22"/>
          <w:lang w:val="en-GB"/>
        </w:rPr>
        <w:t xml:space="preserve">, and after completing his PhD at the University of Freiburg </w:t>
      </w:r>
      <w:r>
        <w:rPr>
          <w:rFonts w:ascii="Times New Roman" w:hAnsi="Times New Roman" w:cs="Times New Roman"/>
          <w:sz w:val="22"/>
          <w:szCs w:val="22"/>
          <w:lang w:val="en-GB"/>
        </w:rPr>
        <w:t>(</w:t>
      </w:r>
      <w:r w:rsidRPr="0023073E">
        <w:rPr>
          <w:rFonts w:ascii="Times New Roman" w:hAnsi="Times New Roman" w:cs="Times New Roman"/>
          <w:sz w:val="22"/>
          <w:szCs w:val="22"/>
          <w:lang w:val="en-GB"/>
        </w:rPr>
        <w:t>1922</w:t>
      </w:r>
      <w:r>
        <w:rPr>
          <w:rFonts w:ascii="Times New Roman" w:hAnsi="Times New Roman" w:cs="Times New Roman"/>
          <w:sz w:val="22"/>
          <w:szCs w:val="22"/>
          <w:lang w:val="en-GB"/>
        </w:rPr>
        <w:t>)</w:t>
      </w:r>
      <w:r w:rsidRPr="0023073E">
        <w:rPr>
          <w:rFonts w:ascii="Times New Roman" w:hAnsi="Times New Roman" w:cs="Times New Roman"/>
          <w:sz w:val="22"/>
          <w:szCs w:val="22"/>
          <w:lang w:val="en-GB"/>
        </w:rPr>
        <w:t xml:space="preserve">, he </w:t>
      </w:r>
      <w:r>
        <w:rPr>
          <w:rFonts w:ascii="Times New Roman" w:hAnsi="Times New Roman" w:cs="Times New Roman"/>
          <w:sz w:val="22"/>
          <w:szCs w:val="22"/>
          <w:lang w:val="en-GB"/>
        </w:rPr>
        <w:t xml:space="preserve">was </w:t>
      </w:r>
      <w:r w:rsidRPr="00F56A50">
        <w:rPr>
          <w:rFonts w:ascii="Times New Roman" w:hAnsi="Times New Roman" w:cs="Times New Roman"/>
          <w:sz w:val="22"/>
          <w:szCs w:val="22"/>
          <w:lang w:val="en-GB"/>
        </w:rPr>
        <w:t>bookseller in Berli</w:t>
      </w:r>
      <w:r>
        <w:rPr>
          <w:rFonts w:ascii="Times New Roman" w:hAnsi="Times New Roman" w:cs="Times New Roman"/>
          <w:sz w:val="22"/>
          <w:szCs w:val="22"/>
          <w:lang w:val="en-GB"/>
        </w:rPr>
        <w:t>n</w:t>
      </w:r>
      <w:r w:rsidRPr="0023073E">
        <w:rPr>
          <w:rFonts w:ascii="Times New Roman" w:hAnsi="Times New Roman" w:cs="Times New Roman"/>
          <w:sz w:val="22"/>
          <w:szCs w:val="22"/>
          <w:lang w:val="en-GB"/>
        </w:rPr>
        <w:t xml:space="preserve">, before </w:t>
      </w:r>
      <w:r>
        <w:rPr>
          <w:rFonts w:ascii="Times New Roman" w:hAnsi="Times New Roman" w:cs="Times New Roman"/>
          <w:sz w:val="22"/>
          <w:szCs w:val="22"/>
          <w:lang w:val="en-GB"/>
        </w:rPr>
        <w:t>continuing</w:t>
      </w:r>
      <w:r w:rsidRPr="0023073E">
        <w:rPr>
          <w:rFonts w:ascii="Times New Roman" w:hAnsi="Times New Roman" w:cs="Times New Roman"/>
          <w:sz w:val="22"/>
          <w:szCs w:val="22"/>
          <w:lang w:val="en-GB"/>
        </w:rPr>
        <w:t xml:space="preserve"> his studies at Freiburg under E</w:t>
      </w:r>
      <w:r>
        <w:rPr>
          <w:rFonts w:ascii="Times New Roman" w:hAnsi="Times New Roman" w:cs="Times New Roman"/>
          <w:sz w:val="22"/>
          <w:szCs w:val="22"/>
          <w:lang w:val="en-GB"/>
        </w:rPr>
        <w:t>.</w:t>
      </w:r>
      <w:r w:rsidRPr="0023073E">
        <w:rPr>
          <w:rFonts w:ascii="Times New Roman" w:hAnsi="Times New Roman" w:cs="Times New Roman"/>
          <w:sz w:val="22"/>
          <w:szCs w:val="22"/>
          <w:lang w:val="en-GB"/>
        </w:rPr>
        <w:t xml:space="preserve"> Husserl</w:t>
      </w:r>
      <w:r>
        <w:rPr>
          <w:rFonts w:ascii="Times New Roman" w:hAnsi="Times New Roman" w:cs="Times New Roman"/>
          <w:sz w:val="22"/>
          <w:szCs w:val="22"/>
          <w:lang w:val="en-GB"/>
        </w:rPr>
        <w:t xml:space="preserve">, </w:t>
      </w:r>
      <w:r w:rsidRPr="0023073E">
        <w:rPr>
          <w:rFonts w:ascii="Times New Roman" w:hAnsi="Times New Roman" w:cs="Times New Roman"/>
          <w:sz w:val="22"/>
          <w:szCs w:val="22"/>
          <w:lang w:val="en-GB"/>
        </w:rPr>
        <w:t>the founder of phenomenology</w:t>
      </w:r>
      <w:r>
        <w:rPr>
          <w:rFonts w:ascii="Times New Roman" w:hAnsi="Times New Roman" w:cs="Times New Roman"/>
          <w:sz w:val="22"/>
          <w:szCs w:val="22"/>
          <w:lang w:val="en-GB"/>
        </w:rPr>
        <w:t>, and</w:t>
      </w:r>
      <w:r w:rsidRPr="0023073E">
        <w:rPr>
          <w:rFonts w:ascii="Times New Roman" w:hAnsi="Times New Roman" w:cs="Times New Roman"/>
          <w:sz w:val="22"/>
          <w:szCs w:val="22"/>
          <w:lang w:val="en-GB"/>
        </w:rPr>
        <w:t xml:space="preserve"> Martin Heidegger</w:t>
      </w:r>
      <w:r>
        <w:rPr>
          <w:rFonts w:ascii="Times New Roman" w:hAnsi="Times New Roman" w:cs="Times New Roman"/>
          <w:sz w:val="22"/>
          <w:szCs w:val="22"/>
          <w:lang w:val="en-GB"/>
        </w:rPr>
        <w:t>.</w:t>
      </w:r>
      <w:r w:rsidRPr="0023073E">
        <w:rPr>
          <w:rFonts w:ascii="Times New Roman" w:hAnsi="Times New Roman" w:cs="Times New Roman"/>
          <w:sz w:val="22"/>
          <w:szCs w:val="22"/>
          <w:lang w:val="en-GB"/>
        </w:rPr>
        <w:t xml:space="preserve"> </w:t>
      </w:r>
      <w:r>
        <w:rPr>
          <w:rFonts w:ascii="Times New Roman" w:hAnsi="Times New Roman" w:cs="Times New Roman"/>
          <w:sz w:val="22"/>
          <w:szCs w:val="22"/>
          <w:lang w:val="en-GB"/>
        </w:rPr>
        <w:t>In his</w:t>
      </w:r>
      <w:r w:rsidRPr="0023073E">
        <w:rPr>
          <w:rFonts w:ascii="Times New Roman" w:hAnsi="Times New Roman" w:cs="Times New Roman"/>
          <w:sz w:val="22"/>
          <w:szCs w:val="22"/>
          <w:lang w:val="en-GB"/>
        </w:rPr>
        <w:t xml:space="preserve"> Habilitation </w:t>
      </w:r>
      <w:r>
        <w:rPr>
          <w:rFonts w:ascii="Times New Roman" w:hAnsi="Times New Roman" w:cs="Times New Roman"/>
          <w:sz w:val="22"/>
          <w:szCs w:val="22"/>
          <w:lang w:val="en-GB"/>
        </w:rPr>
        <w:t>th</w:t>
      </w:r>
      <w:r w:rsidRPr="0023073E">
        <w:rPr>
          <w:rFonts w:ascii="Times New Roman" w:hAnsi="Times New Roman" w:cs="Times New Roman"/>
          <w:sz w:val="22"/>
          <w:szCs w:val="22"/>
          <w:lang w:val="en-GB"/>
        </w:rPr>
        <w:t>e</w:t>
      </w:r>
      <w:r>
        <w:rPr>
          <w:rFonts w:ascii="Times New Roman" w:hAnsi="Times New Roman" w:cs="Times New Roman"/>
          <w:sz w:val="22"/>
          <w:szCs w:val="22"/>
          <w:lang w:val="en-GB"/>
        </w:rPr>
        <w:t>sis, i</w:t>
      </w:r>
      <w:r w:rsidRPr="0023073E">
        <w:rPr>
          <w:rFonts w:ascii="Times New Roman" w:hAnsi="Times New Roman" w:cs="Times New Roman"/>
          <w:sz w:val="22"/>
          <w:szCs w:val="22"/>
          <w:lang w:val="en-GB"/>
        </w:rPr>
        <w:t>n</w:t>
      </w:r>
      <w:r>
        <w:rPr>
          <w:rFonts w:ascii="Times New Roman" w:hAnsi="Times New Roman" w:cs="Times New Roman"/>
          <w:sz w:val="22"/>
          <w:szCs w:val="22"/>
          <w:lang w:val="en-GB"/>
        </w:rPr>
        <w:t>i</w:t>
      </w:r>
      <w:r w:rsidRPr="0023073E">
        <w:rPr>
          <w:rFonts w:ascii="Times New Roman" w:hAnsi="Times New Roman" w:cs="Times New Roman"/>
          <w:sz w:val="22"/>
          <w:szCs w:val="22"/>
          <w:lang w:val="en-GB"/>
        </w:rPr>
        <w:t>ti</w:t>
      </w:r>
      <w:r>
        <w:rPr>
          <w:rFonts w:ascii="Times New Roman" w:hAnsi="Times New Roman" w:cs="Times New Roman"/>
          <w:sz w:val="22"/>
          <w:szCs w:val="22"/>
          <w:lang w:val="en-GB"/>
        </w:rPr>
        <w:t>ally,</w:t>
      </w:r>
      <w:r w:rsidRPr="0023073E">
        <w:rPr>
          <w:rFonts w:ascii="Times New Roman" w:hAnsi="Times New Roman" w:cs="Times New Roman"/>
          <w:sz w:val="22"/>
          <w:szCs w:val="22"/>
          <w:lang w:val="en-GB"/>
        </w:rPr>
        <w:t xml:space="preserve"> he sought to synthesise Heidegger’s ontology with Marxism, but Heidegger’s support for the National Socialists </w:t>
      </w:r>
      <w:r>
        <w:rPr>
          <w:rFonts w:ascii="Times New Roman" w:hAnsi="Times New Roman" w:cs="Times New Roman"/>
          <w:sz w:val="22"/>
          <w:szCs w:val="22"/>
          <w:lang w:val="en-GB"/>
        </w:rPr>
        <w:t>thwarted him</w:t>
      </w:r>
      <w:r w:rsidRPr="0023073E">
        <w:rPr>
          <w:rFonts w:ascii="Times New Roman" w:hAnsi="Times New Roman" w:cs="Times New Roman"/>
          <w:sz w:val="22"/>
          <w:szCs w:val="22"/>
          <w:lang w:val="en-GB"/>
        </w:rPr>
        <w:t>.</w:t>
      </w:r>
      <w:r>
        <w:rPr>
          <w:rFonts w:ascii="Times New Roman" w:hAnsi="Times New Roman" w:cs="Times New Roman"/>
          <w:sz w:val="22"/>
          <w:szCs w:val="22"/>
          <w:lang w:val="en-GB"/>
        </w:rPr>
        <w:t xml:space="preserve"> H</w:t>
      </w:r>
      <w:r w:rsidRPr="00C635D1">
        <w:rPr>
          <w:rFonts w:ascii="Times New Roman" w:hAnsi="Times New Roman" w:cs="Times New Roman"/>
          <w:sz w:val="22"/>
          <w:szCs w:val="22"/>
          <w:lang w:val="en-GB"/>
        </w:rPr>
        <w:t xml:space="preserve">e completed his </w:t>
      </w:r>
      <w:r>
        <w:rPr>
          <w:rFonts w:ascii="Times New Roman" w:hAnsi="Times New Roman" w:cs="Times New Roman"/>
          <w:sz w:val="22"/>
          <w:szCs w:val="22"/>
          <w:lang w:val="en-GB"/>
        </w:rPr>
        <w:t>disser</w:t>
      </w:r>
      <w:r w:rsidRPr="00C635D1">
        <w:rPr>
          <w:rFonts w:ascii="Times New Roman" w:hAnsi="Times New Roman" w:cs="Times New Roman"/>
          <w:sz w:val="22"/>
          <w:szCs w:val="22"/>
          <w:lang w:val="en-GB"/>
        </w:rPr>
        <w:t xml:space="preserve">tation, </w:t>
      </w:r>
      <w:r w:rsidRPr="00C635D1">
        <w:rPr>
          <w:rFonts w:ascii="Times New Roman" w:hAnsi="Times New Roman" w:cs="Times New Roman"/>
          <w:i/>
          <w:sz w:val="22"/>
          <w:szCs w:val="22"/>
          <w:lang w:val="en-GB"/>
        </w:rPr>
        <w:t>Hegel’s Ontology and the Theory of Historicity</w:t>
      </w:r>
      <w:r>
        <w:rPr>
          <w:rFonts w:ascii="Times New Roman" w:hAnsi="Times New Roman" w:cs="Times New Roman"/>
          <w:sz w:val="22"/>
          <w:szCs w:val="22"/>
          <w:lang w:val="en-GB"/>
        </w:rPr>
        <w:t xml:space="preserve">, in </w:t>
      </w:r>
      <w:r w:rsidRPr="00C635D1">
        <w:rPr>
          <w:rFonts w:ascii="Times New Roman" w:hAnsi="Times New Roman" w:cs="Times New Roman"/>
          <w:sz w:val="22"/>
          <w:szCs w:val="22"/>
          <w:lang w:val="en-GB"/>
        </w:rPr>
        <w:t>1932.</w:t>
      </w:r>
      <w:r>
        <w:rPr>
          <w:rFonts w:ascii="Times New Roman" w:hAnsi="Times New Roman" w:cs="Times New Roman"/>
          <w:sz w:val="22"/>
          <w:szCs w:val="22"/>
          <w:lang w:val="en-GB"/>
        </w:rPr>
        <w:t xml:space="preserve"> Next y</w:t>
      </w:r>
      <w:r w:rsidRPr="00C635D1">
        <w:rPr>
          <w:rFonts w:ascii="Times New Roman" w:hAnsi="Times New Roman" w:cs="Times New Roman"/>
          <w:sz w:val="22"/>
          <w:szCs w:val="22"/>
          <w:lang w:val="en-GB"/>
        </w:rPr>
        <w:t>e</w:t>
      </w:r>
      <w:r>
        <w:rPr>
          <w:rFonts w:ascii="Times New Roman" w:hAnsi="Times New Roman" w:cs="Times New Roman"/>
          <w:sz w:val="22"/>
          <w:szCs w:val="22"/>
          <w:lang w:val="en-GB"/>
        </w:rPr>
        <w:t>a</w:t>
      </w:r>
      <w:r w:rsidRPr="00C635D1">
        <w:rPr>
          <w:rFonts w:ascii="Times New Roman" w:hAnsi="Times New Roman" w:cs="Times New Roman"/>
          <w:sz w:val="22"/>
          <w:szCs w:val="22"/>
          <w:lang w:val="en-GB"/>
        </w:rPr>
        <w:t>r</w:t>
      </w:r>
      <w:r>
        <w:rPr>
          <w:rFonts w:ascii="Times New Roman" w:hAnsi="Times New Roman" w:cs="Times New Roman"/>
          <w:sz w:val="22"/>
          <w:szCs w:val="22"/>
          <w:lang w:val="en-GB"/>
        </w:rPr>
        <w:t>, marked by</w:t>
      </w:r>
      <w:r w:rsidRPr="00C635D1">
        <w:rPr>
          <w:rFonts w:ascii="Times New Roman" w:hAnsi="Times New Roman" w:cs="Times New Roman"/>
          <w:sz w:val="22"/>
          <w:szCs w:val="22"/>
          <w:lang w:val="en-GB"/>
        </w:rPr>
        <w:t xml:space="preserve"> the Nazi seizure of power, Marcuse </w:t>
      </w:r>
      <w:r>
        <w:rPr>
          <w:rFonts w:ascii="Times New Roman" w:hAnsi="Times New Roman" w:cs="Times New Roman"/>
          <w:sz w:val="22"/>
          <w:szCs w:val="22"/>
          <w:lang w:val="en-GB"/>
        </w:rPr>
        <w:t>followed</w:t>
      </w:r>
      <w:r w:rsidRPr="00C635D1">
        <w:rPr>
          <w:rFonts w:ascii="Times New Roman" w:hAnsi="Times New Roman" w:cs="Times New Roman"/>
          <w:sz w:val="22"/>
          <w:szCs w:val="22"/>
          <w:lang w:val="en-GB"/>
        </w:rPr>
        <w:t xml:space="preserve"> the Institute for Social Research</w:t>
      </w:r>
      <w:r>
        <w:rPr>
          <w:rFonts w:ascii="Times New Roman" w:hAnsi="Times New Roman" w:cs="Times New Roman"/>
          <w:sz w:val="22"/>
          <w:szCs w:val="22"/>
          <w:lang w:val="en-GB"/>
        </w:rPr>
        <w:t xml:space="preserve"> – known</w:t>
      </w:r>
      <w:r w:rsidRPr="00C635D1">
        <w:rPr>
          <w:rFonts w:ascii="Times New Roman" w:hAnsi="Times New Roman" w:cs="Times New Roman"/>
          <w:sz w:val="22"/>
          <w:szCs w:val="22"/>
          <w:lang w:val="en-GB"/>
        </w:rPr>
        <w:t xml:space="preserve"> later as the Frankfurt School</w:t>
      </w:r>
      <w:r>
        <w:rPr>
          <w:rFonts w:ascii="Times New Roman" w:hAnsi="Times New Roman" w:cs="Times New Roman"/>
          <w:sz w:val="22"/>
          <w:szCs w:val="22"/>
          <w:lang w:val="en-GB"/>
        </w:rPr>
        <w:t xml:space="preserve"> – </w:t>
      </w:r>
      <w:r w:rsidRPr="00C635D1">
        <w:rPr>
          <w:rFonts w:ascii="Times New Roman" w:hAnsi="Times New Roman" w:cs="Times New Roman"/>
          <w:sz w:val="22"/>
          <w:szCs w:val="22"/>
          <w:lang w:val="en-GB"/>
        </w:rPr>
        <w:t>in t</w:t>
      </w:r>
      <w:r>
        <w:rPr>
          <w:rFonts w:ascii="Times New Roman" w:hAnsi="Times New Roman" w:cs="Times New Roman"/>
          <w:sz w:val="22"/>
          <w:szCs w:val="22"/>
          <w:lang w:val="en-GB"/>
        </w:rPr>
        <w:t>he</w:t>
      </w:r>
      <w:r w:rsidRPr="00C635D1">
        <w:rPr>
          <w:rFonts w:ascii="Times New Roman" w:hAnsi="Times New Roman" w:cs="Times New Roman"/>
          <w:sz w:val="22"/>
          <w:szCs w:val="22"/>
          <w:lang w:val="en-GB"/>
        </w:rPr>
        <w:t xml:space="preserve"> new location in Geneva. In 1934 he followed the Institute to </w:t>
      </w:r>
      <w:r>
        <w:rPr>
          <w:rFonts w:ascii="Times New Roman" w:hAnsi="Times New Roman" w:cs="Times New Roman"/>
          <w:sz w:val="22"/>
          <w:szCs w:val="22"/>
          <w:lang w:val="en-GB"/>
        </w:rPr>
        <w:t xml:space="preserve">the prominent </w:t>
      </w:r>
      <w:r w:rsidRPr="00C635D1">
        <w:rPr>
          <w:rFonts w:ascii="Times New Roman" w:hAnsi="Times New Roman" w:cs="Times New Roman"/>
          <w:sz w:val="22"/>
          <w:szCs w:val="22"/>
          <w:lang w:val="en-GB"/>
        </w:rPr>
        <w:t>Columbia University</w:t>
      </w:r>
      <w:r>
        <w:rPr>
          <w:rFonts w:ascii="Times New Roman" w:hAnsi="Times New Roman" w:cs="Times New Roman"/>
          <w:sz w:val="22"/>
          <w:szCs w:val="22"/>
          <w:lang w:val="en-GB"/>
        </w:rPr>
        <w:t>, New York</w:t>
      </w:r>
      <w:r w:rsidRPr="00C635D1">
        <w:rPr>
          <w:rFonts w:ascii="Times New Roman" w:hAnsi="Times New Roman" w:cs="Times New Roman"/>
          <w:sz w:val="22"/>
          <w:szCs w:val="22"/>
          <w:lang w:val="en-GB"/>
        </w:rPr>
        <w:t xml:space="preserve">. </w:t>
      </w:r>
      <w:r w:rsidRPr="006C5D0B">
        <w:rPr>
          <w:rFonts w:ascii="Times New Roman" w:hAnsi="Times New Roman" w:cs="Times New Roman"/>
          <w:sz w:val="22"/>
          <w:szCs w:val="22"/>
          <w:lang w:val="en-GB"/>
        </w:rPr>
        <w:t xml:space="preserve">During the 1930s </w:t>
      </w:r>
      <w:r w:rsidRPr="00C635D1">
        <w:rPr>
          <w:rFonts w:ascii="Times New Roman" w:hAnsi="Times New Roman" w:cs="Times New Roman"/>
          <w:sz w:val="22"/>
          <w:szCs w:val="22"/>
          <w:lang w:val="en-GB"/>
        </w:rPr>
        <w:t xml:space="preserve">Marcuse published several </w:t>
      </w:r>
      <w:r>
        <w:rPr>
          <w:rFonts w:ascii="Times New Roman" w:hAnsi="Times New Roman" w:cs="Times New Roman"/>
          <w:sz w:val="22"/>
          <w:szCs w:val="22"/>
          <w:lang w:val="en-GB"/>
        </w:rPr>
        <w:t>excellent</w:t>
      </w:r>
      <w:r w:rsidRPr="00C635D1">
        <w:rPr>
          <w:rFonts w:ascii="Times New Roman" w:hAnsi="Times New Roman" w:cs="Times New Roman"/>
          <w:sz w:val="22"/>
          <w:szCs w:val="22"/>
          <w:lang w:val="en-GB"/>
        </w:rPr>
        <w:t xml:space="preserve"> philosophical essays in the Institute’s journal, </w:t>
      </w:r>
      <w:r w:rsidRPr="006C5D0B">
        <w:rPr>
          <w:rFonts w:ascii="Times New Roman" w:hAnsi="Times New Roman" w:cs="Times New Roman"/>
          <w:i/>
          <w:sz w:val="22"/>
          <w:szCs w:val="22"/>
          <w:lang w:val="en-GB"/>
        </w:rPr>
        <w:t>Zeitschrift für Sozialforschung</w:t>
      </w:r>
      <w:r w:rsidRPr="00C635D1">
        <w:rPr>
          <w:rFonts w:ascii="Times New Roman" w:hAnsi="Times New Roman" w:cs="Times New Roman"/>
          <w:sz w:val="22"/>
          <w:szCs w:val="22"/>
          <w:lang w:val="en-GB"/>
        </w:rPr>
        <w:t xml:space="preserve"> (Journal for Social Research)</w:t>
      </w:r>
      <w:r>
        <w:rPr>
          <w:rFonts w:ascii="Times New Roman" w:hAnsi="Times New Roman" w:cs="Times New Roman"/>
          <w:sz w:val="22"/>
          <w:szCs w:val="22"/>
          <w:lang w:val="en-GB"/>
        </w:rPr>
        <w:t xml:space="preserve"> –</w:t>
      </w:r>
      <w:r w:rsidRPr="00C635D1">
        <w:rPr>
          <w:rFonts w:ascii="Times New Roman" w:hAnsi="Times New Roman" w:cs="Times New Roman"/>
          <w:sz w:val="22"/>
          <w:szCs w:val="22"/>
          <w:lang w:val="en-GB"/>
        </w:rPr>
        <w:t xml:space="preserve"> a</w:t>
      </w:r>
      <w:r>
        <w:rPr>
          <w:rFonts w:ascii="Times New Roman" w:hAnsi="Times New Roman" w:cs="Times New Roman"/>
          <w:sz w:val="22"/>
          <w:szCs w:val="22"/>
          <w:lang w:val="en-GB"/>
        </w:rPr>
        <w:t>mo</w:t>
      </w:r>
      <w:r w:rsidRPr="00C635D1">
        <w:rPr>
          <w:rFonts w:ascii="Times New Roman" w:hAnsi="Times New Roman" w:cs="Times New Roman"/>
          <w:sz w:val="22"/>
          <w:szCs w:val="22"/>
          <w:lang w:val="en-GB"/>
        </w:rPr>
        <w:t>n</w:t>
      </w:r>
      <w:r>
        <w:rPr>
          <w:rFonts w:ascii="Times New Roman" w:hAnsi="Times New Roman" w:cs="Times New Roman"/>
          <w:sz w:val="22"/>
          <w:szCs w:val="22"/>
          <w:lang w:val="en-GB"/>
        </w:rPr>
        <w:t>g them</w:t>
      </w:r>
      <w:r w:rsidRPr="00C635D1">
        <w:rPr>
          <w:rFonts w:ascii="Times New Roman" w:hAnsi="Times New Roman" w:cs="Times New Roman"/>
          <w:sz w:val="22"/>
          <w:szCs w:val="22"/>
          <w:lang w:val="en-GB"/>
        </w:rPr>
        <w:t xml:space="preserve"> a second major study of Hegel, </w:t>
      </w:r>
      <w:r w:rsidRPr="006C5D0B">
        <w:rPr>
          <w:rFonts w:ascii="Times New Roman" w:hAnsi="Times New Roman" w:cs="Times New Roman"/>
          <w:i/>
          <w:sz w:val="22"/>
          <w:szCs w:val="22"/>
          <w:lang w:val="en-GB"/>
        </w:rPr>
        <w:t>Reason and Revolution: Hegel and the Rise of Modern Social Theory</w:t>
      </w:r>
      <w:r>
        <w:rPr>
          <w:rFonts w:ascii="Times New Roman" w:hAnsi="Times New Roman" w:cs="Times New Roman"/>
          <w:sz w:val="22"/>
          <w:szCs w:val="22"/>
          <w:lang w:val="en-GB"/>
        </w:rPr>
        <w:t xml:space="preserve"> (</w:t>
      </w:r>
      <w:r w:rsidRPr="00C635D1">
        <w:rPr>
          <w:rFonts w:ascii="Times New Roman" w:hAnsi="Times New Roman" w:cs="Times New Roman"/>
          <w:sz w:val="22"/>
          <w:szCs w:val="22"/>
          <w:lang w:val="en-GB"/>
        </w:rPr>
        <w:t>1941</w:t>
      </w:r>
      <w:r>
        <w:rPr>
          <w:rFonts w:ascii="Times New Roman" w:hAnsi="Times New Roman" w:cs="Times New Roman"/>
          <w:sz w:val="22"/>
          <w:szCs w:val="22"/>
          <w:lang w:val="en-GB"/>
        </w:rPr>
        <w:t>), one year</w:t>
      </w:r>
      <w:r w:rsidRPr="00C635D1">
        <w:rPr>
          <w:rFonts w:ascii="Times New Roman" w:hAnsi="Times New Roman" w:cs="Times New Roman"/>
          <w:sz w:val="22"/>
          <w:szCs w:val="22"/>
          <w:lang w:val="en-GB"/>
        </w:rPr>
        <w:t xml:space="preserve"> </w:t>
      </w:r>
      <w:r>
        <w:rPr>
          <w:rFonts w:ascii="Times New Roman" w:hAnsi="Times New Roman" w:cs="Times New Roman"/>
          <w:sz w:val="22"/>
          <w:szCs w:val="22"/>
          <w:lang w:val="en-GB"/>
        </w:rPr>
        <w:t>after</w:t>
      </w:r>
      <w:r w:rsidRPr="00C635D1">
        <w:rPr>
          <w:rFonts w:ascii="Times New Roman" w:hAnsi="Times New Roman" w:cs="Times New Roman"/>
          <w:sz w:val="22"/>
          <w:szCs w:val="22"/>
          <w:lang w:val="en-GB"/>
        </w:rPr>
        <w:t xml:space="preserve"> becom</w:t>
      </w:r>
      <w:r>
        <w:rPr>
          <w:rFonts w:ascii="Times New Roman" w:hAnsi="Times New Roman" w:cs="Times New Roman"/>
          <w:sz w:val="22"/>
          <w:szCs w:val="22"/>
          <w:lang w:val="en-GB"/>
        </w:rPr>
        <w:t>ing</w:t>
      </w:r>
      <w:r w:rsidRPr="00C635D1">
        <w:rPr>
          <w:rFonts w:ascii="Times New Roman" w:hAnsi="Times New Roman" w:cs="Times New Roman"/>
          <w:sz w:val="22"/>
          <w:szCs w:val="22"/>
          <w:lang w:val="en-GB"/>
        </w:rPr>
        <w:t xml:space="preserve"> a naturalized U.S. citizen in 1940</w:t>
      </w:r>
      <w:r>
        <w:rPr>
          <w:rFonts w:ascii="Times New Roman" w:hAnsi="Times New Roman" w:cs="Times New Roman"/>
          <w:sz w:val="22"/>
          <w:szCs w:val="22"/>
          <w:lang w:val="en-GB"/>
        </w:rPr>
        <w:t>.</w:t>
      </w:r>
      <w:r w:rsidRPr="00C635D1">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Pr="00C635D1">
        <w:rPr>
          <w:rFonts w:ascii="Times New Roman" w:hAnsi="Times New Roman" w:cs="Times New Roman"/>
          <w:sz w:val="22"/>
          <w:szCs w:val="22"/>
          <w:lang w:val="en-GB"/>
        </w:rPr>
        <w:t>he</w:t>
      </w:r>
      <w:r>
        <w:rPr>
          <w:rFonts w:ascii="Times New Roman" w:hAnsi="Times New Roman" w:cs="Times New Roman"/>
          <w:sz w:val="22"/>
          <w:szCs w:val="22"/>
          <w:lang w:val="en-GB"/>
        </w:rPr>
        <w:t>n he</w:t>
      </w:r>
      <w:r w:rsidRPr="00C635D1">
        <w:rPr>
          <w:rFonts w:ascii="Times New Roman" w:hAnsi="Times New Roman" w:cs="Times New Roman"/>
          <w:sz w:val="22"/>
          <w:szCs w:val="22"/>
          <w:lang w:val="en-GB"/>
        </w:rPr>
        <w:t xml:space="preserve"> served as an intelligence analyst for the U.S. Office of Strategic Services</w:t>
      </w:r>
      <w:r>
        <w:rPr>
          <w:rFonts w:ascii="Times New Roman" w:hAnsi="Times New Roman" w:cs="Times New Roman"/>
          <w:sz w:val="22"/>
          <w:szCs w:val="22"/>
          <w:lang w:val="en-GB"/>
        </w:rPr>
        <w:t xml:space="preserve">, </w:t>
      </w:r>
      <w:r w:rsidRPr="00C635D1">
        <w:rPr>
          <w:rFonts w:ascii="Times New Roman" w:hAnsi="Times New Roman" w:cs="Times New Roman"/>
          <w:sz w:val="22"/>
          <w:szCs w:val="22"/>
          <w:lang w:val="en-GB"/>
        </w:rPr>
        <w:t xml:space="preserve">the </w:t>
      </w:r>
      <w:r>
        <w:rPr>
          <w:rFonts w:ascii="Times New Roman" w:hAnsi="Times New Roman" w:cs="Times New Roman"/>
          <w:sz w:val="22"/>
          <w:szCs w:val="22"/>
          <w:lang w:val="en-GB"/>
        </w:rPr>
        <w:t>CIA predecessor,</w:t>
      </w:r>
      <w:r w:rsidRPr="00C635D1">
        <w:rPr>
          <w:rFonts w:ascii="Times New Roman" w:hAnsi="Times New Roman" w:cs="Times New Roman"/>
          <w:sz w:val="22"/>
          <w:szCs w:val="22"/>
          <w:lang w:val="en-GB"/>
        </w:rPr>
        <w:t xml:space="preserve"> from 1941 to 1944</w:t>
      </w:r>
      <w:r>
        <w:rPr>
          <w:rFonts w:ascii="Times New Roman" w:hAnsi="Times New Roman" w:cs="Times New Roman"/>
          <w:sz w:val="22"/>
          <w:szCs w:val="22"/>
          <w:lang w:val="en-GB"/>
        </w:rPr>
        <w:t xml:space="preserve">, </w:t>
      </w:r>
      <w:r w:rsidRPr="00C635D1">
        <w:rPr>
          <w:rFonts w:ascii="Times New Roman" w:hAnsi="Times New Roman" w:cs="Times New Roman"/>
          <w:sz w:val="22"/>
          <w:szCs w:val="22"/>
          <w:lang w:val="en-GB"/>
        </w:rPr>
        <w:t>t</w:t>
      </w:r>
      <w:r>
        <w:rPr>
          <w:rFonts w:ascii="Times New Roman" w:hAnsi="Times New Roman" w:cs="Times New Roman"/>
          <w:sz w:val="22"/>
          <w:szCs w:val="22"/>
          <w:lang w:val="en-GB"/>
        </w:rPr>
        <w:t>o supervise</w:t>
      </w:r>
      <w:r w:rsidRPr="00C635D1">
        <w:rPr>
          <w:rFonts w:ascii="Times New Roman" w:hAnsi="Times New Roman" w:cs="Times New Roman"/>
          <w:sz w:val="22"/>
          <w:szCs w:val="22"/>
          <w:lang w:val="en-GB"/>
        </w:rPr>
        <w:t xml:space="preserve"> the Central European Section of the Office of Intelligence Research. From 1951 </w:t>
      </w:r>
      <w:r w:rsidRPr="006C5D0B">
        <w:rPr>
          <w:rFonts w:ascii="Times New Roman" w:hAnsi="Times New Roman" w:cs="Times New Roman"/>
          <w:sz w:val="22"/>
          <w:szCs w:val="22"/>
          <w:lang w:val="en-GB"/>
        </w:rPr>
        <w:t>to 1954</w:t>
      </w:r>
      <w:r>
        <w:rPr>
          <w:rFonts w:ascii="Times New Roman" w:hAnsi="Times New Roman" w:cs="Times New Roman"/>
          <w:sz w:val="22"/>
          <w:szCs w:val="22"/>
          <w:lang w:val="en-GB"/>
        </w:rPr>
        <w:t xml:space="preserve"> </w:t>
      </w:r>
      <w:r w:rsidRPr="00C635D1">
        <w:rPr>
          <w:rFonts w:ascii="Times New Roman" w:hAnsi="Times New Roman" w:cs="Times New Roman"/>
          <w:sz w:val="22"/>
          <w:szCs w:val="22"/>
          <w:lang w:val="en-GB"/>
        </w:rPr>
        <w:t>he taught at Columbia and Harvard universities, Brandeis University (1954</w:t>
      </w:r>
      <w:r>
        <w:rPr>
          <w:rFonts w:ascii="Times New Roman" w:hAnsi="Times New Roman" w:cs="Times New Roman"/>
          <w:sz w:val="22"/>
          <w:szCs w:val="22"/>
          <w:lang w:val="en-GB"/>
        </w:rPr>
        <w:t>-</w:t>
      </w:r>
      <w:r w:rsidRPr="00C635D1">
        <w:rPr>
          <w:rFonts w:ascii="Times New Roman" w:hAnsi="Times New Roman" w:cs="Times New Roman"/>
          <w:sz w:val="22"/>
          <w:szCs w:val="22"/>
          <w:lang w:val="en-GB"/>
        </w:rPr>
        <w:t>65), and the University of California, San Diego (1965</w:t>
      </w:r>
      <w:r>
        <w:rPr>
          <w:rFonts w:ascii="Times New Roman" w:hAnsi="Times New Roman" w:cs="Times New Roman"/>
          <w:sz w:val="22"/>
          <w:szCs w:val="22"/>
          <w:lang w:val="en-GB"/>
        </w:rPr>
        <w:t>-</w:t>
      </w:r>
      <w:r w:rsidRPr="00C635D1">
        <w:rPr>
          <w:rFonts w:ascii="Times New Roman" w:hAnsi="Times New Roman" w:cs="Times New Roman"/>
          <w:sz w:val="22"/>
          <w:szCs w:val="22"/>
          <w:lang w:val="en-GB"/>
        </w:rPr>
        <w:t>76), where</w:t>
      </w:r>
      <w:r>
        <w:rPr>
          <w:rFonts w:ascii="Times New Roman" w:hAnsi="Times New Roman" w:cs="Times New Roman"/>
          <w:sz w:val="22"/>
          <w:szCs w:val="22"/>
          <w:lang w:val="en-GB"/>
        </w:rPr>
        <w:t>,</w:t>
      </w:r>
      <w:r w:rsidRPr="00C635D1">
        <w:rPr>
          <w:rFonts w:ascii="Times New Roman" w:hAnsi="Times New Roman" w:cs="Times New Roman"/>
          <w:sz w:val="22"/>
          <w:szCs w:val="22"/>
          <w:lang w:val="en-GB"/>
        </w:rPr>
        <w:t xml:space="preserve"> after </w:t>
      </w:r>
      <w:r>
        <w:rPr>
          <w:rFonts w:ascii="Times New Roman" w:hAnsi="Times New Roman" w:cs="Times New Roman"/>
          <w:sz w:val="22"/>
          <w:szCs w:val="22"/>
          <w:lang w:val="en-GB"/>
        </w:rPr>
        <w:t xml:space="preserve">his </w:t>
      </w:r>
      <w:r w:rsidRPr="00C635D1">
        <w:rPr>
          <w:rFonts w:ascii="Times New Roman" w:hAnsi="Times New Roman" w:cs="Times New Roman"/>
          <w:sz w:val="22"/>
          <w:szCs w:val="22"/>
          <w:lang w:val="en-GB"/>
        </w:rPr>
        <w:t>retirement</w:t>
      </w:r>
      <w:r>
        <w:rPr>
          <w:rFonts w:ascii="Times New Roman" w:hAnsi="Times New Roman" w:cs="Times New Roman"/>
          <w:sz w:val="22"/>
          <w:szCs w:val="22"/>
          <w:lang w:val="en-GB"/>
        </w:rPr>
        <w:t>, he</w:t>
      </w:r>
      <w:r w:rsidRPr="00C635D1">
        <w:rPr>
          <w:rFonts w:ascii="Times New Roman" w:hAnsi="Times New Roman" w:cs="Times New Roman"/>
          <w:sz w:val="22"/>
          <w:szCs w:val="22"/>
          <w:lang w:val="en-GB"/>
        </w:rPr>
        <w:t xml:space="preserve"> was honorary emeritus professor</w:t>
      </w:r>
      <w:r>
        <w:rPr>
          <w:rFonts w:ascii="Times New Roman" w:hAnsi="Times New Roman" w:cs="Times New Roman"/>
          <w:sz w:val="22"/>
          <w:szCs w:val="22"/>
          <w:lang w:val="en-GB"/>
        </w:rPr>
        <w:t xml:space="preserve"> of philosophy until his death.</w:t>
      </w:r>
      <w:r w:rsidRPr="000A6B4B">
        <w:rPr>
          <w:rFonts w:ascii="Times New Roman" w:hAnsi="Times New Roman" w:cs="Times New Roman"/>
          <w:sz w:val="22"/>
          <w:szCs w:val="22"/>
          <w:lang w:val="en-GB"/>
        </w:rPr>
        <w:t xml:space="preserve"> </w:t>
      </w:r>
    </w:p>
    <w:p w:rsidR="00544283" w:rsidRPr="00406801" w:rsidRDefault="00544283" w:rsidP="00C635D1">
      <w:pPr>
        <w:pStyle w:val="FootnoteText"/>
        <w:jc w:val="both"/>
        <w:rPr>
          <w:rFonts w:ascii="Times New Roman" w:hAnsi="Times New Roman" w:cs="Times New Roman"/>
          <w:sz w:val="22"/>
          <w:szCs w:val="22"/>
          <w:lang w:val="en-GB"/>
        </w:rPr>
      </w:pPr>
    </w:p>
  </w:footnote>
  <w:footnote w:id="2">
    <w:p w:rsidR="00544283" w:rsidRPr="00DC5752" w:rsidRDefault="00544283" w:rsidP="00ED62CB">
      <w:pPr>
        <w:pStyle w:val="FootnoteText"/>
        <w:jc w:val="both"/>
        <w:rPr>
          <w:rFonts w:ascii="Times New Roman" w:hAnsi="Times New Roman" w:cs="Times New Roman"/>
          <w:sz w:val="22"/>
          <w:szCs w:val="22"/>
          <w:lang w:val="en-US"/>
        </w:rPr>
      </w:pPr>
      <w:r w:rsidRPr="00E511D6">
        <w:rPr>
          <w:rStyle w:val="FootnoteReference"/>
          <w:rFonts w:ascii="Times New Roman" w:hAnsi="Times New Roman" w:cs="Times New Roman"/>
          <w:sz w:val="22"/>
          <w:szCs w:val="22"/>
        </w:rPr>
        <w:footnoteRef/>
      </w:r>
      <w:r w:rsidRPr="00E511D6">
        <w:rPr>
          <w:rFonts w:ascii="Times New Roman" w:hAnsi="Times New Roman" w:cs="Times New Roman"/>
          <w:sz w:val="22"/>
          <w:szCs w:val="22"/>
        </w:rPr>
        <w:t xml:space="preserve"> This Marx's famous remark, quoted by Engels in a letter to Eduard Bernstein, ca</w:t>
      </w:r>
      <w:r>
        <w:rPr>
          <w:rFonts w:ascii="Times New Roman" w:hAnsi="Times New Roman" w:cs="Times New Roman"/>
          <w:sz w:val="22"/>
          <w:szCs w:val="22"/>
        </w:rPr>
        <w:t xml:space="preserve">n be found in Marx and Engels, </w:t>
      </w:r>
      <w:r w:rsidRPr="00E511D6">
        <w:rPr>
          <w:rFonts w:ascii="Times New Roman" w:hAnsi="Times New Roman" w:cs="Times New Roman"/>
          <w:sz w:val="22"/>
          <w:szCs w:val="22"/>
        </w:rPr>
        <w:t>(</w:t>
      </w:r>
      <w:r w:rsidRPr="00DC5752">
        <w:rPr>
          <w:rFonts w:ascii="Times New Roman" w:hAnsi="Times New Roman" w:cs="Times New Roman"/>
          <w:sz w:val="22"/>
          <w:szCs w:val="22"/>
        </w:rPr>
        <w:t>1882</w:t>
      </w:r>
      <w:r>
        <w:rPr>
          <w:rFonts w:ascii="Times New Roman" w:hAnsi="Times New Roman" w:cs="Times New Roman"/>
          <w:sz w:val="22"/>
          <w:szCs w:val="22"/>
        </w:rPr>
        <w:t>, Werke: 35; MECW: 363)</w:t>
      </w:r>
      <w:r>
        <w:rPr>
          <w:rFonts w:ascii="Times New Roman" w:hAnsi="Times New Roman" w:cs="Times New Roman"/>
          <w:sz w:val="22"/>
          <w:szCs w:val="22"/>
          <w:lang w:val="en-US"/>
        </w:rPr>
        <w:t xml:space="preserve"> </w:t>
      </w:r>
      <w:r w:rsidRPr="00ED62CB">
        <w:rPr>
          <w:rFonts w:ascii="Times New Roman" w:hAnsi="Times New Roman" w:cs="Times New Roman"/>
          <w:sz w:val="22"/>
          <w:szCs w:val="22"/>
          <w:lang w:val="en-US"/>
        </w:rPr>
        <w:t>Fi</w:t>
      </w:r>
      <w:r>
        <w:rPr>
          <w:rFonts w:ascii="Times New Roman" w:hAnsi="Times New Roman" w:cs="Times New Roman"/>
          <w:sz w:val="22"/>
          <w:szCs w:val="22"/>
          <w:lang w:val="en-US"/>
        </w:rPr>
        <w:t>rst published in full in Marx-</w:t>
      </w:r>
      <w:r w:rsidRPr="00ED62CB">
        <w:rPr>
          <w:rFonts w:ascii="Times New Roman" w:hAnsi="Times New Roman" w:cs="Times New Roman"/>
          <w:sz w:val="22"/>
          <w:szCs w:val="22"/>
          <w:lang w:val="en-US"/>
        </w:rPr>
        <w:t>Engels Archives, Moscow, 1924</w:t>
      </w:r>
      <w:r>
        <w:rPr>
          <w:rFonts w:ascii="Times New Roman" w:hAnsi="Times New Roman" w:cs="Times New Roman"/>
          <w:sz w:val="22"/>
          <w:szCs w:val="22"/>
          <w:lang w:val="en-US"/>
        </w:rPr>
        <w:t>.</w:t>
      </w:r>
    </w:p>
  </w:footnote>
  <w:footnote w:id="3">
    <w:p w:rsidR="00544283" w:rsidRPr="0090184C" w:rsidRDefault="00544283" w:rsidP="0090184C">
      <w:pPr>
        <w:pStyle w:val="FootnoteText"/>
        <w:jc w:val="both"/>
        <w:rPr>
          <w:rFonts w:ascii="Times New Roman" w:hAnsi="Times New Roman" w:cs="Times New Roman"/>
          <w:sz w:val="22"/>
          <w:szCs w:val="22"/>
          <w:lang w:val="en-GB"/>
        </w:rPr>
      </w:pPr>
      <w:r w:rsidRPr="0090184C">
        <w:rPr>
          <w:rStyle w:val="FootnoteReference"/>
          <w:rFonts w:ascii="Times New Roman" w:hAnsi="Times New Roman" w:cs="Times New Roman"/>
          <w:sz w:val="22"/>
          <w:szCs w:val="22"/>
          <w:lang w:val="en-GB"/>
        </w:rPr>
        <w:footnoteRef/>
      </w:r>
      <w:r w:rsidRPr="0090184C">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 </w:t>
      </w:r>
      <w:r w:rsidRPr="0090184C">
        <w:rPr>
          <w:rFonts w:ascii="Times New Roman" w:hAnsi="Times New Roman" w:cs="Times New Roman"/>
          <w:sz w:val="22"/>
          <w:szCs w:val="22"/>
          <w:lang w:val="en-GB"/>
        </w:rPr>
        <w:t xml:space="preserve">Hoffman </w:t>
      </w:r>
      <w:r w:rsidRPr="0008204E">
        <w:rPr>
          <w:rFonts w:ascii="Times New Roman" w:hAnsi="Times New Roman" w:cs="Times New Roman"/>
          <w:sz w:val="22"/>
          <w:szCs w:val="22"/>
          <w:lang w:val="en-GB"/>
        </w:rPr>
        <w:t>was a narcissistic sociopath</w:t>
      </w:r>
      <w:r>
        <w:rPr>
          <w:rFonts w:ascii="Times New Roman" w:hAnsi="Times New Roman" w:cs="Times New Roman"/>
          <w:sz w:val="22"/>
          <w:szCs w:val="22"/>
          <w:lang w:val="en-GB"/>
        </w:rPr>
        <w:t>,</w:t>
      </w:r>
      <w:r w:rsidRPr="0008204E">
        <w:rPr>
          <w:rFonts w:ascii="Times New Roman" w:hAnsi="Times New Roman" w:cs="Times New Roman"/>
          <w:sz w:val="22"/>
          <w:szCs w:val="22"/>
          <w:lang w:val="en-GB"/>
        </w:rPr>
        <w:t xml:space="preserve"> chronic</w:t>
      </w:r>
      <w:r>
        <w:rPr>
          <w:rFonts w:ascii="Times New Roman" w:hAnsi="Times New Roman" w:cs="Times New Roman"/>
          <w:sz w:val="22"/>
          <w:szCs w:val="22"/>
          <w:lang w:val="en-GB"/>
        </w:rPr>
        <w:t>ally suffering by</w:t>
      </w:r>
      <w:r w:rsidRPr="0008204E">
        <w:rPr>
          <w:rFonts w:ascii="Times New Roman" w:hAnsi="Times New Roman" w:cs="Times New Roman"/>
          <w:sz w:val="22"/>
          <w:szCs w:val="22"/>
          <w:lang w:val="en-GB"/>
        </w:rPr>
        <w:t xml:space="preserve"> mani</w:t>
      </w:r>
      <w:r>
        <w:rPr>
          <w:rFonts w:ascii="Times New Roman" w:hAnsi="Times New Roman" w:cs="Times New Roman"/>
          <w:sz w:val="22"/>
          <w:szCs w:val="22"/>
          <w:lang w:val="en-GB"/>
        </w:rPr>
        <w:t>a</w:t>
      </w:r>
      <w:r w:rsidRPr="0008204E">
        <w:rPr>
          <w:rFonts w:ascii="Times New Roman" w:hAnsi="Times New Roman" w:cs="Times New Roman"/>
          <w:sz w:val="22"/>
          <w:szCs w:val="22"/>
          <w:lang w:val="en-GB"/>
        </w:rPr>
        <w:t>c</w:t>
      </w:r>
      <w:r>
        <w:rPr>
          <w:rFonts w:ascii="Times New Roman" w:hAnsi="Times New Roman" w:cs="Times New Roman"/>
          <w:sz w:val="22"/>
          <w:szCs w:val="22"/>
          <w:lang w:val="en-GB"/>
        </w:rPr>
        <w:t xml:space="preserve">al </w:t>
      </w:r>
      <w:r w:rsidRPr="0008204E">
        <w:rPr>
          <w:rFonts w:ascii="Times New Roman" w:hAnsi="Times New Roman" w:cs="Times New Roman"/>
          <w:sz w:val="22"/>
          <w:szCs w:val="22"/>
          <w:lang w:val="en-GB"/>
        </w:rPr>
        <w:t>depressive</w:t>
      </w:r>
      <w:r>
        <w:rPr>
          <w:rFonts w:ascii="Times New Roman" w:hAnsi="Times New Roman" w:cs="Times New Roman"/>
          <w:sz w:val="22"/>
          <w:szCs w:val="22"/>
          <w:lang w:val="en-GB"/>
        </w:rPr>
        <w:t>ness</w:t>
      </w:r>
      <w:r w:rsidRPr="0008204E">
        <w:rPr>
          <w:rFonts w:ascii="Times New Roman" w:hAnsi="Times New Roman" w:cs="Times New Roman"/>
          <w:sz w:val="22"/>
          <w:szCs w:val="22"/>
          <w:lang w:val="en-GB"/>
        </w:rPr>
        <w:t xml:space="preserve">, </w:t>
      </w:r>
      <w:r>
        <w:rPr>
          <w:rFonts w:ascii="Times New Roman" w:hAnsi="Times New Roman" w:cs="Times New Roman"/>
          <w:sz w:val="22"/>
          <w:szCs w:val="22"/>
          <w:lang w:val="en-GB"/>
        </w:rPr>
        <w:t>w</w:t>
      </w:r>
      <w:r w:rsidRPr="0008204E">
        <w:rPr>
          <w:rFonts w:ascii="Times New Roman" w:hAnsi="Times New Roman" w:cs="Times New Roman"/>
          <w:sz w:val="22"/>
          <w:szCs w:val="22"/>
          <w:lang w:val="en-GB"/>
        </w:rPr>
        <w:t>h</w:t>
      </w:r>
      <w:r>
        <w:rPr>
          <w:rFonts w:ascii="Times New Roman" w:hAnsi="Times New Roman" w:cs="Times New Roman"/>
          <w:sz w:val="22"/>
          <w:szCs w:val="22"/>
          <w:lang w:val="en-GB"/>
        </w:rPr>
        <w:t>o was</w:t>
      </w:r>
      <w:r w:rsidRPr="0008204E">
        <w:rPr>
          <w:rFonts w:ascii="Times New Roman" w:hAnsi="Times New Roman" w:cs="Times New Roman"/>
          <w:sz w:val="22"/>
          <w:szCs w:val="22"/>
          <w:lang w:val="en-GB"/>
        </w:rPr>
        <w:t xml:space="preserve"> gro</w:t>
      </w:r>
      <w:r>
        <w:rPr>
          <w:rFonts w:ascii="Times New Roman" w:hAnsi="Times New Roman" w:cs="Times New Roman"/>
          <w:sz w:val="22"/>
          <w:szCs w:val="22"/>
          <w:lang w:val="en-GB"/>
        </w:rPr>
        <w:t>wn in</w:t>
      </w:r>
      <w:r w:rsidRPr="0008204E">
        <w:rPr>
          <w:rFonts w:ascii="Times New Roman" w:hAnsi="Times New Roman" w:cs="Times New Roman"/>
          <w:sz w:val="22"/>
          <w:szCs w:val="22"/>
          <w:lang w:val="en-GB"/>
        </w:rPr>
        <w:t xml:space="preserve"> juvenile delinquent </w:t>
      </w:r>
      <w:r>
        <w:rPr>
          <w:rFonts w:ascii="Times New Roman" w:hAnsi="Times New Roman" w:cs="Times New Roman"/>
          <w:sz w:val="22"/>
          <w:szCs w:val="22"/>
          <w:lang w:val="en-GB"/>
        </w:rPr>
        <w:t xml:space="preserve">facility. </w:t>
      </w:r>
      <w:r w:rsidRPr="0008204E">
        <w:rPr>
          <w:rFonts w:ascii="Times New Roman" w:hAnsi="Times New Roman" w:cs="Times New Roman"/>
          <w:sz w:val="22"/>
          <w:szCs w:val="22"/>
          <w:lang w:val="en-GB"/>
        </w:rPr>
        <w:t xml:space="preserve">His experience at ’rumbling with the gangs’ and stealing as a youth was sublimated into social revolt. Hoffman’s best-selling </w:t>
      </w:r>
      <w:r w:rsidRPr="0008204E">
        <w:rPr>
          <w:rFonts w:ascii="Times New Roman" w:hAnsi="Times New Roman" w:cs="Times New Roman"/>
          <w:i/>
          <w:sz w:val="22"/>
          <w:szCs w:val="22"/>
          <w:lang w:val="en-GB"/>
        </w:rPr>
        <w:t>Steal this Book</w:t>
      </w:r>
      <w:r w:rsidRPr="0008204E">
        <w:rPr>
          <w:rFonts w:ascii="Times New Roman" w:hAnsi="Times New Roman" w:cs="Times New Roman"/>
          <w:sz w:val="22"/>
          <w:szCs w:val="22"/>
          <w:lang w:val="en-GB"/>
        </w:rPr>
        <w:t xml:space="preserve"> is a manual for urban </w:t>
      </w:r>
      <w:r>
        <w:rPr>
          <w:rFonts w:ascii="Times New Roman" w:hAnsi="Times New Roman" w:cs="Times New Roman"/>
          <w:sz w:val="22"/>
          <w:szCs w:val="22"/>
          <w:lang w:val="en-GB"/>
        </w:rPr>
        <w:t>guerrilla</w:t>
      </w:r>
      <w:r w:rsidRPr="0008204E">
        <w:rPr>
          <w:rFonts w:ascii="Times New Roman" w:hAnsi="Times New Roman" w:cs="Times New Roman"/>
          <w:sz w:val="22"/>
          <w:szCs w:val="22"/>
          <w:lang w:val="en-GB"/>
        </w:rPr>
        <w:t xml:space="preserve"> warfare</w:t>
      </w:r>
      <w:r>
        <w:rPr>
          <w:rFonts w:ascii="Times New Roman" w:hAnsi="Times New Roman" w:cs="Times New Roman"/>
          <w:sz w:val="22"/>
          <w:szCs w:val="22"/>
          <w:lang w:val="en-GB"/>
        </w:rPr>
        <w:t>,</w:t>
      </w:r>
      <w:r w:rsidRPr="0008204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and </w:t>
      </w:r>
      <w:r w:rsidRPr="0090184C">
        <w:rPr>
          <w:rFonts w:ascii="Times New Roman" w:hAnsi="Times New Roman" w:cs="Times New Roman"/>
          <w:sz w:val="22"/>
          <w:szCs w:val="22"/>
          <w:lang w:val="en-GB"/>
        </w:rPr>
        <w:t xml:space="preserve">was later </w:t>
      </w:r>
      <w:r>
        <w:rPr>
          <w:rFonts w:ascii="Times New Roman" w:hAnsi="Times New Roman" w:cs="Times New Roman"/>
          <w:sz w:val="22"/>
          <w:szCs w:val="22"/>
          <w:lang w:val="en-GB"/>
        </w:rPr>
        <w:t>detained</w:t>
      </w:r>
      <w:r w:rsidRPr="0090184C">
        <w:rPr>
          <w:rFonts w:ascii="Times New Roman" w:hAnsi="Times New Roman" w:cs="Times New Roman"/>
          <w:sz w:val="22"/>
          <w:szCs w:val="22"/>
          <w:lang w:val="en-GB"/>
        </w:rPr>
        <w:t xml:space="preserve"> on drug charges, but he skipped </w:t>
      </w:r>
      <w:r>
        <w:rPr>
          <w:rFonts w:ascii="Times New Roman" w:hAnsi="Times New Roman" w:cs="Times New Roman"/>
          <w:sz w:val="22"/>
          <w:szCs w:val="22"/>
          <w:lang w:val="en-GB"/>
        </w:rPr>
        <w:t>sentence</w:t>
      </w:r>
      <w:r w:rsidRPr="0090184C">
        <w:rPr>
          <w:rFonts w:ascii="Times New Roman" w:hAnsi="Times New Roman" w:cs="Times New Roman"/>
          <w:sz w:val="22"/>
          <w:szCs w:val="22"/>
          <w:lang w:val="en-GB"/>
        </w:rPr>
        <w:t xml:space="preserve">, </w:t>
      </w:r>
      <w:r>
        <w:rPr>
          <w:rFonts w:ascii="Times New Roman" w:hAnsi="Times New Roman" w:cs="Times New Roman"/>
          <w:sz w:val="22"/>
          <w:szCs w:val="22"/>
          <w:lang w:val="en-GB"/>
        </w:rPr>
        <w:t>undertook</w:t>
      </w:r>
      <w:r w:rsidRPr="0090184C">
        <w:rPr>
          <w:rFonts w:ascii="Times New Roman" w:hAnsi="Times New Roman" w:cs="Times New Roman"/>
          <w:sz w:val="22"/>
          <w:szCs w:val="22"/>
          <w:lang w:val="en-GB"/>
        </w:rPr>
        <w:t xml:space="preserve"> plastic surgery to </w:t>
      </w:r>
      <w:r>
        <w:rPr>
          <w:rFonts w:ascii="Times New Roman" w:hAnsi="Times New Roman" w:cs="Times New Roman"/>
          <w:sz w:val="22"/>
          <w:szCs w:val="22"/>
          <w:lang w:val="en-GB"/>
        </w:rPr>
        <w:t>modify</w:t>
      </w:r>
      <w:r w:rsidRPr="0090184C">
        <w:rPr>
          <w:rFonts w:ascii="Times New Roman" w:hAnsi="Times New Roman" w:cs="Times New Roman"/>
          <w:sz w:val="22"/>
          <w:szCs w:val="22"/>
          <w:lang w:val="en-GB"/>
        </w:rPr>
        <w:t xml:space="preserve"> his </w:t>
      </w:r>
      <w:r>
        <w:rPr>
          <w:rFonts w:ascii="Times New Roman" w:hAnsi="Times New Roman" w:cs="Times New Roman"/>
          <w:sz w:val="22"/>
          <w:szCs w:val="22"/>
          <w:lang w:val="en-GB"/>
        </w:rPr>
        <w:t>guise</w:t>
      </w:r>
      <w:r w:rsidRPr="0090184C">
        <w:rPr>
          <w:rFonts w:ascii="Times New Roman" w:hAnsi="Times New Roman" w:cs="Times New Roman"/>
          <w:sz w:val="22"/>
          <w:szCs w:val="22"/>
          <w:lang w:val="en-GB"/>
        </w:rPr>
        <w:t>, lived in hiding until 1980, when he finally surrendered t</w:t>
      </w:r>
      <w:r>
        <w:rPr>
          <w:rFonts w:ascii="Times New Roman" w:hAnsi="Times New Roman" w:cs="Times New Roman"/>
          <w:sz w:val="22"/>
          <w:szCs w:val="22"/>
          <w:lang w:val="en-GB"/>
        </w:rPr>
        <w:t>o the authorities. Between 1984-1986, he r</w:t>
      </w:r>
      <w:r w:rsidRPr="0090184C">
        <w:rPr>
          <w:rFonts w:ascii="Times New Roman" w:hAnsi="Times New Roman" w:cs="Times New Roman"/>
          <w:sz w:val="22"/>
          <w:szCs w:val="22"/>
          <w:lang w:val="en-GB"/>
        </w:rPr>
        <w:t>e</w:t>
      </w:r>
      <w:r>
        <w:rPr>
          <w:rFonts w:ascii="Times New Roman" w:hAnsi="Times New Roman" w:cs="Times New Roman"/>
          <w:sz w:val="22"/>
          <w:szCs w:val="22"/>
          <w:lang w:val="en-GB"/>
        </w:rPr>
        <w:t>unit</w:t>
      </w:r>
      <w:r w:rsidRPr="0090184C">
        <w:rPr>
          <w:rFonts w:ascii="Times New Roman" w:hAnsi="Times New Roman" w:cs="Times New Roman"/>
          <w:sz w:val="22"/>
          <w:szCs w:val="22"/>
          <w:lang w:val="en-GB"/>
        </w:rPr>
        <w:t xml:space="preserve">ed up with </w:t>
      </w:r>
      <w:r>
        <w:rPr>
          <w:rFonts w:ascii="Times New Roman" w:hAnsi="Times New Roman" w:cs="Times New Roman"/>
          <w:sz w:val="22"/>
          <w:szCs w:val="22"/>
          <w:lang w:val="en-GB"/>
        </w:rPr>
        <w:t xml:space="preserve">J. </w:t>
      </w:r>
      <w:r w:rsidRPr="0090184C">
        <w:rPr>
          <w:rFonts w:ascii="Times New Roman" w:hAnsi="Times New Roman" w:cs="Times New Roman"/>
          <w:sz w:val="22"/>
          <w:szCs w:val="22"/>
          <w:lang w:val="en-GB"/>
        </w:rPr>
        <w:t xml:space="preserve">Rubin to </w:t>
      </w:r>
      <w:r>
        <w:rPr>
          <w:rFonts w:ascii="Times New Roman" w:hAnsi="Times New Roman" w:cs="Times New Roman"/>
          <w:sz w:val="22"/>
          <w:szCs w:val="22"/>
          <w:lang w:val="en-GB"/>
        </w:rPr>
        <w:t>divert</w:t>
      </w:r>
      <w:r w:rsidRPr="0090184C">
        <w:rPr>
          <w:rFonts w:ascii="Times New Roman" w:hAnsi="Times New Roman" w:cs="Times New Roman"/>
          <w:sz w:val="22"/>
          <w:szCs w:val="22"/>
          <w:lang w:val="en-GB"/>
        </w:rPr>
        <w:t xml:space="preserve"> audiences with Yippie vs Yuppied debates, charging $5000 per appearance. Finally, in 1989 he committed suicide.</w:t>
      </w:r>
      <w:r>
        <w:rPr>
          <w:rFonts w:ascii="Times New Roman" w:hAnsi="Times New Roman" w:cs="Times New Roman"/>
          <w:sz w:val="22"/>
          <w:szCs w:val="22"/>
          <w:lang w:val="en-GB"/>
        </w:rPr>
        <w:t xml:space="preserve"> </w:t>
      </w:r>
      <w:r w:rsidRPr="0008204E">
        <w:rPr>
          <w:rFonts w:ascii="Times New Roman" w:hAnsi="Times New Roman" w:cs="Times New Roman"/>
          <w:sz w:val="22"/>
          <w:szCs w:val="22"/>
          <w:lang w:val="en-GB"/>
        </w:rPr>
        <w:t xml:space="preserve">Rubin, </w:t>
      </w:r>
      <w:r>
        <w:rPr>
          <w:rFonts w:ascii="Times New Roman" w:hAnsi="Times New Roman" w:cs="Times New Roman"/>
          <w:sz w:val="22"/>
          <w:szCs w:val="22"/>
          <w:lang w:val="en-GB"/>
        </w:rPr>
        <w:t xml:space="preserve">on </w:t>
      </w:r>
      <w:r w:rsidRPr="0008204E">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contrary, an </w:t>
      </w:r>
      <w:r w:rsidRPr="0008204E">
        <w:rPr>
          <w:rFonts w:ascii="Times New Roman" w:hAnsi="Times New Roman" w:cs="Times New Roman"/>
          <w:sz w:val="22"/>
          <w:szCs w:val="22"/>
          <w:lang w:val="en-GB"/>
        </w:rPr>
        <w:t>Yippie, later became a Wall Street businessman</w:t>
      </w:r>
      <w:r>
        <w:rPr>
          <w:rFonts w:ascii="Times New Roman" w:hAnsi="Times New Roman" w:cs="Times New Roman"/>
          <w:sz w:val="22"/>
          <w:szCs w:val="22"/>
          <w:lang w:val="en-GB"/>
        </w:rPr>
        <w:t xml:space="preserve">, </w:t>
      </w:r>
      <w:r w:rsidRPr="0008204E">
        <w:rPr>
          <w:rFonts w:ascii="Times New Roman" w:hAnsi="Times New Roman" w:cs="Times New Roman"/>
          <w:sz w:val="22"/>
          <w:szCs w:val="22"/>
          <w:lang w:val="en-GB"/>
        </w:rPr>
        <w:t>was an early investor in Apple Computers and, by the 1980s had become a multimillionaire</w:t>
      </w:r>
      <w:r>
        <w:rPr>
          <w:rFonts w:ascii="Times New Roman" w:hAnsi="Times New Roman" w:cs="Times New Roman"/>
          <w:sz w:val="22"/>
          <w:szCs w:val="22"/>
          <w:lang w:val="en-GB"/>
        </w:rPr>
        <w:t xml:space="preserve"> (</w:t>
      </w:r>
      <w:r w:rsidRPr="00BC2197">
        <w:rPr>
          <w:rFonts w:ascii="Times New Roman" w:hAnsi="Times New Roman" w:cs="Times New Roman"/>
          <w:sz w:val="22"/>
          <w:szCs w:val="22"/>
          <w:lang w:val="en-GB"/>
        </w:rPr>
        <w:t>Forgetting</w:t>
      </w:r>
      <w:r>
        <w:rPr>
          <w:rFonts w:ascii="Times New Roman" w:hAnsi="Times New Roman" w:cs="Times New Roman"/>
          <w:sz w:val="22"/>
          <w:szCs w:val="22"/>
          <w:lang w:val="en-GB"/>
        </w:rPr>
        <w:t>… 2014)</w:t>
      </w:r>
      <w:r w:rsidRPr="0008204E">
        <w:rPr>
          <w:rFonts w:ascii="Times New Roman" w:hAnsi="Times New Roman" w:cs="Times New Roman"/>
          <w:sz w:val="22"/>
          <w:szCs w:val="22"/>
          <w:lang w:val="en-GB"/>
        </w:rPr>
        <w:t>.</w:t>
      </w:r>
    </w:p>
  </w:footnote>
  <w:footnote w:id="4">
    <w:p w:rsidR="00544283" w:rsidRPr="009F19B4" w:rsidRDefault="00544283">
      <w:pPr>
        <w:pStyle w:val="FootnoteText"/>
        <w:rPr>
          <w:rFonts w:ascii="Times New Roman" w:hAnsi="Times New Roman" w:cs="Times New Roman"/>
          <w:sz w:val="22"/>
          <w:szCs w:val="22"/>
          <w:lang w:val="en-US"/>
        </w:rPr>
      </w:pPr>
      <w:r w:rsidRPr="009F19B4">
        <w:rPr>
          <w:rStyle w:val="FootnoteReference"/>
          <w:rFonts w:ascii="Times New Roman" w:hAnsi="Times New Roman" w:cs="Times New Roman"/>
          <w:sz w:val="22"/>
          <w:szCs w:val="22"/>
        </w:rPr>
        <w:footnoteRef/>
      </w:r>
      <w:r w:rsidRPr="009F19B4">
        <w:rPr>
          <w:rFonts w:ascii="Times New Roman" w:hAnsi="Times New Roman" w:cs="Times New Roman"/>
          <w:sz w:val="22"/>
          <w:szCs w:val="22"/>
        </w:rPr>
        <w:t xml:space="preserve"> </w:t>
      </w:r>
      <w:r w:rsidRPr="009F19B4">
        <w:rPr>
          <w:rFonts w:ascii="Times New Roman" w:hAnsi="Times New Roman" w:cs="Times New Roman"/>
          <w:sz w:val="22"/>
          <w:szCs w:val="22"/>
          <w:lang w:val="en-GB"/>
        </w:rPr>
        <w:t>Noam Chomsky knew and liked , “but thought very little of his work</w:t>
      </w:r>
      <w:r w:rsidRPr="009F19B4">
        <w:rPr>
          <w:rFonts w:ascii="Times New Roman" w:hAnsi="Times New Roman" w:cs="Times New Roman"/>
          <w:sz w:val="22"/>
          <w:szCs w:val="22"/>
        </w:rPr>
        <w:t>.</w:t>
      </w:r>
      <w:r>
        <w:rPr>
          <w:rFonts w:ascii="Times New Roman" w:hAnsi="Times New Roman" w:cs="Times New Roman"/>
          <w:sz w:val="22"/>
          <w:szCs w:val="22"/>
          <w:lang w:val="en-US"/>
        </w:rPr>
        <w:t>”</w:t>
      </w:r>
      <w:r w:rsidRPr="009F19B4">
        <w:rPr>
          <w:rFonts w:ascii="Times New Roman" w:hAnsi="Times New Roman" w:cs="Times New Roman"/>
          <w:sz w:val="22"/>
          <w:szCs w:val="22"/>
        </w:rPr>
        <w:t xml:space="preserve"> </w:t>
      </w:r>
      <w:r>
        <w:rPr>
          <w:rFonts w:ascii="Times New Roman" w:hAnsi="Times New Roman" w:cs="Times New Roman"/>
          <w:sz w:val="22"/>
          <w:szCs w:val="22"/>
          <w:lang w:val="en-US"/>
        </w:rPr>
        <w:t>(</w:t>
      </w:r>
      <w:r w:rsidRPr="009F19B4">
        <w:rPr>
          <w:rFonts w:ascii="Times New Roman" w:hAnsi="Times New Roman" w:cs="Times New Roman"/>
          <w:sz w:val="22"/>
          <w:szCs w:val="22"/>
        </w:rPr>
        <w:t>Barsky, 1997</w:t>
      </w:r>
      <w:r>
        <w:rPr>
          <w:rFonts w:ascii="Times New Roman" w:hAnsi="Times New Roman" w:cs="Times New Roman"/>
          <w:sz w:val="22"/>
          <w:szCs w:val="22"/>
        </w:rPr>
        <w:t>: 134</w:t>
      </w:r>
      <w:r>
        <w:rPr>
          <w:rFonts w:ascii="Times New Roman" w:hAnsi="Times New Roman" w:cs="Times New Roman"/>
          <w:sz w:val="22"/>
          <w:szCs w:val="22"/>
          <w:lang w:val="en-US"/>
        </w:rPr>
        <w:t>).</w:t>
      </w:r>
    </w:p>
  </w:footnote>
  <w:footnote w:id="5">
    <w:p w:rsidR="00544283" w:rsidRPr="003B771A" w:rsidRDefault="00544283" w:rsidP="003B771A">
      <w:pPr>
        <w:pStyle w:val="FootnoteText"/>
        <w:jc w:val="both"/>
        <w:rPr>
          <w:rFonts w:ascii="Times New Roman" w:hAnsi="Times New Roman" w:cs="Times New Roman"/>
          <w:sz w:val="22"/>
          <w:szCs w:val="22"/>
          <w:lang w:val="en-GB"/>
        </w:rPr>
      </w:pPr>
      <w:r w:rsidRPr="003B771A">
        <w:rPr>
          <w:rStyle w:val="FootnoteReference"/>
          <w:rFonts w:ascii="Times New Roman" w:hAnsi="Times New Roman" w:cs="Times New Roman"/>
          <w:sz w:val="22"/>
          <w:szCs w:val="22"/>
          <w:lang w:val="en-GB"/>
        </w:rPr>
        <w:footnoteRef/>
      </w:r>
      <w:r w:rsidRPr="003B771A">
        <w:rPr>
          <w:rFonts w:ascii="Times New Roman" w:hAnsi="Times New Roman" w:cs="Times New Roman"/>
          <w:sz w:val="22"/>
          <w:szCs w:val="22"/>
          <w:lang w:val="en-GB"/>
        </w:rPr>
        <w:t xml:space="preserve"> Lenin assigned a large role to the </w:t>
      </w:r>
      <w:r>
        <w:rPr>
          <w:rFonts w:ascii="Times New Roman" w:hAnsi="Times New Roman" w:cs="Times New Roman"/>
          <w:sz w:val="22"/>
          <w:szCs w:val="22"/>
          <w:lang w:val="en-US"/>
        </w:rPr>
        <w:t xml:space="preserve">so called </w:t>
      </w:r>
      <w:r w:rsidRPr="003B771A">
        <w:rPr>
          <w:rFonts w:ascii="Times New Roman" w:hAnsi="Times New Roman" w:cs="Times New Roman"/>
          <w:sz w:val="22"/>
          <w:szCs w:val="22"/>
          <w:lang w:val="en-GB"/>
        </w:rPr>
        <w:t>subjective factor. He argued that socialist consciousness does not arise by itself from the economic situation of the proletariat, th</w:t>
      </w:r>
      <w:r>
        <w:rPr>
          <w:rFonts w:ascii="Times New Roman" w:hAnsi="Times New Roman" w:cs="Times New Roman"/>
          <w:sz w:val="22"/>
          <w:szCs w:val="22"/>
          <w:lang w:val="en-GB"/>
        </w:rPr>
        <w:t>u</w:t>
      </w:r>
      <w:r w:rsidRPr="003B771A">
        <w:rPr>
          <w:rFonts w:ascii="Times New Roman" w:hAnsi="Times New Roman" w:cs="Times New Roman"/>
          <w:sz w:val="22"/>
          <w:szCs w:val="22"/>
          <w:lang w:val="en-GB"/>
        </w:rPr>
        <w:t xml:space="preserve">s </w:t>
      </w:r>
      <w:r>
        <w:rPr>
          <w:rFonts w:ascii="Times New Roman" w:hAnsi="Times New Roman" w:cs="Times New Roman"/>
          <w:sz w:val="22"/>
          <w:szCs w:val="22"/>
          <w:lang w:val="en-GB"/>
        </w:rPr>
        <w:t xml:space="preserve">require </w:t>
      </w:r>
      <w:r w:rsidRPr="003B771A">
        <w:rPr>
          <w:rFonts w:ascii="Times New Roman" w:hAnsi="Times New Roman" w:cs="Times New Roman"/>
          <w:sz w:val="22"/>
          <w:szCs w:val="22"/>
          <w:lang w:val="en-GB"/>
        </w:rPr>
        <w:t>theoreticians</w:t>
      </w:r>
      <w:r>
        <w:rPr>
          <w:rFonts w:ascii="Times New Roman" w:hAnsi="Times New Roman" w:cs="Times New Roman"/>
          <w:sz w:val="22"/>
          <w:szCs w:val="22"/>
          <w:lang w:val="en-GB"/>
        </w:rPr>
        <w:t>’</w:t>
      </w:r>
      <w:r w:rsidRPr="003B771A">
        <w:rPr>
          <w:rFonts w:ascii="Times New Roman" w:hAnsi="Times New Roman" w:cs="Times New Roman"/>
          <w:sz w:val="22"/>
          <w:szCs w:val="22"/>
          <w:lang w:val="en-GB"/>
        </w:rPr>
        <w:t xml:space="preserve"> activity based on broader foundations, and that this consciousness must be brought into the working class from the outside. Lenin developed and put into practice the </w:t>
      </w:r>
      <w:r>
        <w:rPr>
          <w:rFonts w:ascii="Times New Roman" w:hAnsi="Times New Roman" w:cs="Times New Roman"/>
          <w:sz w:val="22"/>
          <w:szCs w:val="22"/>
          <w:lang w:val="en-GB"/>
        </w:rPr>
        <w:t>party’</w:t>
      </w:r>
      <w:r w:rsidRPr="003B771A">
        <w:rPr>
          <w:rFonts w:ascii="Times New Roman" w:hAnsi="Times New Roman" w:cs="Times New Roman"/>
          <w:sz w:val="22"/>
          <w:szCs w:val="22"/>
          <w:lang w:val="en-GB"/>
        </w:rPr>
        <w:t>s</w:t>
      </w:r>
      <w:r>
        <w:rPr>
          <w:rFonts w:ascii="Times New Roman" w:hAnsi="Times New Roman" w:cs="Times New Roman"/>
          <w:sz w:val="22"/>
          <w:szCs w:val="22"/>
          <w:lang w:val="en-GB"/>
        </w:rPr>
        <w:t xml:space="preserve">, </w:t>
      </w:r>
      <w:r w:rsidRPr="00EC22D3">
        <w:rPr>
          <w:rFonts w:ascii="Times New Roman" w:hAnsi="Times New Roman" w:cs="Times New Roman"/>
          <w:sz w:val="22"/>
          <w:szCs w:val="22"/>
          <w:lang w:val="en-GB"/>
        </w:rPr>
        <w:t>as the leading part of the class</w:t>
      </w:r>
      <w:r>
        <w:rPr>
          <w:rFonts w:ascii="Times New Roman" w:hAnsi="Times New Roman" w:cs="Times New Roman"/>
          <w:sz w:val="22"/>
          <w:szCs w:val="22"/>
          <w:lang w:val="en-GB"/>
        </w:rPr>
        <w:t>,</w:t>
      </w:r>
      <w:r w:rsidRPr="003B771A">
        <w:rPr>
          <w:rFonts w:ascii="Times New Roman" w:hAnsi="Times New Roman" w:cs="Times New Roman"/>
          <w:sz w:val="22"/>
          <w:szCs w:val="22"/>
          <w:lang w:val="en-GB"/>
        </w:rPr>
        <w:t xml:space="preserve"> doctrine, pointed to the role of subjective components in the revolution, which themselves do not arise </w:t>
      </w:r>
      <w:r>
        <w:rPr>
          <w:rFonts w:ascii="Times New Roman" w:hAnsi="Times New Roman" w:cs="Times New Roman"/>
          <w:sz w:val="22"/>
          <w:szCs w:val="22"/>
          <w:lang w:val="en-GB"/>
        </w:rPr>
        <w:t xml:space="preserve">immediately </w:t>
      </w:r>
      <w:r w:rsidRPr="003B771A">
        <w:rPr>
          <w:rFonts w:ascii="Times New Roman" w:hAnsi="Times New Roman" w:cs="Times New Roman"/>
          <w:sz w:val="22"/>
          <w:szCs w:val="22"/>
          <w:lang w:val="en-GB"/>
        </w:rPr>
        <w:t xml:space="preserve">from the revolutionary situation. In connection with these provisions, some interpreters began to talk about Lenin's significant contribution to Marxist theory, while others </w:t>
      </w:r>
      <w:r>
        <w:rPr>
          <w:rFonts w:ascii="Times New Roman" w:hAnsi="Times New Roman" w:cs="Times New Roman"/>
          <w:sz w:val="22"/>
          <w:szCs w:val="22"/>
          <w:lang w:val="en-GB"/>
        </w:rPr>
        <w:t xml:space="preserve">– </w:t>
      </w:r>
      <w:r w:rsidRPr="003B771A">
        <w:rPr>
          <w:rFonts w:ascii="Times New Roman" w:hAnsi="Times New Roman" w:cs="Times New Roman"/>
          <w:sz w:val="22"/>
          <w:szCs w:val="22"/>
          <w:lang w:val="en-GB"/>
        </w:rPr>
        <w:t xml:space="preserve"> about his voluntarism</w:t>
      </w:r>
      <w:r>
        <w:rPr>
          <w:rFonts w:ascii="Times New Roman" w:hAnsi="Times New Roman" w:cs="Times New Roman"/>
          <w:sz w:val="22"/>
          <w:szCs w:val="22"/>
          <w:lang w:val="en-GB"/>
        </w:rPr>
        <w:t xml:space="preserve"> (</w:t>
      </w:r>
      <w:r w:rsidRPr="00EC22D3">
        <w:rPr>
          <w:rFonts w:ascii="Times New Roman" w:hAnsi="Times New Roman" w:cs="Times New Roman"/>
          <w:sz w:val="22"/>
          <w:szCs w:val="22"/>
          <w:lang w:val="en-US"/>
        </w:rPr>
        <w:t xml:space="preserve">Althusser, </w:t>
      </w:r>
      <w:r w:rsidRPr="00EC22D3">
        <w:rPr>
          <w:rFonts w:ascii="Times New Roman" w:hAnsi="Times New Roman" w:cs="Times New Roman"/>
          <w:sz w:val="22"/>
          <w:szCs w:val="22"/>
          <w:lang w:val="en-GB"/>
        </w:rPr>
        <w:t>1972</w:t>
      </w:r>
      <w:r>
        <w:rPr>
          <w:rFonts w:ascii="Times New Roman" w:hAnsi="Times New Roman" w:cs="Times New Roman"/>
          <w:sz w:val="22"/>
          <w:szCs w:val="22"/>
          <w:lang w:val="en-GB"/>
        </w:rPr>
        <w:t>: 2)</w:t>
      </w:r>
      <w:r w:rsidRPr="003B771A">
        <w:rPr>
          <w:rFonts w:ascii="Times New Roman" w:hAnsi="Times New Roman" w:cs="Times New Roman"/>
          <w:sz w:val="22"/>
          <w:szCs w:val="22"/>
          <w:lang w:val="en-GB"/>
        </w:rPr>
        <w:t>.</w:t>
      </w:r>
    </w:p>
  </w:footnote>
  <w:footnote w:id="6">
    <w:p w:rsidR="00544283" w:rsidRPr="002247DF" w:rsidRDefault="00544283" w:rsidP="0034409D">
      <w:pPr>
        <w:pStyle w:val="FootnoteText"/>
        <w:jc w:val="both"/>
        <w:rPr>
          <w:rFonts w:ascii="Times New Roman" w:hAnsi="Times New Roman" w:cs="Times New Roman"/>
          <w:sz w:val="22"/>
          <w:szCs w:val="22"/>
          <w:lang w:val="en-US"/>
        </w:rPr>
      </w:pPr>
      <w:r w:rsidRPr="00351866">
        <w:rPr>
          <w:rStyle w:val="FootnoteReference"/>
          <w:rFonts w:ascii="Times New Roman" w:hAnsi="Times New Roman" w:cs="Times New Roman"/>
          <w:sz w:val="22"/>
          <w:szCs w:val="22"/>
        </w:rPr>
        <w:footnoteRef/>
      </w:r>
      <w:r w:rsidRPr="00351866">
        <w:rPr>
          <w:rFonts w:ascii="Times New Roman" w:hAnsi="Times New Roman" w:cs="Times New Roman"/>
          <w:sz w:val="22"/>
          <w:szCs w:val="22"/>
        </w:rPr>
        <w:t xml:space="preserve"> </w:t>
      </w:r>
      <w:r w:rsidRPr="00351866">
        <w:rPr>
          <w:rFonts w:ascii="Times New Roman" w:hAnsi="Times New Roman" w:cs="Times New Roman"/>
          <w:sz w:val="22"/>
          <w:szCs w:val="22"/>
          <w:lang w:val="en-US"/>
        </w:rPr>
        <w:t>Curiously</w:t>
      </w:r>
      <w:r>
        <w:rPr>
          <w:rFonts w:ascii="Times New Roman" w:hAnsi="Times New Roman" w:cs="Times New Roman"/>
          <w:sz w:val="22"/>
          <w:szCs w:val="22"/>
          <w:lang w:val="en-US"/>
        </w:rPr>
        <w:t xml:space="preserve"> enough</w:t>
      </w:r>
      <w:r w:rsidRPr="00351866">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D. </w:t>
      </w:r>
      <w:r w:rsidRPr="00351866">
        <w:rPr>
          <w:rFonts w:ascii="Times New Roman" w:hAnsi="Times New Roman" w:cs="Times New Roman"/>
          <w:sz w:val="22"/>
          <w:szCs w:val="22"/>
          <w:lang w:val="en-US"/>
        </w:rPr>
        <w:t>Cohn-Bendit</w:t>
      </w:r>
      <w:r>
        <w:rPr>
          <w:rFonts w:ascii="Times New Roman" w:hAnsi="Times New Roman" w:cs="Times New Roman"/>
          <w:sz w:val="22"/>
          <w:szCs w:val="22"/>
          <w:lang w:val="en-US"/>
        </w:rPr>
        <w:t xml:space="preserve">, one of the leaders in the 1968 </w:t>
      </w:r>
      <w:r w:rsidRPr="0034409D">
        <w:rPr>
          <w:rFonts w:ascii="Times New Roman" w:hAnsi="Times New Roman" w:cs="Times New Roman"/>
          <w:sz w:val="22"/>
          <w:szCs w:val="22"/>
          <w:lang w:val="en-US"/>
        </w:rPr>
        <w:t>French student movement</w:t>
      </w:r>
      <w:r>
        <w:rPr>
          <w:rFonts w:ascii="Times New Roman" w:hAnsi="Times New Roman" w:cs="Times New Roman"/>
          <w:sz w:val="22"/>
          <w:szCs w:val="22"/>
          <w:lang w:val="en-US"/>
        </w:rPr>
        <w:t>,</w:t>
      </w:r>
      <w:r w:rsidRPr="00351866">
        <w:rPr>
          <w:rFonts w:ascii="Times New Roman" w:hAnsi="Times New Roman" w:cs="Times New Roman"/>
          <w:sz w:val="22"/>
          <w:szCs w:val="22"/>
          <w:lang w:val="en-US"/>
        </w:rPr>
        <w:t xml:space="preserve"> is </w:t>
      </w:r>
      <w:r>
        <w:rPr>
          <w:rFonts w:ascii="Times New Roman" w:hAnsi="Times New Roman" w:cs="Times New Roman"/>
          <w:sz w:val="22"/>
          <w:szCs w:val="22"/>
          <w:lang w:val="en-US"/>
        </w:rPr>
        <w:t xml:space="preserve">quite </w:t>
      </w:r>
      <w:r w:rsidRPr="00351866">
        <w:rPr>
          <w:rFonts w:ascii="Times New Roman" w:hAnsi="Times New Roman" w:cs="Times New Roman"/>
          <w:sz w:val="22"/>
          <w:szCs w:val="22"/>
          <w:lang w:val="en-US"/>
        </w:rPr>
        <w:t>s</w:t>
      </w:r>
      <w:r>
        <w:rPr>
          <w:rFonts w:ascii="Times New Roman" w:hAnsi="Times New Roman" w:cs="Times New Roman"/>
          <w:sz w:val="22"/>
          <w:szCs w:val="22"/>
          <w:lang w:val="en-US"/>
        </w:rPr>
        <w:t>k</w:t>
      </w:r>
      <w:r w:rsidRPr="00351866">
        <w:rPr>
          <w:rFonts w:ascii="Times New Roman" w:hAnsi="Times New Roman" w:cs="Times New Roman"/>
          <w:sz w:val="22"/>
          <w:szCs w:val="22"/>
          <w:lang w:val="en-US"/>
        </w:rPr>
        <w:t xml:space="preserve">eptical </w:t>
      </w:r>
      <w:r>
        <w:rPr>
          <w:rFonts w:ascii="Times New Roman" w:hAnsi="Times New Roman" w:cs="Times New Roman"/>
          <w:sz w:val="22"/>
          <w:szCs w:val="22"/>
          <w:lang w:val="en-US"/>
        </w:rPr>
        <w:t>about the</w:t>
      </w:r>
      <w:r w:rsidRPr="00351866">
        <w:rPr>
          <w:rFonts w:ascii="Times New Roman" w:hAnsi="Times New Roman" w:cs="Times New Roman"/>
          <w:sz w:val="22"/>
          <w:szCs w:val="22"/>
          <w:lang w:val="en-US"/>
        </w:rPr>
        <w:t xml:space="preserve"> Marcuse</w:t>
      </w:r>
      <w:r>
        <w:rPr>
          <w:rFonts w:ascii="Times New Roman" w:hAnsi="Times New Roman" w:cs="Times New Roman"/>
          <w:sz w:val="22"/>
          <w:szCs w:val="22"/>
          <w:lang w:val="en-US"/>
        </w:rPr>
        <w:t>’s</w:t>
      </w:r>
      <w:r w:rsidRPr="00351866">
        <w:rPr>
          <w:rFonts w:ascii="Times New Roman" w:hAnsi="Times New Roman" w:cs="Times New Roman"/>
          <w:sz w:val="22"/>
          <w:szCs w:val="22"/>
          <w:lang w:val="en-US"/>
        </w:rPr>
        <w:t xml:space="preserve"> </w:t>
      </w:r>
      <w:r>
        <w:rPr>
          <w:rFonts w:ascii="Times New Roman" w:hAnsi="Times New Roman" w:cs="Times New Roman"/>
          <w:sz w:val="22"/>
          <w:szCs w:val="22"/>
          <w:lang w:val="en-US"/>
        </w:rPr>
        <w:t>impact</w:t>
      </w:r>
      <w:r w:rsidRPr="00351866">
        <w:rPr>
          <w:rFonts w:ascii="Times New Roman" w:hAnsi="Times New Roman" w:cs="Times New Roman"/>
          <w:sz w:val="22"/>
          <w:szCs w:val="22"/>
          <w:lang w:val="en-US"/>
        </w:rPr>
        <w:t xml:space="preserve"> on the</w:t>
      </w:r>
      <w:r>
        <w:rPr>
          <w:rFonts w:ascii="Times New Roman" w:hAnsi="Times New Roman" w:cs="Times New Roman"/>
          <w:sz w:val="22"/>
          <w:szCs w:val="22"/>
          <w:lang w:val="en-US"/>
        </w:rPr>
        <w:t>m</w:t>
      </w:r>
      <w:r w:rsidRPr="00351866">
        <w:rPr>
          <w:rFonts w:ascii="Times New Roman" w:hAnsi="Times New Roman" w:cs="Times New Roman"/>
          <w:sz w:val="22"/>
          <w:szCs w:val="22"/>
          <w:lang w:val="en-US"/>
        </w:rPr>
        <w:t xml:space="preserve">: </w:t>
      </w:r>
      <w:r>
        <w:rPr>
          <w:rFonts w:ascii="Times New Roman" w:hAnsi="Times New Roman" w:cs="Times New Roman"/>
          <w:sz w:val="22"/>
          <w:szCs w:val="22"/>
          <w:lang w:val="en-US"/>
        </w:rPr>
        <w:t>“</w:t>
      </w:r>
      <w:r w:rsidRPr="00351866">
        <w:rPr>
          <w:rFonts w:ascii="Times New Roman" w:hAnsi="Times New Roman" w:cs="Times New Roman"/>
          <w:sz w:val="22"/>
          <w:szCs w:val="22"/>
          <w:lang w:val="en-US"/>
        </w:rPr>
        <w:t>Some people try to foist Marcuse upon us as a mentor. This is a</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joke. None of us have read Marcuse. Some people have read Marx,</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perhaps Bakunin and when it comes to modern authors</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 xml:space="preserve"> Althusser,</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Mao, Guevara, Lefebvre. Almost all the rebels have read Sartre</w:t>
      </w:r>
      <w:r>
        <w:rPr>
          <w:rFonts w:ascii="Times New Roman" w:hAnsi="Times New Roman" w:cs="Times New Roman"/>
          <w:sz w:val="22"/>
          <w:szCs w:val="22"/>
          <w:lang w:val="en-US"/>
        </w:rPr>
        <w:t>” (quo</w:t>
      </w:r>
      <w:r w:rsidRPr="00351866">
        <w:rPr>
          <w:rFonts w:ascii="Times New Roman" w:hAnsi="Times New Roman" w:cs="Times New Roman"/>
          <w:sz w:val="22"/>
          <w:szCs w:val="22"/>
          <w:lang w:val="en-US"/>
        </w:rPr>
        <w:t>ted</w:t>
      </w:r>
      <w:r>
        <w:rPr>
          <w:rFonts w:ascii="Times New Roman" w:hAnsi="Times New Roman" w:cs="Times New Roman"/>
          <w:sz w:val="22"/>
          <w:szCs w:val="22"/>
          <w:lang w:val="en-US"/>
        </w:rPr>
        <w:t xml:space="preserve"> in </w:t>
      </w:r>
      <w:r w:rsidRPr="00351866">
        <w:rPr>
          <w:rFonts w:ascii="Times New Roman" w:hAnsi="Times New Roman" w:cs="Times New Roman"/>
          <w:sz w:val="22"/>
          <w:szCs w:val="22"/>
          <w:lang w:val="en-US"/>
        </w:rPr>
        <w:t>Batalov, 1977</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 xml:space="preserve">52. </w:t>
      </w:r>
      <w:r>
        <w:rPr>
          <w:rFonts w:ascii="Times New Roman" w:hAnsi="Times New Roman" w:cs="Times New Roman"/>
          <w:sz w:val="22"/>
          <w:szCs w:val="22"/>
          <w:lang w:val="en-US"/>
        </w:rPr>
        <w:t xml:space="preserve">French professor J.-M. </w:t>
      </w:r>
      <w:r w:rsidRPr="00351866">
        <w:rPr>
          <w:rFonts w:ascii="Times New Roman" w:hAnsi="Times New Roman" w:cs="Times New Roman"/>
          <w:sz w:val="22"/>
          <w:szCs w:val="22"/>
          <w:lang w:val="en-US"/>
        </w:rPr>
        <w:t xml:space="preserve">Palmier contests this, </w:t>
      </w:r>
      <w:r>
        <w:rPr>
          <w:rFonts w:ascii="Times New Roman" w:hAnsi="Times New Roman" w:cs="Times New Roman"/>
          <w:sz w:val="22"/>
          <w:szCs w:val="22"/>
          <w:lang w:val="en-US"/>
        </w:rPr>
        <w:t>maintaining</w:t>
      </w:r>
      <w:r w:rsidRPr="00351866">
        <w:rPr>
          <w:rFonts w:ascii="Times New Roman" w:hAnsi="Times New Roman" w:cs="Times New Roman"/>
          <w:sz w:val="22"/>
          <w:szCs w:val="22"/>
          <w:lang w:val="en-US"/>
        </w:rPr>
        <w:t xml:space="preserve"> that many had read Marcuse and that there </w:t>
      </w:r>
      <w:r>
        <w:rPr>
          <w:rFonts w:ascii="Times New Roman" w:hAnsi="Times New Roman" w:cs="Times New Roman"/>
          <w:sz w:val="22"/>
          <w:szCs w:val="22"/>
          <w:lang w:val="en-US"/>
        </w:rPr>
        <w:t>h</w:t>
      </w:r>
      <w:r w:rsidRPr="00351866">
        <w:rPr>
          <w:rFonts w:ascii="Times New Roman" w:hAnsi="Times New Roman" w:cs="Times New Roman"/>
          <w:sz w:val="22"/>
          <w:szCs w:val="22"/>
          <w:lang w:val="en-US"/>
        </w:rPr>
        <w:t xml:space="preserve">as </w:t>
      </w:r>
      <w:r>
        <w:rPr>
          <w:rFonts w:ascii="Times New Roman" w:hAnsi="Times New Roman" w:cs="Times New Roman"/>
          <w:sz w:val="22"/>
          <w:szCs w:val="22"/>
          <w:lang w:val="en-US"/>
        </w:rPr>
        <w:t xml:space="preserve">been </w:t>
      </w:r>
      <w:r w:rsidRPr="00351866">
        <w:rPr>
          <w:rFonts w:ascii="Times New Roman" w:hAnsi="Times New Roman" w:cs="Times New Roman"/>
          <w:sz w:val="22"/>
          <w:szCs w:val="22"/>
          <w:lang w:val="en-US"/>
        </w:rPr>
        <w:t xml:space="preserve">a </w:t>
      </w:r>
      <w:r>
        <w:rPr>
          <w:rFonts w:ascii="Times New Roman" w:hAnsi="Times New Roman" w:cs="Times New Roman"/>
          <w:sz w:val="22"/>
          <w:szCs w:val="22"/>
          <w:lang w:val="en-US"/>
        </w:rPr>
        <w:t xml:space="preserve">real </w:t>
      </w:r>
      <w:r w:rsidRPr="00351866">
        <w:rPr>
          <w:rFonts w:ascii="Times New Roman" w:hAnsi="Times New Roman" w:cs="Times New Roman"/>
          <w:sz w:val="22"/>
          <w:szCs w:val="22"/>
          <w:lang w:val="en-US"/>
        </w:rPr>
        <w:t>surge of interest in his writings during and</w:t>
      </w:r>
      <w:r>
        <w:rPr>
          <w:rFonts w:ascii="Times New Roman" w:hAnsi="Times New Roman" w:cs="Times New Roman"/>
          <w:sz w:val="22"/>
          <w:szCs w:val="22"/>
          <w:lang w:val="en-US"/>
        </w:rPr>
        <w:t xml:space="preserve"> </w:t>
      </w:r>
      <w:r w:rsidRPr="00351866">
        <w:rPr>
          <w:rFonts w:ascii="Times New Roman" w:hAnsi="Times New Roman" w:cs="Times New Roman"/>
          <w:sz w:val="22"/>
          <w:szCs w:val="22"/>
          <w:lang w:val="en-US"/>
        </w:rPr>
        <w:t>after the May events</w:t>
      </w:r>
      <w:r>
        <w:rPr>
          <w:rFonts w:ascii="Times New Roman" w:hAnsi="Times New Roman" w:cs="Times New Roman"/>
          <w:sz w:val="22"/>
          <w:szCs w:val="22"/>
          <w:lang w:val="en-US"/>
        </w:rPr>
        <w:t xml:space="preserve"> – </w:t>
      </w:r>
      <w:r w:rsidRPr="009B648F">
        <w:rPr>
          <w:rFonts w:ascii="Times New Roman" w:hAnsi="Times New Roman" w:cs="Times New Roman"/>
          <w:sz w:val="22"/>
          <w:szCs w:val="22"/>
          <w:lang w:val="en-US"/>
        </w:rPr>
        <w:t xml:space="preserve">see Palmier's book </w:t>
      </w:r>
      <w:r w:rsidRPr="009B648F">
        <w:rPr>
          <w:rFonts w:ascii="Times New Roman" w:hAnsi="Times New Roman" w:cs="Times New Roman"/>
          <w:i/>
          <w:sz w:val="22"/>
          <w:szCs w:val="22"/>
          <w:lang w:val="en-US"/>
        </w:rPr>
        <w:t>On</w:t>
      </w:r>
      <w:r w:rsidRPr="009B648F">
        <w:rPr>
          <w:rFonts w:ascii="Times New Roman" w:hAnsi="Times New Roman" w:cs="Times New Roman"/>
          <w:sz w:val="22"/>
          <w:szCs w:val="22"/>
          <w:lang w:val="en-US"/>
        </w:rPr>
        <w:t xml:space="preserve"> </w:t>
      </w:r>
      <w:r w:rsidRPr="009B648F">
        <w:rPr>
          <w:rFonts w:ascii="Times New Roman" w:hAnsi="Times New Roman" w:cs="Times New Roman"/>
          <w:i/>
          <w:sz w:val="22"/>
          <w:szCs w:val="22"/>
          <w:lang w:val="en-US"/>
        </w:rPr>
        <w:t>Marcuse</w:t>
      </w:r>
      <w:r w:rsidRPr="009B648F">
        <w:rPr>
          <w:rFonts w:ascii="Times New Roman" w:hAnsi="Times New Roman" w:cs="Times New Roman"/>
          <w:sz w:val="22"/>
          <w:szCs w:val="22"/>
          <w:lang w:val="en-US"/>
        </w:rPr>
        <w:t xml:space="preserve"> (Palmier, 1968) and h</w:t>
      </w:r>
      <w:r>
        <w:rPr>
          <w:rFonts w:ascii="Times New Roman" w:hAnsi="Times New Roman" w:cs="Times New Roman"/>
          <w:sz w:val="22"/>
          <w:szCs w:val="22"/>
          <w:lang w:val="en-US"/>
        </w:rPr>
        <w:t>is article ‘</w:t>
      </w:r>
      <w:r w:rsidRPr="002247DF">
        <w:rPr>
          <w:rFonts w:ascii="Times New Roman" w:hAnsi="Times New Roman" w:cs="Times New Roman"/>
          <w:sz w:val="22"/>
          <w:szCs w:val="22"/>
          <w:lang w:val="en-US"/>
        </w:rPr>
        <w:t>Marcuse. This Unknown</w:t>
      </w:r>
      <w:r>
        <w:rPr>
          <w:rFonts w:ascii="Times New Roman" w:hAnsi="Times New Roman" w:cs="Times New Roman"/>
          <w:sz w:val="22"/>
          <w:szCs w:val="22"/>
          <w:lang w:val="en-US"/>
        </w:rPr>
        <w:t>’ (</w:t>
      </w:r>
      <w:r w:rsidRPr="002247DF">
        <w:rPr>
          <w:rFonts w:ascii="Times New Roman" w:hAnsi="Times New Roman" w:cs="Times New Roman"/>
          <w:sz w:val="22"/>
          <w:szCs w:val="22"/>
          <w:lang w:val="en-US"/>
        </w:rPr>
        <w:t>Palmier</w:t>
      </w:r>
      <w:r>
        <w:rPr>
          <w:rFonts w:ascii="Times New Roman" w:hAnsi="Times New Roman" w:cs="Times New Roman"/>
          <w:sz w:val="22"/>
          <w:szCs w:val="22"/>
          <w:lang w:val="en-US"/>
        </w:rPr>
        <w:t>,</w:t>
      </w:r>
      <w:r w:rsidRPr="002247DF">
        <w:rPr>
          <w:rFonts w:ascii="Times New Roman" w:hAnsi="Times New Roman" w:cs="Times New Roman"/>
          <w:sz w:val="22"/>
          <w:szCs w:val="22"/>
          <w:lang w:val="en-US"/>
        </w:rPr>
        <w:t xml:space="preserve"> </w:t>
      </w:r>
      <w:r>
        <w:rPr>
          <w:rFonts w:ascii="Times New Roman" w:hAnsi="Times New Roman" w:cs="Times New Roman"/>
          <w:sz w:val="22"/>
          <w:szCs w:val="22"/>
          <w:lang w:val="en-US"/>
        </w:rPr>
        <w:t>1969)</w:t>
      </w:r>
      <w:r w:rsidRPr="002247DF">
        <w:rPr>
          <w:rFonts w:ascii="Times New Roman" w:hAnsi="Times New Roman" w:cs="Times New Roman"/>
          <w:sz w:val="22"/>
          <w:szCs w:val="22"/>
          <w:lang w:val="en-US"/>
        </w:rPr>
        <w:t>.</w:t>
      </w:r>
    </w:p>
  </w:footnote>
  <w:footnote w:id="7">
    <w:p w:rsidR="00544283" w:rsidRPr="00C106CE" w:rsidRDefault="00544283" w:rsidP="00C106CE">
      <w:pPr>
        <w:pStyle w:val="NoSpacing"/>
        <w:jc w:val="both"/>
        <w:rPr>
          <w:rFonts w:ascii="Times New Roman" w:hAnsi="Times New Roman" w:cs="Times New Roman"/>
        </w:rPr>
      </w:pPr>
      <w:r w:rsidRPr="00EC22D3">
        <w:rPr>
          <w:rStyle w:val="FootnoteReference"/>
          <w:rFonts w:ascii="Times New Roman" w:hAnsi="Times New Roman" w:cs="Times New Roman"/>
        </w:rPr>
        <w:footnoteRef/>
      </w:r>
      <w:r w:rsidRPr="00EC22D3">
        <w:rPr>
          <w:rFonts w:ascii="Times New Roman" w:hAnsi="Times New Roman" w:cs="Times New Roman"/>
          <w:lang w:val="en-US"/>
        </w:rPr>
        <w:t xml:space="preserve"> All communist countries, torn by supply shortages  and empty stores’ shelves, established a particular brand of limited access stores, where duty free items, from candies and chocolates, up to Western makes of cars, were sold for hard currency. Ordinary citizens were prevented from stepping in, since formally they were </w:t>
      </w:r>
      <w:r w:rsidRPr="00EC22D3">
        <w:rPr>
          <w:rFonts w:ascii="Times New Roman" w:hAnsi="Times New Roman" w:cs="Times New Roman"/>
          <w:lang w:val="en-GB"/>
        </w:rPr>
        <w:t>intended</w:t>
      </w:r>
      <w:r w:rsidRPr="00EC22D3">
        <w:rPr>
          <w:rFonts w:ascii="Times New Roman" w:hAnsi="Times New Roman" w:cs="Times New Roman"/>
          <w:lang w:val="en-US"/>
        </w:rPr>
        <w:t xml:space="preserve"> for diplomats and foreign tourists, though two privileged and narrow segments of the local population also enjoyed admittance: those employed abroad (these, who were, indeed, carefully selected according to the criteria like party affiliation and loyalty to the regime – diplomats, physicians, geologists, opera singers etc., were not only obliged to re-assign major share of their foreign currency paid personal incomes, but even the remainder was often given them not as real money, but as substituting papers, called bonds or certificates. All other means of acquiring foreign currency were deemed illegal, and those found to possess even few USD or Deutsch Marks, were gravely prosecuted, incl. with jail. Main, but unspoken, reason for all this policy was filling state’s hard currency reserves. This malevolent approach reached climax with the introduction by Raul Castro in Cuba a parallel currency, the so called Cuban Convertible Peso (CUC), formally used in the tourism industry and the currency travelers. Exchange rate for CUC is stuck to the US Dollar, i.e., one CUC equals one USD, while the official, heavily deflated Cuban Peso (CUP)’s exchange rate fluctuates, typically around 25-30 CUP per one USD. </w:t>
      </w:r>
      <w:r w:rsidRPr="00EC22D3">
        <w:rPr>
          <w:rFonts w:ascii="Times New Roman" w:hAnsi="Times New Roman" w:cs="Times New Roman"/>
          <w:lang w:val="en-GB"/>
        </w:rPr>
        <w:t xml:space="preserve">It </w:t>
      </w:r>
      <w:r w:rsidRPr="00C106CE">
        <w:rPr>
          <w:rFonts w:ascii="Times New Roman" w:hAnsi="Times New Roman" w:cs="Times New Roman"/>
          <w:lang w:val="en-GB"/>
        </w:rPr>
        <w:t xml:space="preserve">should be noted that all these seemingly incompatible </w:t>
      </w:r>
      <w:r w:rsidRPr="00C106CE">
        <w:rPr>
          <w:rFonts w:ascii="Times New Roman" w:hAnsi="Times New Roman" w:cs="Times New Roman"/>
          <w:lang w:val="en-US"/>
        </w:rPr>
        <w:t xml:space="preserve">with principles of socialism </w:t>
      </w:r>
      <w:r w:rsidRPr="00C106CE">
        <w:rPr>
          <w:rFonts w:ascii="Times New Roman" w:hAnsi="Times New Roman" w:cs="Times New Roman"/>
          <w:lang w:val="en-GB"/>
        </w:rPr>
        <w:t>establishments have benefited unduly the Communist nomenclature.</w:t>
      </w:r>
    </w:p>
  </w:footnote>
  <w:footnote w:id="8">
    <w:p w:rsidR="00544283" w:rsidRPr="00261AEB" w:rsidRDefault="00544283" w:rsidP="00C106CE">
      <w:pPr>
        <w:pStyle w:val="NoSpacing"/>
        <w:jc w:val="both"/>
        <w:rPr>
          <w:lang w:val="en-GB"/>
        </w:rPr>
      </w:pPr>
      <w:r w:rsidRPr="00C106CE">
        <w:rPr>
          <w:rStyle w:val="FootnoteReference"/>
          <w:rFonts w:ascii="Times New Roman" w:hAnsi="Times New Roman" w:cs="Times New Roman"/>
        </w:rPr>
        <w:footnoteRef/>
      </w:r>
      <w:r w:rsidRPr="00C106CE">
        <w:rPr>
          <w:rFonts w:ascii="Times New Roman" w:hAnsi="Times New Roman" w:cs="Times New Roman"/>
        </w:rPr>
        <w:t xml:space="preserve"> </w:t>
      </w:r>
      <w:r w:rsidRPr="00C106CE">
        <w:rPr>
          <w:rFonts w:ascii="Times New Roman" w:hAnsi="Times New Roman" w:cs="Times New Roman"/>
          <w:lang w:val="en-US"/>
        </w:rPr>
        <w:t>Private lives of the leaders were strictly confidential from the ordinary party followers. Instead of the ascetic personalities, almost saints alike, according to K. Marx’ famous quote, nothing human was alien to them – actually, a replica of the Roman</w:t>
      </w:r>
      <w:r w:rsidRPr="00C106CE">
        <w:rPr>
          <w:rFonts w:ascii="Times New Roman" w:hAnsi="Times New Roman" w:cs="Times New Roman"/>
          <w:color w:val="222222"/>
          <w:sz w:val="21"/>
          <w:szCs w:val="21"/>
          <w:shd w:val="clear" w:color="auto" w:fill="FFFFFF"/>
        </w:rPr>
        <w:t xml:space="preserve"> </w:t>
      </w:r>
      <w:r w:rsidRPr="00C106CE">
        <w:rPr>
          <w:rFonts w:ascii="Times New Roman" w:hAnsi="Times New Roman" w:cs="Times New Roman"/>
          <w:color w:val="222222"/>
          <w:shd w:val="clear" w:color="auto" w:fill="FFFFFF"/>
          <w:lang w:val="en-GB"/>
        </w:rPr>
        <w:t xml:space="preserve">author Terence line from his play </w:t>
      </w:r>
      <w:r w:rsidRPr="000113F1">
        <w:rPr>
          <w:rFonts w:ascii="Times New Roman" w:hAnsi="Times New Roman" w:cs="Times New Roman"/>
          <w:i/>
          <w:color w:val="222222"/>
          <w:shd w:val="clear" w:color="auto" w:fill="FFFFFF"/>
          <w:lang w:val="en-GB"/>
        </w:rPr>
        <w:t>Heauton Timorumenos</w:t>
      </w:r>
      <w:r w:rsidRPr="00C106CE">
        <w:rPr>
          <w:rFonts w:ascii="Times New Roman" w:hAnsi="Times New Roman" w:cs="Times New Roman"/>
          <w:color w:val="222222"/>
          <w:shd w:val="clear" w:color="auto" w:fill="FFFFFF"/>
          <w:lang w:val="en-GB"/>
        </w:rPr>
        <w:t>, or The Self-Tormentor) that reads: “</w:t>
      </w:r>
      <w:r w:rsidRPr="00C106CE">
        <w:rPr>
          <w:rFonts w:ascii="Times New Roman" w:hAnsi="Times New Roman" w:cs="Times New Roman"/>
          <w:i/>
          <w:iCs/>
          <w:color w:val="222222"/>
          <w:shd w:val="clear" w:color="auto" w:fill="FFFFFF"/>
          <w:lang w:val="en-GB"/>
        </w:rPr>
        <w:t>Homo sum, humani nihil a me alienum puto</w:t>
      </w:r>
      <w:r w:rsidRPr="00C106CE">
        <w:rPr>
          <w:rFonts w:ascii="Times New Roman" w:hAnsi="Times New Roman" w:cs="Times New Roman"/>
          <w:color w:val="222222"/>
          <w:shd w:val="clear" w:color="auto" w:fill="FFFFFF"/>
          <w:lang w:val="en-GB"/>
        </w:rPr>
        <w:t xml:space="preserve">” (I am human, and I think nothing human is alien to me). Marx himself was too far from the </w:t>
      </w:r>
      <w:r w:rsidRPr="00C106CE">
        <w:rPr>
          <w:rFonts w:ascii="Times New Roman" w:hAnsi="Times New Roman" w:cs="Times New Roman"/>
          <w:lang w:val="en-GB"/>
        </w:rPr>
        <w:t>model communist, as well as Lenin, Stalin, Mao, and many more minor leaders like Tito, Castro, Kims, and Che Guevara. Even if the Great Leader officially had one official wife, there have been many mistresses aside. Officially blamed and subject of severe prosecution in all communist countries, homosexuality was also habitual part of the high life communist circles.</w:t>
      </w:r>
    </w:p>
  </w:footnote>
  <w:footnote w:id="9">
    <w:p w:rsidR="00544283" w:rsidRPr="001305EF" w:rsidRDefault="00544283" w:rsidP="001305EF">
      <w:pPr>
        <w:pStyle w:val="FootnoteText"/>
        <w:jc w:val="both"/>
        <w:rPr>
          <w:rFonts w:ascii="Times New Roman" w:hAnsi="Times New Roman" w:cs="Times New Roman"/>
          <w:sz w:val="22"/>
          <w:szCs w:val="22"/>
          <w:lang w:val="en-GB"/>
        </w:rPr>
      </w:pPr>
      <w:r w:rsidRPr="001305EF">
        <w:rPr>
          <w:rStyle w:val="FootnoteReference"/>
          <w:rFonts w:ascii="Times New Roman" w:hAnsi="Times New Roman" w:cs="Times New Roman"/>
          <w:sz w:val="22"/>
          <w:szCs w:val="22"/>
        </w:rPr>
        <w:footnoteRef/>
      </w:r>
      <w:r w:rsidRPr="001305EF">
        <w:rPr>
          <w:rFonts w:ascii="Times New Roman" w:hAnsi="Times New Roman" w:cs="Times New Roman"/>
          <w:sz w:val="22"/>
          <w:szCs w:val="22"/>
        </w:rPr>
        <w:t xml:space="preserve"> </w:t>
      </w:r>
      <w:r w:rsidRPr="001305EF">
        <w:rPr>
          <w:rFonts w:ascii="Times New Roman" w:hAnsi="Times New Roman" w:cs="Times New Roman"/>
          <w:sz w:val="22"/>
          <w:szCs w:val="22"/>
          <w:lang w:val="en-GB"/>
        </w:rPr>
        <w:t xml:space="preserve">Marcuse’s concept of technology is dual one: on the one hand, he </w:t>
      </w:r>
      <w:r>
        <w:rPr>
          <w:rFonts w:ascii="Times New Roman" w:hAnsi="Times New Roman" w:cs="Times New Roman"/>
          <w:sz w:val="22"/>
          <w:szCs w:val="22"/>
          <w:lang w:val="en-GB"/>
        </w:rPr>
        <w:t>presumes</w:t>
      </w:r>
      <w:r w:rsidRPr="001305EF">
        <w:rPr>
          <w:rFonts w:ascii="Times New Roman" w:hAnsi="Times New Roman" w:cs="Times New Roman"/>
          <w:sz w:val="22"/>
          <w:szCs w:val="22"/>
          <w:lang w:val="en-GB"/>
        </w:rPr>
        <w:t xml:space="preserve"> </w:t>
      </w:r>
      <w:r>
        <w:rPr>
          <w:rFonts w:ascii="Times New Roman" w:hAnsi="Times New Roman" w:cs="Times New Roman"/>
          <w:sz w:val="22"/>
          <w:szCs w:val="22"/>
          <w:lang w:val="en-GB"/>
        </w:rPr>
        <w:t>i</w:t>
      </w:r>
      <w:r w:rsidRPr="001305EF">
        <w:rPr>
          <w:rFonts w:ascii="Times New Roman" w:hAnsi="Times New Roman" w:cs="Times New Roman"/>
          <w:sz w:val="22"/>
          <w:szCs w:val="22"/>
          <w:lang w:val="en-GB"/>
        </w:rPr>
        <w:t>t</w:t>
      </w:r>
      <w:r>
        <w:rPr>
          <w:rFonts w:ascii="Times New Roman" w:hAnsi="Times New Roman" w:cs="Times New Roman"/>
          <w:sz w:val="22"/>
          <w:szCs w:val="22"/>
          <w:lang w:val="en-GB"/>
        </w:rPr>
        <w:t xml:space="preserve"> </w:t>
      </w:r>
      <w:r w:rsidRPr="001305EF">
        <w:rPr>
          <w:rFonts w:ascii="Times New Roman" w:hAnsi="Times New Roman" w:cs="Times New Roman"/>
          <w:sz w:val="22"/>
          <w:szCs w:val="22"/>
          <w:lang w:val="en-GB"/>
        </w:rPr>
        <w:t>a</w:t>
      </w:r>
      <w:r>
        <w:rPr>
          <w:rFonts w:ascii="Times New Roman" w:hAnsi="Times New Roman" w:cs="Times New Roman"/>
          <w:sz w:val="22"/>
          <w:szCs w:val="22"/>
          <w:lang w:val="en-GB"/>
        </w:rPr>
        <w:t xml:space="preserve">s a </w:t>
      </w:r>
      <w:r w:rsidRPr="001305EF">
        <w:rPr>
          <w:rFonts w:ascii="Times New Roman" w:hAnsi="Times New Roman" w:cs="Times New Roman"/>
          <w:sz w:val="22"/>
          <w:szCs w:val="22"/>
          <w:lang w:val="en-GB"/>
        </w:rPr>
        <w:t>t</w:t>
      </w:r>
      <w:r>
        <w:rPr>
          <w:rFonts w:ascii="Times New Roman" w:hAnsi="Times New Roman" w:cs="Times New Roman"/>
          <w:sz w:val="22"/>
          <w:szCs w:val="22"/>
          <w:lang w:val="en-GB"/>
        </w:rPr>
        <w:t>o</w:t>
      </w:r>
      <w:r w:rsidRPr="001305EF">
        <w:rPr>
          <w:rFonts w:ascii="Times New Roman" w:hAnsi="Times New Roman" w:cs="Times New Roman"/>
          <w:sz w:val="22"/>
          <w:szCs w:val="22"/>
          <w:lang w:val="en-GB"/>
        </w:rPr>
        <w:t xml:space="preserve">ol </w:t>
      </w:r>
      <w:r>
        <w:rPr>
          <w:rFonts w:ascii="Times New Roman" w:hAnsi="Times New Roman" w:cs="Times New Roman"/>
          <w:sz w:val="22"/>
          <w:szCs w:val="22"/>
          <w:lang w:val="en-GB"/>
        </w:rPr>
        <w:t>exploited</w:t>
      </w:r>
      <w:r w:rsidRPr="001305EF">
        <w:rPr>
          <w:rFonts w:ascii="Times New Roman" w:hAnsi="Times New Roman" w:cs="Times New Roman"/>
          <w:sz w:val="22"/>
          <w:szCs w:val="22"/>
          <w:lang w:val="en-GB"/>
        </w:rPr>
        <w:t xml:space="preserve"> </w:t>
      </w:r>
      <w:r>
        <w:rPr>
          <w:rFonts w:ascii="Times New Roman" w:hAnsi="Times New Roman" w:cs="Times New Roman"/>
          <w:sz w:val="22"/>
          <w:szCs w:val="22"/>
          <w:lang w:val="en-GB"/>
        </w:rPr>
        <w:t>by</w:t>
      </w:r>
      <w:r w:rsidRPr="001305EF">
        <w:rPr>
          <w:rFonts w:ascii="Times New Roman" w:hAnsi="Times New Roman" w:cs="Times New Roman"/>
          <w:sz w:val="22"/>
          <w:szCs w:val="22"/>
          <w:lang w:val="en-GB"/>
        </w:rPr>
        <w:t xml:space="preserve"> capitalism </w:t>
      </w:r>
      <w:r>
        <w:rPr>
          <w:rFonts w:ascii="Times New Roman" w:hAnsi="Times New Roman" w:cs="Times New Roman"/>
          <w:sz w:val="22"/>
          <w:szCs w:val="22"/>
          <w:lang w:val="en-GB"/>
        </w:rPr>
        <w:t>for further coercio</w:t>
      </w:r>
      <w:r w:rsidRPr="001305EF">
        <w:rPr>
          <w:rFonts w:ascii="Times New Roman" w:hAnsi="Times New Roman" w:cs="Times New Roman"/>
          <w:sz w:val="22"/>
          <w:szCs w:val="22"/>
          <w:lang w:val="en-GB"/>
        </w:rPr>
        <w:t>n and powerless</w:t>
      </w:r>
      <w:r>
        <w:rPr>
          <w:rFonts w:ascii="Times New Roman" w:hAnsi="Times New Roman" w:cs="Times New Roman"/>
          <w:sz w:val="22"/>
          <w:szCs w:val="22"/>
          <w:lang w:val="en-GB"/>
        </w:rPr>
        <w:t>ness</w:t>
      </w:r>
      <w:r w:rsidRPr="001305EF">
        <w:rPr>
          <w:rFonts w:ascii="Times New Roman" w:hAnsi="Times New Roman" w:cs="Times New Roman"/>
          <w:sz w:val="22"/>
          <w:szCs w:val="22"/>
          <w:lang w:val="en-GB"/>
        </w:rPr>
        <w:t>. But, Marcuse a</w:t>
      </w:r>
      <w:r>
        <w:rPr>
          <w:rFonts w:ascii="Times New Roman" w:hAnsi="Times New Roman" w:cs="Times New Roman"/>
          <w:sz w:val="22"/>
          <w:szCs w:val="22"/>
          <w:lang w:val="en-GB"/>
        </w:rPr>
        <w:t>dd</w:t>
      </w:r>
      <w:r w:rsidRPr="001305EF">
        <w:rPr>
          <w:rFonts w:ascii="Times New Roman" w:hAnsi="Times New Roman" w:cs="Times New Roman"/>
          <w:sz w:val="22"/>
          <w:szCs w:val="22"/>
          <w:lang w:val="en-GB"/>
        </w:rPr>
        <w:t xml:space="preserve">s, </w:t>
      </w:r>
      <w:r>
        <w:rPr>
          <w:rFonts w:ascii="Times New Roman" w:hAnsi="Times New Roman" w:cs="Times New Roman"/>
          <w:sz w:val="22"/>
          <w:szCs w:val="22"/>
          <w:lang w:val="en-GB"/>
        </w:rPr>
        <w:t>specific</w:t>
      </w:r>
      <w:r w:rsidRPr="001305EF">
        <w:rPr>
          <w:rFonts w:ascii="Times New Roman" w:hAnsi="Times New Roman" w:cs="Times New Roman"/>
          <w:sz w:val="22"/>
          <w:szCs w:val="22"/>
          <w:lang w:val="en-GB"/>
        </w:rPr>
        <w:t xml:space="preserve"> technologies could be </w:t>
      </w:r>
      <w:r>
        <w:rPr>
          <w:rFonts w:ascii="Times New Roman" w:hAnsi="Times New Roman" w:cs="Times New Roman"/>
          <w:sz w:val="22"/>
          <w:szCs w:val="22"/>
          <w:lang w:val="en-GB"/>
        </w:rPr>
        <w:t>implement</w:t>
      </w:r>
      <w:r w:rsidRPr="001305EF">
        <w:rPr>
          <w:rFonts w:ascii="Times New Roman" w:hAnsi="Times New Roman" w:cs="Times New Roman"/>
          <w:sz w:val="22"/>
          <w:szCs w:val="22"/>
          <w:lang w:val="en-GB"/>
        </w:rPr>
        <w:t>ed to minim</w:t>
      </w:r>
      <w:r>
        <w:rPr>
          <w:rFonts w:ascii="Times New Roman" w:hAnsi="Times New Roman" w:cs="Times New Roman"/>
          <w:sz w:val="22"/>
          <w:szCs w:val="22"/>
          <w:lang w:val="en-GB"/>
        </w:rPr>
        <w:t>iz</w:t>
      </w:r>
      <w:r w:rsidRPr="001305EF">
        <w:rPr>
          <w:rFonts w:ascii="Times New Roman" w:hAnsi="Times New Roman" w:cs="Times New Roman"/>
          <w:sz w:val="22"/>
          <w:szCs w:val="22"/>
          <w:lang w:val="en-GB"/>
        </w:rPr>
        <w:t xml:space="preserve">e </w:t>
      </w:r>
      <w:r>
        <w:rPr>
          <w:rFonts w:ascii="Times New Roman" w:hAnsi="Times New Roman" w:cs="Times New Roman"/>
          <w:sz w:val="22"/>
          <w:szCs w:val="22"/>
          <w:lang w:val="en-GB"/>
        </w:rPr>
        <w:t>compulsory</w:t>
      </w:r>
      <w:r w:rsidRPr="001305EF">
        <w:rPr>
          <w:rFonts w:ascii="Times New Roman" w:hAnsi="Times New Roman" w:cs="Times New Roman"/>
          <w:sz w:val="22"/>
          <w:szCs w:val="22"/>
          <w:lang w:val="en-GB"/>
        </w:rPr>
        <w:t xml:space="preserve"> </w:t>
      </w:r>
      <w:r>
        <w:rPr>
          <w:rFonts w:ascii="Times New Roman" w:hAnsi="Times New Roman" w:cs="Times New Roman"/>
          <w:sz w:val="22"/>
          <w:szCs w:val="22"/>
          <w:lang w:val="en-GB"/>
        </w:rPr>
        <w:t>chore,</w:t>
      </w:r>
      <w:r w:rsidRPr="001305EF">
        <w:rPr>
          <w:rFonts w:ascii="Times New Roman" w:hAnsi="Times New Roman" w:cs="Times New Roman"/>
          <w:sz w:val="22"/>
          <w:szCs w:val="22"/>
          <w:lang w:val="en-GB"/>
        </w:rPr>
        <w:t xml:space="preserve"> </w:t>
      </w:r>
      <w:r>
        <w:rPr>
          <w:rFonts w:ascii="Times New Roman" w:hAnsi="Times New Roman" w:cs="Times New Roman"/>
          <w:sz w:val="22"/>
          <w:szCs w:val="22"/>
          <w:lang w:val="en-GB"/>
        </w:rPr>
        <w:t>a</w:t>
      </w:r>
      <w:r w:rsidRPr="001305EF">
        <w:rPr>
          <w:rFonts w:ascii="Times New Roman" w:hAnsi="Times New Roman" w:cs="Times New Roman"/>
          <w:sz w:val="22"/>
          <w:szCs w:val="22"/>
          <w:lang w:val="en-GB"/>
        </w:rPr>
        <w:t xml:space="preserve">nd to </w:t>
      </w:r>
      <w:r>
        <w:rPr>
          <w:rFonts w:ascii="Times New Roman" w:hAnsi="Times New Roman" w:cs="Times New Roman"/>
          <w:sz w:val="22"/>
          <w:szCs w:val="22"/>
          <w:lang w:val="en-GB"/>
        </w:rPr>
        <w:t xml:space="preserve">permit more </w:t>
      </w:r>
      <w:r w:rsidRPr="00A15F4C">
        <w:rPr>
          <w:rFonts w:ascii="Times New Roman" w:hAnsi="Times New Roman" w:cs="Times New Roman"/>
          <w:sz w:val="22"/>
          <w:szCs w:val="22"/>
          <w:lang w:val="en-GB"/>
        </w:rPr>
        <w:t>individual</w:t>
      </w:r>
      <w:r>
        <w:rPr>
          <w:rFonts w:ascii="Times New Roman" w:hAnsi="Times New Roman" w:cs="Times New Roman"/>
          <w:sz w:val="22"/>
          <w:szCs w:val="22"/>
          <w:lang w:val="en-GB"/>
        </w:rPr>
        <w:t xml:space="preserve"> </w:t>
      </w:r>
      <w:r w:rsidRPr="001305EF">
        <w:rPr>
          <w:rFonts w:ascii="Times New Roman" w:hAnsi="Times New Roman" w:cs="Times New Roman"/>
          <w:sz w:val="22"/>
          <w:szCs w:val="22"/>
          <w:lang w:val="en-GB"/>
        </w:rPr>
        <w:t xml:space="preserve">freedom and </w:t>
      </w:r>
      <w:r>
        <w:rPr>
          <w:rFonts w:ascii="Times New Roman" w:hAnsi="Times New Roman" w:cs="Times New Roman"/>
          <w:sz w:val="22"/>
          <w:szCs w:val="22"/>
          <w:lang w:val="en-GB"/>
        </w:rPr>
        <w:t>autonomy – i.e.,</w:t>
      </w:r>
      <w:r w:rsidRPr="001305EF">
        <w:rPr>
          <w:rFonts w:ascii="Times New Roman" w:hAnsi="Times New Roman" w:cs="Times New Roman"/>
          <w:sz w:val="22"/>
          <w:szCs w:val="22"/>
          <w:lang w:val="en-GB"/>
        </w:rPr>
        <w:t xml:space="preserve"> an “existence in free time on the basis of fulfilled vital needs” (Marcuse 1964: 231).</w:t>
      </w:r>
      <w:r>
        <w:rPr>
          <w:rFonts w:ascii="Times New Roman" w:hAnsi="Times New Roman" w:cs="Times New Roman"/>
          <w:sz w:val="22"/>
          <w:szCs w:val="22"/>
          <w:lang w:val="en-GB"/>
        </w:rPr>
        <w:t xml:space="preserve"> Sam</w:t>
      </w:r>
      <w:r w:rsidRPr="00A15F4C">
        <w:rPr>
          <w:rFonts w:ascii="Times New Roman" w:hAnsi="Times New Roman" w:cs="Times New Roman"/>
          <w:sz w:val="22"/>
          <w:szCs w:val="22"/>
          <w:lang w:val="en-GB"/>
        </w:rPr>
        <w:t xml:space="preserve">e </w:t>
      </w:r>
      <w:r>
        <w:rPr>
          <w:rFonts w:ascii="Times New Roman" w:hAnsi="Times New Roman" w:cs="Times New Roman"/>
          <w:sz w:val="22"/>
          <w:szCs w:val="22"/>
          <w:lang w:val="en-GB"/>
        </w:rPr>
        <w:t>contradiction is inherited in the modern</w:t>
      </w:r>
      <w:r w:rsidRPr="00A15F4C">
        <w:rPr>
          <w:rFonts w:ascii="Times New Roman" w:hAnsi="Times New Roman" w:cs="Times New Roman"/>
          <w:sz w:val="22"/>
          <w:szCs w:val="22"/>
          <w:lang w:val="en-GB"/>
        </w:rPr>
        <w:t xml:space="preserve"> sociology of technology</w:t>
      </w:r>
      <w:r>
        <w:rPr>
          <w:rFonts w:ascii="Times New Roman" w:hAnsi="Times New Roman" w:cs="Times New Roman"/>
          <w:sz w:val="22"/>
          <w:szCs w:val="22"/>
          <w:lang w:val="en-GB"/>
        </w:rPr>
        <w:t xml:space="preserve">: </w:t>
      </w:r>
      <w:r w:rsidRPr="00A15F4C">
        <w:rPr>
          <w:rFonts w:ascii="Times New Roman" w:hAnsi="Times New Roman" w:cs="Times New Roman"/>
          <w:sz w:val="22"/>
          <w:szCs w:val="22"/>
          <w:lang w:val="en-GB"/>
        </w:rPr>
        <w:t xml:space="preserve">on the one hand </w:t>
      </w:r>
      <w:r>
        <w:rPr>
          <w:rFonts w:ascii="Times New Roman" w:hAnsi="Times New Roman" w:cs="Times New Roman"/>
          <w:sz w:val="22"/>
          <w:szCs w:val="22"/>
          <w:lang w:val="en-GB"/>
        </w:rPr>
        <w:t>there are</w:t>
      </w:r>
      <w:r w:rsidRPr="00A15F4C">
        <w:rPr>
          <w:rFonts w:ascii="Times New Roman" w:hAnsi="Times New Roman" w:cs="Times New Roman"/>
          <w:sz w:val="22"/>
          <w:szCs w:val="22"/>
          <w:lang w:val="en-GB"/>
        </w:rPr>
        <w:t xml:space="preserve"> </w:t>
      </w:r>
      <w:r>
        <w:rPr>
          <w:rFonts w:ascii="Times New Roman" w:hAnsi="Times New Roman" w:cs="Times New Roman"/>
          <w:sz w:val="22"/>
          <w:szCs w:val="22"/>
          <w:lang w:val="en-GB"/>
        </w:rPr>
        <w:t>too</w:t>
      </w:r>
      <w:r w:rsidRPr="00A15F4C">
        <w:rPr>
          <w:rFonts w:ascii="Times New Roman" w:hAnsi="Times New Roman" w:cs="Times New Roman"/>
          <w:sz w:val="22"/>
          <w:szCs w:val="22"/>
          <w:lang w:val="en-GB"/>
        </w:rPr>
        <w:t xml:space="preserve"> optimistic views argu</w:t>
      </w:r>
      <w:r>
        <w:rPr>
          <w:rFonts w:ascii="Times New Roman" w:hAnsi="Times New Roman" w:cs="Times New Roman"/>
          <w:sz w:val="22"/>
          <w:szCs w:val="22"/>
          <w:lang w:val="en-GB"/>
        </w:rPr>
        <w:t>ing</w:t>
      </w:r>
      <w:r w:rsidRPr="00A15F4C">
        <w:rPr>
          <w:rFonts w:ascii="Times New Roman" w:hAnsi="Times New Roman" w:cs="Times New Roman"/>
          <w:sz w:val="22"/>
          <w:szCs w:val="22"/>
          <w:lang w:val="en-GB"/>
        </w:rPr>
        <w:t xml:space="preserve"> that the new technologies </w:t>
      </w:r>
      <w:r>
        <w:rPr>
          <w:rFonts w:ascii="Times New Roman" w:hAnsi="Times New Roman" w:cs="Times New Roman"/>
          <w:sz w:val="22"/>
          <w:szCs w:val="22"/>
          <w:lang w:val="en-GB"/>
        </w:rPr>
        <w:t>un</w:t>
      </w:r>
      <w:r w:rsidRPr="00A15F4C">
        <w:rPr>
          <w:rFonts w:ascii="Times New Roman" w:hAnsi="Times New Roman" w:cs="Times New Roman"/>
          <w:sz w:val="22"/>
          <w:szCs w:val="22"/>
          <w:lang w:val="en-GB"/>
        </w:rPr>
        <w:t>lea</w:t>
      </w:r>
      <w:r>
        <w:rPr>
          <w:rFonts w:ascii="Times New Roman" w:hAnsi="Times New Roman" w:cs="Times New Roman"/>
          <w:sz w:val="22"/>
          <w:szCs w:val="22"/>
          <w:lang w:val="en-GB"/>
        </w:rPr>
        <w:t xml:space="preserve">sh </w:t>
      </w:r>
      <w:r w:rsidRPr="00A15F4C">
        <w:rPr>
          <w:rFonts w:ascii="Times New Roman" w:hAnsi="Times New Roman" w:cs="Times New Roman"/>
          <w:sz w:val="22"/>
          <w:szCs w:val="22"/>
          <w:lang w:val="en-GB"/>
        </w:rPr>
        <w:t xml:space="preserve">global </w:t>
      </w:r>
      <w:r>
        <w:rPr>
          <w:rFonts w:ascii="Times New Roman" w:hAnsi="Times New Roman" w:cs="Times New Roman"/>
          <w:sz w:val="22"/>
          <w:szCs w:val="22"/>
          <w:lang w:val="en-GB"/>
        </w:rPr>
        <w:t>affluence</w:t>
      </w:r>
      <w:r w:rsidRPr="00A15F4C">
        <w:rPr>
          <w:rFonts w:ascii="Times New Roman" w:hAnsi="Times New Roman" w:cs="Times New Roman"/>
          <w:sz w:val="22"/>
          <w:szCs w:val="22"/>
          <w:lang w:val="en-GB"/>
        </w:rPr>
        <w:t xml:space="preserve"> and freedom</w:t>
      </w:r>
      <w:r>
        <w:rPr>
          <w:rFonts w:ascii="Times New Roman" w:hAnsi="Times New Roman" w:cs="Times New Roman"/>
          <w:sz w:val="22"/>
          <w:szCs w:val="22"/>
          <w:lang w:val="en-GB"/>
        </w:rPr>
        <w:t xml:space="preserve"> – though, in another, distant and vague future society, which “</w:t>
      </w:r>
      <w:r w:rsidRPr="006F5978">
        <w:rPr>
          <w:rFonts w:ascii="Times New Roman" w:hAnsi="Times New Roman" w:cs="Times New Roman"/>
          <w:sz w:val="22"/>
          <w:szCs w:val="22"/>
          <w:lang w:val="en-GB"/>
        </w:rPr>
        <w:t>would open up qualitatively different relationships between human beings and between humans and nature (1964: 235).</w:t>
      </w:r>
      <w:r>
        <w:rPr>
          <w:rFonts w:ascii="Times New Roman" w:hAnsi="Times New Roman" w:cs="Times New Roman"/>
          <w:sz w:val="22"/>
          <w:szCs w:val="22"/>
          <w:lang w:val="en-GB"/>
        </w:rPr>
        <w:t xml:space="preserve">” </w:t>
      </w:r>
      <w:r w:rsidRPr="00A15F4C">
        <w:rPr>
          <w:rFonts w:ascii="Times New Roman" w:hAnsi="Times New Roman" w:cs="Times New Roman"/>
          <w:sz w:val="22"/>
          <w:szCs w:val="22"/>
          <w:lang w:val="en-GB"/>
        </w:rPr>
        <w:t xml:space="preserve">. On the other hand there are very pessimistic argumentations, </w:t>
      </w:r>
      <w:r>
        <w:rPr>
          <w:rFonts w:ascii="Times New Roman" w:hAnsi="Times New Roman" w:cs="Times New Roman"/>
          <w:sz w:val="22"/>
          <w:szCs w:val="22"/>
          <w:lang w:val="en-GB"/>
        </w:rPr>
        <w:t>typical</w:t>
      </w:r>
      <w:r w:rsidRPr="00A15F4C">
        <w:rPr>
          <w:rFonts w:ascii="Times New Roman" w:hAnsi="Times New Roman" w:cs="Times New Roman"/>
          <w:sz w:val="22"/>
          <w:szCs w:val="22"/>
          <w:lang w:val="en-GB"/>
        </w:rPr>
        <w:t xml:space="preserve"> for </w:t>
      </w:r>
      <w:r>
        <w:rPr>
          <w:rFonts w:ascii="Times New Roman" w:hAnsi="Times New Roman" w:cs="Times New Roman"/>
          <w:sz w:val="22"/>
          <w:szCs w:val="22"/>
          <w:lang w:val="en-GB"/>
        </w:rPr>
        <w:t>th</w:t>
      </w:r>
      <w:r w:rsidRPr="00A15F4C">
        <w:rPr>
          <w:rFonts w:ascii="Times New Roman" w:hAnsi="Times New Roman" w:cs="Times New Roman"/>
          <w:sz w:val="22"/>
          <w:szCs w:val="22"/>
          <w:lang w:val="en-GB"/>
        </w:rPr>
        <w:t>e radical- or eco-feminism, which see modern technology as inhere</w:t>
      </w:r>
      <w:r>
        <w:rPr>
          <w:rFonts w:ascii="Times New Roman" w:hAnsi="Times New Roman" w:cs="Times New Roman"/>
          <w:sz w:val="22"/>
          <w:szCs w:val="22"/>
          <w:lang w:val="en-GB"/>
        </w:rPr>
        <w:t>ntly patriarchal, in-humane, ra</w:t>
      </w:r>
      <w:r w:rsidRPr="00A15F4C">
        <w:rPr>
          <w:rFonts w:ascii="Times New Roman" w:hAnsi="Times New Roman" w:cs="Times New Roman"/>
          <w:sz w:val="22"/>
          <w:szCs w:val="22"/>
          <w:lang w:val="en-GB"/>
        </w:rPr>
        <w:t xml:space="preserve">cist and even fascist. Hence it is argued that we should return to a simpler type of society that relies on subsistence production.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027C2"/>
    <w:rsid w:val="00010126"/>
    <w:rsid w:val="000113F1"/>
    <w:rsid w:val="00021396"/>
    <w:rsid w:val="00025A81"/>
    <w:rsid w:val="00042A95"/>
    <w:rsid w:val="0005636F"/>
    <w:rsid w:val="00075D41"/>
    <w:rsid w:val="0008204E"/>
    <w:rsid w:val="000859D2"/>
    <w:rsid w:val="0009022C"/>
    <w:rsid w:val="000A1314"/>
    <w:rsid w:val="000A5A25"/>
    <w:rsid w:val="000A5D04"/>
    <w:rsid w:val="000A6B4B"/>
    <w:rsid w:val="000A755D"/>
    <w:rsid w:val="000B21B0"/>
    <w:rsid w:val="000B5361"/>
    <w:rsid w:val="000C157A"/>
    <w:rsid w:val="000D12E1"/>
    <w:rsid w:val="000E3188"/>
    <w:rsid w:val="00102D7E"/>
    <w:rsid w:val="0010663D"/>
    <w:rsid w:val="001216E7"/>
    <w:rsid w:val="001305EF"/>
    <w:rsid w:val="00140DE5"/>
    <w:rsid w:val="00143381"/>
    <w:rsid w:val="00177068"/>
    <w:rsid w:val="001B51D8"/>
    <w:rsid w:val="001C4485"/>
    <w:rsid w:val="001D5548"/>
    <w:rsid w:val="001F2E8B"/>
    <w:rsid w:val="002119E2"/>
    <w:rsid w:val="00221B63"/>
    <w:rsid w:val="002247DF"/>
    <w:rsid w:val="0023073E"/>
    <w:rsid w:val="00240C45"/>
    <w:rsid w:val="002450EB"/>
    <w:rsid w:val="00245EDE"/>
    <w:rsid w:val="00250D9A"/>
    <w:rsid w:val="00261AEB"/>
    <w:rsid w:val="002728D3"/>
    <w:rsid w:val="002755C2"/>
    <w:rsid w:val="00295ED7"/>
    <w:rsid w:val="002A5667"/>
    <w:rsid w:val="002D6297"/>
    <w:rsid w:val="0031196F"/>
    <w:rsid w:val="0031624F"/>
    <w:rsid w:val="0034409D"/>
    <w:rsid w:val="00351866"/>
    <w:rsid w:val="0035535B"/>
    <w:rsid w:val="0035614F"/>
    <w:rsid w:val="003717DD"/>
    <w:rsid w:val="00374F6D"/>
    <w:rsid w:val="00385C4B"/>
    <w:rsid w:val="00386438"/>
    <w:rsid w:val="00392D8E"/>
    <w:rsid w:val="00397D25"/>
    <w:rsid w:val="003A7F92"/>
    <w:rsid w:val="003B771A"/>
    <w:rsid w:val="00406801"/>
    <w:rsid w:val="00410825"/>
    <w:rsid w:val="004315B8"/>
    <w:rsid w:val="00431844"/>
    <w:rsid w:val="0044370B"/>
    <w:rsid w:val="00447F88"/>
    <w:rsid w:val="00473E2B"/>
    <w:rsid w:val="004926B0"/>
    <w:rsid w:val="004C0C01"/>
    <w:rsid w:val="004C24CE"/>
    <w:rsid w:val="004C66F0"/>
    <w:rsid w:val="004D5534"/>
    <w:rsid w:val="0053373B"/>
    <w:rsid w:val="00542B98"/>
    <w:rsid w:val="00544283"/>
    <w:rsid w:val="00597A13"/>
    <w:rsid w:val="005C61D8"/>
    <w:rsid w:val="005D5F99"/>
    <w:rsid w:val="005E3AE5"/>
    <w:rsid w:val="005E4349"/>
    <w:rsid w:val="005E5685"/>
    <w:rsid w:val="00602965"/>
    <w:rsid w:val="00622CCC"/>
    <w:rsid w:val="006305CA"/>
    <w:rsid w:val="00657359"/>
    <w:rsid w:val="006601AB"/>
    <w:rsid w:val="006763B9"/>
    <w:rsid w:val="006772E3"/>
    <w:rsid w:val="006839EA"/>
    <w:rsid w:val="006A7B24"/>
    <w:rsid w:val="006C5D0B"/>
    <w:rsid w:val="006D08A2"/>
    <w:rsid w:val="006F3CB1"/>
    <w:rsid w:val="006F4D77"/>
    <w:rsid w:val="006F5978"/>
    <w:rsid w:val="006F7FF4"/>
    <w:rsid w:val="00702909"/>
    <w:rsid w:val="0070787C"/>
    <w:rsid w:val="00712D3F"/>
    <w:rsid w:val="00730EE6"/>
    <w:rsid w:val="00732887"/>
    <w:rsid w:val="0074169E"/>
    <w:rsid w:val="00746DB1"/>
    <w:rsid w:val="00767681"/>
    <w:rsid w:val="00771654"/>
    <w:rsid w:val="007802B3"/>
    <w:rsid w:val="00786E3D"/>
    <w:rsid w:val="007A1CAB"/>
    <w:rsid w:val="007B5A93"/>
    <w:rsid w:val="007E566B"/>
    <w:rsid w:val="007F5691"/>
    <w:rsid w:val="0081148C"/>
    <w:rsid w:val="00813C5C"/>
    <w:rsid w:val="00826937"/>
    <w:rsid w:val="0083026B"/>
    <w:rsid w:val="0083504B"/>
    <w:rsid w:val="008532F0"/>
    <w:rsid w:val="008847EC"/>
    <w:rsid w:val="00885CFD"/>
    <w:rsid w:val="008A1FAA"/>
    <w:rsid w:val="008B14CC"/>
    <w:rsid w:val="008C57F3"/>
    <w:rsid w:val="008D595D"/>
    <w:rsid w:val="00900FEB"/>
    <w:rsid w:val="0090184C"/>
    <w:rsid w:val="00905328"/>
    <w:rsid w:val="009067E2"/>
    <w:rsid w:val="00917ED4"/>
    <w:rsid w:val="00926EB2"/>
    <w:rsid w:val="00930D13"/>
    <w:rsid w:val="009361AE"/>
    <w:rsid w:val="009635E9"/>
    <w:rsid w:val="00964539"/>
    <w:rsid w:val="0096616E"/>
    <w:rsid w:val="00980E7A"/>
    <w:rsid w:val="00985FA5"/>
    <w:rsid w:val="0099357C"/>
    <w:rsid w:val="009B648F"/>
    <w:rsid w:val="009F19B4"/>
    <w:rsid w:val="00A01F50"/>
    <w:rsid w:val="00A02DE6"/>
    <w:rsid w:val="00A12D2F"/>
    <w:rsid w:val="00A15266"/>
    <w:rsid w:val="00A15F4C"/>
    <w:rsid w:val="00A20479"/>
    <w:rsid w:val="00A210FF"/>
    <w:rsid w:val="00A3314F"/>
    <w:rsid w:val="00A43911"/>
    <w:rsid w:val="00A44641"/>
    <w:rsid w:val="00A5176C"/>
    <w:rsid w:val="00A54563"/>
    <w:rsid w:val="00A6608C"/>
    <w:rsid w:val="00A71844"/>
    <w:rsid w:val="00A754FD"/>
    <w:rsid w:val="00A77311"/>
    <w:rsid w:val="00A950D5"/>
    <w:rsid w:val="00AA4645"/>
    <w:rsid w:val="00AC486A"/>
    <w:rsid w:val="00AD5BC9"/>
    <w:rsid w:val="00AE12C1"/>
    <w:rsid w:val="00AE770C"/>
    <w:rsid w:val="00AF2758"/>
    <w:rsid w:val="00B271E5"/>
    <w:rsid w:val="00B65BE8"/>
    <w:rsid w:val="00B660DE"/>
    <w:rsid w:val="00B75BB6"/>
    <w:rsid w:val="00B92905"/>
    <w:rsid w:val="00B94B1C"/>
    <w:rsid w:val="00BB36D3"/>
    <w:rsid w:val="00BC112A"/>
    <w:rsid w:val="00BC2197"/>
    <w:rsid w:val="00BC2D02"/>
    <w:rsid w:val="00BC3FFF"/>
    <w:rsid w:val="00BE0340"/>
    <w:rsid w:val="00C038F2"/>
    <w:rsid w:val="00C04F92"/>
    <w:rsid w:val="00C071B1"/>
    <w:rsid w:val="00C101A1"/>
    <w:rsid w:val="00C106CE"/>
    <w:rsid w:val="00C11CFF"/>
    <w:rsid w:val="00C36153"/>
    <w:rsid w:val="00C478E5"/>
    <w:rsid w:val="00C56E0C"/>
    <w:rsid w:val="00C60AB9"/>
    <w:rsid w:val="00C635D1"/>
    <w:rsid w:val="00C6424B"/>
    <w:rsid w:val="00C81A9F"/>
    <w:rsid w:val="00C92357"/>
    <w:rsid w:val="00CA61BC"/>
    <w:rsid w:val="00CB0F15"/>
    <w:rsid w:val="00CB40E0"/>
    <w:rsid w:val="00CC374F"/>
    <w:rsid w:val="00CC3FAC"/>
    <w:rsid w:val="00CD0686"/>
    <w:rsid w:val="00CD2BF6"/>
    <w:rsid w:val="00CF2BDD"/>
    <w:rsid w:val="00D010F5"/>
    <w:rsid w:val="00D16AA6"/>
    <w:rsid w:val="00D335F4"/>
    <w:rsid w:val="00D5160C"/>
    <w:rsid w:val="00D5364D"/>
    <w:rsid w:val="00D55A73"/>
    <w:rsid w:val="00D631CF"/>
    <w:rsid w:val="00D74C54"/>
    <w:rsid w:val="00D8711A"/>
    <w:rsid w:val="00DA6178"/>
    <w:rsid w:val="00DB027B"/>
    <w:rsid w:val="00DB214B"/>
    <w:rsid w:val="00DC5752"/>
    <w:rsid w:val="00DD66A5"/>
    <w:rsid w:val="00DF1763"/>
    <w:rsid w:val="00DF2243"/>
    <w:rsid w:val="00DF52B1"/>
    <w:rsid w:val="00E16A3F"/>
    <w:rsid w:val="00E16AEA"/>
    <w:rsid w:val="00E511D6"/>
    <w:rsid w:val="00E51F5A"/>
    <w:rsid w:val="00E55853"/>
    <w:rsid w:val="00E702B0"/>
    <w:rsid w:val="00E71BC7"/>
    <w:rsid w:val="00E75DC1"/>
    <w:rsid w:val="00E82285"/>
    <w:rsid w:val="00EA2B84"/>
    <w:rsid w:val="00EB76A5"/>
    <w:rsid w:val="00EC22D3"/>
    <w:rsid w:val="00EC4AB9"/>
    <w:rsid w:val="00ED4C66"/>
    <w:rsid w:val="00ED62CB"/>
    <w:rsid w:val="00EE1314"/>
    <w:rsid w:val="00EE5A33"/>
    <w:rsid w:val="00EF4487"/>
    <w:rsid w:val="00EF62BA"/>
    <w:rsid w:val="00EF6724"/>
    <w:rsid w:val="00F02FE6"/>
    <w:rsid w:val="00F076A1"/>
    <w:rsid w:val="00F11D60"/>
    <w:rsid w:val="00F267FE"/>
    <w:rsid w:val="00F35C02"/>
    <w:rsid w:val="00F56A50"/>
    <w:rsid w:val="00F72956"/>
    <w:rsid w:val="00FB1B29"/>
    <w:rsid w:val="00FD6876"/>
    <w:rsid w:val="00FD7A31"/>
    <w:rsid w:val="00FE0E23"/>
    <w:rsid w:val="00FF75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1AE"/>
  </w:style>
  <w:style w:type="paragraph" w:styleId="Footer">
    <w:name w:val="footer"/>
    <w:basedOn w:val="Normal"/>
    <w:link w:val="FooterChar"/>
    <w:uiPriority w:val="99"/>
    <w:unhideWhenUsed/>
    <w:rsid w:val="00936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1AE"/>
  </w:style>
  <w:style w:type="paragraph" w:styleId="FootnoteText">
    <w:name w:val="footnote text"/>
    <w:basedOn w:val="Normal"/>
    <w:link w:val="FootnoteTextChar"/>
    <w:uiPriority w:val="99"/>
    <w:unhideWhenUsed/>
    <w:rsid w:val="00DB027B"/>
    <w:pPr>
      <w:spacing w:after="0" w:line="240" w:lineRule="auto"/>
    </w:pPr>
    <w:rPr>
      <w:sz w:val="20"/>
      <w:szCs w:val="20"/>
    </w:rPr>
  </w:style>
  <w:style w:type="character" w:customStyle="1" w:styleId="FootnoteTextChar">
    <w:name w:val="Footnote Text Char"/>
    <w:basedOn w:val="DefaultParagraphFont"/>
    <w:link w:val="FootnoteText"/>
    <w:uiPriority w:val="99"/>
    <w:rsid w:val="00DB027B"/>
    <w:rPr>
      <w:sz w:val="20"/>
      <w:szCs w:val="20"/>
    </w:rPr>
  </w:style>
  <w:style w:type="character" w:styleId="FootnoteReference">
    <w:name w:val="footnote reference"/>
    <w:basedOn w:val="DefaultParagraphFont"/>
    <w:uiPriority w:val="99"/>
    <w:semiHidden/>
    <w:unhideWhenUsed/>
    <w:rsid w:val="00DB027B"/>
    <w:rPr>
      <w:vertAlign w:val="superscript"/>
    </w:rPr>
  </w:style>
  <w:style w:type="character" w:styleId="Hyperlink">
    <w:name w:val="Hyperlink"/>
    <w:basedOn w:val="DefaultParagraphFont"/>
    <w:uiPriority w:val="99"/>
    <w:unhideWhenUsed/>
    <w:rsid w:val="00261AEB"/>
    <w:rPr>
      <w:color w:val="0000FF"/>
      <w:u w:val="single"/>
    </w:rPr>
  </w:style>
  <w:style w:type="paragraph" w:styleId="NoSpacing">
    <w:name w:val="No Spacing"/>
    <w:uiPriority w:val="1"/>
    <w:qFormat/>
    <w:rsid w:val="00EC22D3"/>
    <w:pPr>
      <w:spacing w:after="0" w:line="240" w:lineRule="auto"/>
    </w:pPr>
  </w:style>
  <w:style w:type="character" w:customStyle="1" w:styleId="Heading1Char">
    <w:name w:val="Heading 1 Char"/>
    <w:basedOn w:val="DefaultParagraphFont"/>
    <w:link w:val="Heading1"/>
    <w:uiPriority w:val="9"/>
    <w:rsid w:val="00AC48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1AE"/>
  </w:style>
  <w:style w:type="paragraph" w:styleId="Footer">
    <w:name w:val="footer"/>
    <w:basedOn w:val="Normal"/>
    <w:link w:val="FooterChar"/>
    <w:uiPriority w:val="99"/>
    <w:unhideWhenUsed/>
    <w:rsid w:val="00936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1AE"/>
  </w:style>
  <w:style w:type="paragraph" w:styleId="FootnoteText">
    <w:name w:val="footnote text"/>
    <w:basedOn w:val="Normal"/>
    <w:link w:val="FootnoteTextChar"/>
    <w:uiPriority w:val="99"/>
    <w:unhideWhenUsed/>
    <w:rsid w:val="00DB027B"/>
    <w:pPr>
      <w:spacing w:after="0" w:line="240" w:lineRule="auto"/>
    </w:pPr>
    <w:rPr>
      <w:sz w:val="20"/>
      <w:szCs w:val="20"/>
    </w:rPr>
  </w:style>
  <w:style w:type="character" w:customStyle="1" w:styleId="FootnoteTextChar">
    <w:name w:val="Footnote Text Char"/>
    <w:basedOn w:val="DefaultParagraphFont"/>
    <w:link w:val="FootnoteText"/>
    <w:uiPriority w:val="99"/>
    <w:rsid w:val="00DB027B"/>
    <w:rPr>
      <w:sz w:val="20"/>
      <w:szCs w:val="20"/>
    </w:rPr>
  </w:style>
  <w:style w:type="character" w:styleId="FootnoteReference">
    <w:name w:val="footnote reference"/>
    <w:basedOn w:val="DefaultParagraphFont"/>
    <w:uiPriority w:val="99"/>
    <w:semiHidden/>
    <w:unhideWhenUsed/>
    <w:rsid w:val="00DB027B"/>
    <w:rPr>
      <w:vertAlign w:val="superscript"/>
    </w:rPr>
  </w:style>
  <w:style w:type="character" w:styleId="Hyperlink">
    <w:name w:val="Hyperlink"/>
    <w:basedOn w:val="DefaultParagraphFont"/>
    <w:uiPriority w:val="99"/>
    <w:unhideWhenUsed/>
    <w:rsid w:val="00261AEB"/>
    <w:rPr>
      <w:color w:val="0000FF"/>
      <w:u w:val="single"/>
    </w:rPr>
  </w:style>
  <w:style w:type="paragraph" w:styleId="NoSpacing">
    <w:name w:val="No Spacing"/>
    <w:uiPriority w:val="1"/>
    <w:qFormat/>
    <w:rsid w:val="00EC22D3"/>
    <w:pPr>
      <w:spacing w:after="0" w:line="240" w:lineRule="auto"/>
    </w:pPr>
  </w:style>
  <w:style w:type="character" w:customStyle="1" w:styleId="Heading1Char">
    <w:name w:val="Heading 1 Char"/>
    <w:basedOn w:val="DefaultParagraphFont"/>
    <w:link w:val="Heading1"/>
    <w:uiPriority w:val="9"/>
    <w:rsid w:val="00AC48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ice.tv/news/forgetting-herbert-marcuse-19-july-1898-29-july-197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ssentmagazine.org/article/refusing-marcuse-fifty-years-after-one-dimensional-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278-1204(08)0000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ionalinterest.org/article/the-many-faces-neo-marxism-8387?page=0%2C2" TargetMode="External"/><Relationship Id="rId4" Type="http://schemas.openxmlformats.org/officeDocument/2006/relationships/settings" Target="settings.xml"/><Relationship Id="rId9" Type="http://schemas.openxmlformats.org/officeDocument/2006/relationships/hyperlink" Target="https://www.salisburyreview.com/articles/maos-long-march-through-todays-tory-ran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FC9C-B07B-4C2E-B465-4E6CAE4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7007</Words>
  <Characters>39945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2019-10-05T05:14:00Z</dcterms:created>
  <dcterms:modified xsi:type="dcterms:W3CDTF">2019-10-05T06:58:00Z</dcterms:modified>
</cp:coreProperties>
</file>