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B9" w:rsidRPr="00D071B9" w:rsidRDefault="00D071B9" w:rsidP="00D071B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pt-PT"/>
        </w:rPr>
      </w:pPr>
      <w:r w:rsidRPr="00D071B9">
        <w:rPr>
          <w:rFonts w:ascii="Cambria" w:eastAsia="Times New Roman" w:hAnsi="Cambria" w:cs="Times New Roman"/>
          <w:color w:val="000000"/>
          <w:sz w:val="27"/>
          <w:szCs w:val="27"/>
          <w:lang w:eastAsia="pt-PT"/>
        </w:rPr>
        <w:t> </w:t>
      </w:r>
    </w:p>
    <w:p w:rsidR="00D071B9" w:rsidRPr="00D071B9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</w:pPr>
      <w:proofErr w:type="spellStart"/>
      <w:r w:rsidRPr="00D071B9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Transcri</w:t>
      </w:r>
      <w:r w:rsidR="00350EB2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ption</w:t>
      </w:r>
      <w:proofErr w:type="spellEnd"/>
      <w:r w:rsidR="00350EB2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 xml:space="preserve"> in </w:t>
      </w:r>
      <w:proofErr w:type="spellStart"/>
      <w:r w:rsidR="00350EB2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English</w:t>
      </w:r>
      <w:proofErr w:type="spellEnd"/>
    </w:p>
    <w:p w:rsidR="00D071B9" w:rsidRDefault="00D071B9" w:rsidP="00D07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</w:pPr>
    </w:p>
    <w:p w:rsidR="00D071B9" w:rsidRPr="00D071B9" w:rsidRDefault="00D071B9" w:rsidP="00D071B9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t-PT"/>
        </w:rPr>
      </w:pPr>
      <w:hyperlink r:id="rId4" w:history="1">
        <w:r w:rsidRPr="00D071B9">
          <w:rPr>
            <w:rFonts w:ascii="Times New Roman" w:eastAsia="Times New Roman" w:hAnsi="Times New Roman" w:cs="Times New Roman"/>
            <w:color w:val="7794AE"/>
            <w:sz w:val="14"/>
            <w:szCs w:val="14"/>
            <w:lang w:eastAsia="pt-PT"/>
          </w:rPr>
          <w:t>Da violência de massas no Chile</w:t>
        </w:r>
      </w:hyperlink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, (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mass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violence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in Chili) Manuel 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Castells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(2019)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gramStart"/>
      <w:r w:rsidRPr="00350EB2">
        <w:rPr>
          <w:rFonts w:ascii="Calibri" w:eastAsia="Times New Roman" w:hAnsi="Calibri" w:cs="Times New Roman"/>
          <w:lang w:val="en-US"/>
        </w:rPr>
        <w:t>What is happening in Chile is nothing exceptional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,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it is a global phenomenon</w:t>
      </w:r>
      <w:proofErr w:type="gramEnd"/>
      <w:r w:rsidRPr="00350EB2">
        <w:rPr>
          <w:rFonts w:ascii="Calibri" w:eastAsia="Times New Roman" w:hAnsi="Calibri" w:cs="Times New Roman"/>
          <w:lang w:val="en-US"/>
        </w:rPr>
        <w:t>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>Do not be frightened since you are not alone; if you sink, you sink with everyone, because everyone is like that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 xml:space="preserve">The human species must be </w:t>
      </w:r>
      <w:proofErr w:type="spellStart"/>
      <w:r w:rsidRPr="00350EB2">
        <w:rPr>
          <w:rFonts w:ascii="Calibri" w:eastAsia="Times New Roman" w:hAnsi="Calibri" w:cs="Times New Roman"/>
          <w:lang w:val="en-US"/>
        </w:rPr>
        <w:t>mentalized</w:t>
      </w:r>
      <w:proofErr w:type="spellEnd"/>
      <w:r w:rsidRPr="00350EB2">
        <w:rPr>
          <w:rFonts w:ascii="Calibri" w:eastAsia="Times New Roman" w:hAnsi="Calibri" w:cs="Times New Roman"/>
          <w:lang w:val="en-US"/>
        </w:rPr>
        <w:t xml:space="preserve"> in some way, not only about the climate but also about the institutions or aspirations of every young person in the world; we update, or we disappear; in the short term, institutionally, and in the medium to long term, 50/100 years, as a species.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>Social movements are not political movements. Political movements are political, seeking state transformation. Social movements are those that seek the emergence, the diffusion, the debate of new cultural forms.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 xml:space="preserve">Citizens have no confidence in their deputies, their governments or their presidents; nor, especially in their political parties. There is a unanimous refusal of all parties; they are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neither considered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 legitimate nor viable. More concretely, they think that the political class has closed on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itself, that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 speaks only to each other and does not care about the interests of the citizens more than to sell an option in the electoral market, every four years.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>1. The first consequence of this crisis of political legitimacy is the fragmented and chaotic transformation of political systems.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>2 - The second is the emergence of social movements from which new values of all kinds are emerging.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>3 - Nowadays, another phase - social explosions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gramStart"/>
      <w:r w:rsidRPr="00350EB2">
        <w:rPr>
          <w:rFonts w:ascii="Calibri" w:eastAsia="Times New Roman" w:hAnsi="Calibri" w:cs="Times New Roman"/>
          <w:lang w:val="en-US"/>
        </w:rPr>
        <w:t>That is, there are no articulated movements around projects that seek to change certain forms and institutions but simply people who can no longer endure and explode.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And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 it explodes in some places with limited violence and in others with more radical violence.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 xml:space="preserve">This violence does not come from professional provocateurs; of course, they exist, there are infiltrators, there are vandals. </w:t>
      </w:r>
      <w:r>
        <w:rPr>
          <w:rFonts w:ascii="Calibri" w:eastAsia="Times New Roman" w:hAnsi="Calibri" w:cs="Times New Roman"/>
          <w:lang w:val="en-US"/>
        </w:rPr>
        <w:t>T</w:t>
      </w:r>
      <w:r w:rsidRPr="00350EB2">
        <w:rPr>
          <w:rFonts w:ascii="Calibri" w:eastAsia="Times New Roman" w:hAnsi="Calibri" w:cs="Times New Roman"/>
          <w:lang w:val="en-US"/>
        </w:rPr>
        <w:t>hat is not the essential.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50EB2">
        <w:rPr>
          <w:rFonts w:ascii="Calibri" w:eastAsia="Times New Roman" w:hAnsi="Calibri" w:cs="Times New Roman"/>
          <w:lang w:val="en-US"/>
        </w:rPr>
        <w:t xml:space="preserve">The essential comes when a part of a much broader, democratic, peaceful movement, etc.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can't</w:t>
      </w:r>
      <w:proofErr w:type="gramEnd"/>
      <w:r w:rsidRPr="00350EB2">
        <w:rPr>
          <w:rFonts w:ascii="Calibri" w:eastAsia="Times New Roman" w:hAnsi="Calibri" w:cs="Times New Roman"/>
          <w:lang w:val="en-US"/>
        </w:rPr>
        <w:t xml:space="preserve"> take it anymore and then faces the police. Do not think this will pass. Do not think that you close your eyes, and </w:t>
      </w:r>
      <w:proofErr w:type="gramStart"/>
      <w:r w:rsidRPr="00350EB2">
        <w:rPr>
          <w:rFonts w:ascii="Calibri" w:eastAsia="Times New Roman" w:hAnsi="Calibri" w:cs="Times New Roman"/>
          <w:lang w:val="en-US"/>
        </w:rPr>
        <w:t>this was a nightmare that disappears and goes away</w:t>
      </w:r>
      <w:proofErr w:type="gramEnd"/>
      <w:r w:rsidRPr="00350EB2">
        <w:rPr>
          <w:rFonts w:ascii="Calibri" w:eastAsia="Times New Roman" w:hAnsi="Calibri" w:cs="Times New Roman"/>
          <w:lang w:val="en-US"/>
        </w:rPr>
        <w:t>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bookmarkStart w:id="0" w:name="_GoBack"/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 xml:space="preserve">It will not pass! There are very deep causes that have to </w:t>
      </w:r>
      <w:proofErr w:type="gramStart"/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>be found</w:t>
      </w:r>
      <w:proofErr w:type="gramEnd"/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 xml:space="preserve"> by you; and you have to find solutions, you Chilean society.</w:t>
      </w:r>
    </w:p>
    <w:p w:rsidR="00350EB2" w:rsidRPr="00350EB2" w:rsidRDefault="00350EB2" w:rsidP="00350EB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356AB8" w:rsidRPr="00350EB2" w:rsidRDefault="00350EB2" w:rsidP="00350EB2">
      <w:pPr>
        <w:spacing w:after="200" w:line="276" w:lineRule="auto"/>
        <w:rPr>
          <w:sz w:val="20"/>
          <w:szCs w:val="20"/>
          <w:lang w:val="en-US"/>
        </w:rPr>
      </w:pPr>
      <w:proofErr w:type="gramStart"/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>on't</w:t>
      </w:r>
      <w:proofErr w:type="gramEnd"/>
      <w:r w:rsidRPr="00350EB2">
        <w:rPr>
          <w:rFonts w:ascii="Calibri" w:eastAsia="Times New Roman" w:hAnsi="Calibri" w:cs="Times New Roman"/>
          <w:sz w:val="20"/>
          <w:szCs w:val="20"/>
          <w:lang w:val="en-US"/>
        </w:rPr>
        <w:t xml:space="preserve"> tiptoe over it and let no one think that with four measures of some sort everything will work.</w:t>
      </w:r>
      <w:bookmarkEnd w:id="0"/>
    </w:p>
    <w:sectPr w:rsidR="00356AB8" w:rsidRPr="00350EB2" w:rsidSect="00380B2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9"/>
    <w:rsid w:val="00350EB2"/>
    <w:rsid w:val="00356AB8"/>
    <w:rsid w:val="007421D5"/>
    <w:rsid w:val="00C945CB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9A6"/>
  <w15:chartTrackingRefBased/>
  <w15:docId w15:val="{B58A10BB-B055-4940-A919-9F2004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UMG80BKc_E&amp;fbclid=IwAR2iVaJ-b0KUb88dJaLg-JLGPkaGzerPSvMKDMQwijXC5JcI6wmUNim5t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3</cp:revision>
  <dcterms:created xsi:type="dcterms:W3CDTF">2019-11-23T18:16:00Z</dcterms:created>
  <dcterms:modified xsi:type="dcterms:W3CDTF">2019-11-23T18:16:00Z</dcterms:modified>
</cp:coreProperties>
</file>