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8C" w:rsidRPr="00013351" w:rsidRDefault="00013351">
      <w:pPr>
        <w:rPr>
          <w:lang w:val="en-US"/>
        </w:rPr>
      </w:pPr>
      <w:r>
        <w:rPr>
          <w:lang w:val="en-US"/>
        </w:rPr>
        <w:t xml:space="preserve">My research start point was prison studies since 1996. And the discrimination involved. And the unwillingness of social theory to define what is crime, in a sociological sense. What I discover is that the Portuguese State uses abandoned children to raise them as criminals, letting them to the police, after leaving youth institutions. Prison is full of that kind of people. </w:t>
      </w:r>
      <w:r>
        <w:rPr>
          <w:lang w:val="en-US"/>
        </w:rPr>
        <w:t>This discovery raises</w:t>
      </w:r>
      <w:r>
        <w:rPr>
          <w:lang w:val="en-US"/>
        </w:rPr>
        <w:t xml:space="preserve"> a lot of questions. As a security </w:t>
      </w:r>
      <w:r>
        <w:rPr>
          <w:lang w:val="en-US"/>
        </w:rPr>
        <w:t>staff asks</w:t>
      </w:r>
      <w:r>
        <w:rPr>
          <w:lang w:val="en-US"/>
        </w:rPr>
        <w:t xml:space="preserve"> me: “It means that prisoners are in jail is not because they commit crimes?” He </w:t>
      </w:r>
      <w:bookmarkStart w:id="0" w:name="_GoBack"/>
      <w:bookmarkEnd w:id="0"/>
      <w:r>
        <w:rPr>
          <w:lang w:val="en-US"/>
        </w:rPr>
        <w:t>recognizes</w:t>
      </w:r>
      <w:r>
        <w:rPr>
          <w:lang w:val="en-US"/>
        </w:rPr>
        <w:t xml:space="preserve"> the description of the inmates. And he felt his understanding of what is his service apart.</w:t>
      </w:r>
    </w:p>
    <w:sectPr w:rsidR="00BD438C" w:rsidRPr="00013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51"/>
    <w:rsid w:val="00013351"/>
    <w:rsid w:val="00BD438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528</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2016-03-04T09:58:00Z</dcterms:created>
  <dcterms:modified xsi:type="dcterms:W3CDTF">2016-03-04T09:59:00Z</dcterms:modified>
</cp:coreProperties>
</file>