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D" w:rsidRDefault="004A41DD" w:rsidP="004A41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Programa da visita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Ládio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Verón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, cacique Guarani-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Kaiowá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, a Portugal (2017)</w:t>
      </w:r>
    </w:p>
    <w:p w:rsidR="004A41DD" w:rsidRDefault="004A41DD" w:rsidP="004A41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</w:pPr>
    </w:p>
    <w:p w:rsidR="004A41DD" w:rsidRDefault="004A41DD" w:rsidP="004A41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03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de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junho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- Fábrica das Alternativas – Algés </w:t>
      </w:r>
    </w:p>
    <w:p w:rsidR="004A41DD" w:rsidRDefault="004A41DD" w:rsidP="004A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apresentação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18:3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0, com jantar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(sujeito a inscrição prévia)</w:t>
      </w:r>
    </w:p>
    <w:p w:rsidR="004A41DD" w:rsidRDefault="004A41DD" w:rsidP="004A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Jantar Fábrica das Alternativas</w:t>
      </w:r>
    </w:p>
    <w:p w:rsidR="004A41DD" w:rsidRDefault="004A41DD" w:rsidP="004A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Rua Margarida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Palla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19 A - 1495-143 Algés – Oeiras</w:t>
      </w:r>
    </w:p>
    <w:p w:rsidR="004A41DD" w:rsidRDefault="004A41DD" w:rsidP="004A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04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de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junho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- Galeria de Artes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na Baixa de Lisboa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– presença a confirmar</w:t>
      </w:r>
    </w:p>
    <w:p w:rsidR="004A41DD" w:rsidRDefault="004A41DD" w:rsidP="004A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05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de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junho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- Porto – PAN – Dia Mundial do Ambiente</w:t>
      </w:r>
    </w:p>
    <w:p w:rsidR="004A41DD" w:rsidRDefault="004A41DD" w:rsidP="004A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PAN Porto, rua barão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forrester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783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:00)</w:t>
      </w:r>
    </w:p>
    <w:p w:rsidR="004A41DD" w:rsidRDefault="004A41DD" w:rsidP="004A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06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de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junho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- Coimbra -universidade</w:t>
      </w:r>
    </w:p>
    <w:p w:rsidR="004A41DD" w:rsidRDefault="004A41DD" w:rsidP="004A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07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de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junho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reunião com deputado do PAN 11:00</w:t>
      </w:r>
    </w:p>
    <w:p w:rsidR="004A41DD" w:rsidRDefault="004A41DD" w:rsidP="004A41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07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de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junho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reunião com deputado José Manuel Pureza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14:00 </w:t>
      </w:r>
    </w:p>
    <w:p w:rsidR="004A41DD" w:rsidRDefault="004A41DD" w:rsidP="004A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07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de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junho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- apres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entação do cacique a activistas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- Lisboa</w:t>
      </w:r>
    </w:p>
    <w:p w:rsidR="004A41DD" w:rsidRDefault="004A41DD" w:rsidP="004A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Jantar GAIA - Rua da Regueira, 40, em Alfama, 20:00</w:t>
      </w:r>
    </w:p>
    <w:p w:rsidR="004A41DD" w:rsidRDefault="004A41DD" w:rsidP="004A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08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de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>junho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PT"/>
        </w:rPr>
        <w:t xml:space="preserve"> -  reunião com comissão do ambiente na Assembleia da República</w:t>
      </w:r>
    </w:p>
    <w:p w:rsidR="00B5210A" w:rsidRDefault="00B5210A">
      <w:bookmarkStart w:id="0" w:name="_GoBack"/>
      <w:bookmarkEnd w:id="0"/>
    </w:p>
    <w:sectPr w:rsidR="00B52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DD"/>
    <w:rsid w:val="004A41DD"/>
    <w:rsid w:val="00B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DD"/>
    <w:pPr>
      <w:spacing w:after="160"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A41DD"/>
    <w:rPr>
      <w:color w:val="0000FF" w:themeColor="hyperlink"/>
      <w:u w:val="single"/>
    </w:rPr>
  </w:style>
  <w:style w:type="character" w:customStyle="1" w:styleId="go">
    <w:name w:val="go"/>
    <w:basedOn w:val="Tipodeletrapredefinidodopargrafo"/>
    <w:rsid w:val="004A4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DD"/>
    <w:pPr>
      <w:spacing w:after="160"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A41DD"/>
    <w:rPr>
      <w:color w:val="0000FF" w:themeColor="hyperlink"/>
      <w:u w:val="single"/>
    </w:rPr>
  </w:style>
  <w:style w:type="character" w:customStyle="1" w:styleId="go">
    <w:name w:val="go"/>
    <w:basedOn w:val="Tipodeletrapredefinidodopargrafo"/>
    <w:rsid w:val="004A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Dores</dc:creator>
  <cp:lastModifiedBy>Antonio Dores</cp:lastModifiedBy>
  <cp:revision>1</cp:revision>
  <dcterms:created xsi:type="dcterms:W3CDTF">2017-05-11T08:45:00Z</dcterms:created>
  <dcterms:modified xsi:type="dcterms:W3CDTF">2017-05-11T08:49:00Z</dcterms:modified>
</cp:coreProperties>
</file>