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C939CA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C939CA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C939CA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C939CA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859E7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FA5E8F" w:rsidRDefault="00FA5E8F" w:rsidP="00FA5E8F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30-05-2013</w:t>
      </w:r>
    </w:p>
    <w:p w:rsidR="00FA5E8F" w:rsidRPr="00FA5E8F" w:rsidRDefault="00FA5E8F" w:rsidP="00FA5E8F">
      <w:pPr>
        <w:pStyle w:val="NormalWeb"/>
        <w:spacing w:before="0" w:beforeAutospacing="0" w:after="0" w:afterAutospacing="0"/>
      </w:pPr>
      <w:proofErr w:type="spellStart"/>
      <w:r w:rsidRPr="00FA5E8F">
        <w:rPr>
          <w:b/>
          <w:bCs/>
        </w:rPr>
        <w:t>N.Refª</w:t>
      </w:r>
      <w:proofErr w:type="spellEnd"/>
      <w:r w:rsidRPr="00FA5E8F">
        <w:rPr>
          <w:b/>
          <w:bCs/>
        </w:rPr>
        <w:t xml:space="preserve"> n.º 8</w:t>
      </w:r>
      <w:r>
        <w:rPr>
          <w:b/>
          <w:bCs/>
        </w:rPr>
        <w:t>9</w:t>
      </w:r>
      <w:r w:rsidRPr="00FA5E8F">
        <w:rPr>
          <w:b/>
          <w:bCs/>
        </w:rPr>
        <w:t>/apd/13</w:t>
      </w:r>
    </w:p>
    <w:p w:rsidR="00992BAC" w:rsidRPr="00992BAC" w:rsidRDefault="00992BAC" w:rsidP="00992BAC">
      <w:pPr>
        <w:pStyle w:val="NormalWeb"/>
        <w:spacing w:before="0" w:beforeAutospacing="0" w:after="0" w:afterAutospacing="0"/>
        <w:jc w:val="both"/>
        <w:rPr>
          <w:bCs/>
        </w:rPr>
      </w:pPr>
      <w:r w:rsidRPr="00992BAC">
        <w:rPr>
          <w:bCs/>
        </w:rPr>
        <w:t xml:space="preserve">Outra </w:t>
      </w:r>
      <w:proofErr w:type="spellStart"/>
      <w:r w:rsidRPr="00992BAC">
        <w:rPr>
          <w:bCs/>
        </w:rPr>
        <w:t>refª</w:t>
      </w:r>
      <w:proofErr w:type="spellEnd"/>
    </w:p>
    <w:p w:rsidR="00FA5E8F" w:rsidRDefault="00FA5E8F" w:rsidP="00FA5E8F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30-05-2013</w:t>
      </w:r>
    </w:p>
    <w:p w:rsidR="00FA5E8F" w:rsidRPr="00B6096C" w:rsidRDefault="00FA5E8F" w:rsidP="00FA5E8F">
      <w:pPr>
        <w:pStyle w:val="NormalWeb"/>
        <w:spacing w:before="0" w:beforeAutospacing="0" w:after="0" w:afterAutospacing="0"/>
        <w:rPr>
          <w:lang w:val="en-US"/>
        </w:rPr>
      </w:pPr>
      <w:proofErr w:type="spellStart"/>
      <w:r w:rsidRPr="00B6096C">
        <w:rPr>
          <w:b/>
          <w:bCs/>
          <w:lang w:val="en-US"/>
        </w:rPr>
        <w:t>N.Ref</w:t>
      </w:r>
      <w:proofErr w:type="spellEnd"/>
      <w:r w:rsidRPr="00B6096C">
        <w:rPr>
          <w:b/>
          <w:bCs/>
          <w:lang w:val="en-US"/>
        </w:rPr>
        <w:t>ª n</w:t>
      </w:r>
      <w:proofErr w:type="gramStart"/>
      <w:r w:rsidRPr="00B6096C">
        <w:rPr>
          <w:b/>
          <w:bCs/>
          <w:lang w:val="en-US"/>
        </w:rPr>
        <w:t>.º</w:t>
      </w:r>
      <w:proofErr w:type="gramEnd"/>
      <w:r w:rsidRPr="00B6096C">
        <w:rPr>
          <w:b/>
          <w:bCs/>
          <w:lang w:val="en-US"/>
        </w:rPr>
        <w:t xml:space="preserve"> 88/</w:t>
      </w:r>
      <w:proofErr w:type="spellStart"/>
      <w:r w:rsidRPr="00B6096C">
        <w:rPr>
          <w:b/>
          <w:bCs/>
          <w:lang w:val="en-US"/>
        </w:rPr>
        <w:t>apd</w:t>
      </w:r>
      <w:proofErr w:type="spellEnd"/>
      <w:r w:rsidRPr="00B6096C">
        <w:rPr>
          <w:b/>
          <w:bCs/>
          <w:lang w:val="en-US"/>
        </w:rPr>
        <w:t>/13</w:t>
      </w:r>
    </w:p>
    <w:p w:rsidR="00B6096C" w:rsidRDefault="00B6096C" w:rsidP="00B6096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25-05-2013</w:t>
      </w:r>
    </w:p>
    <w:p w:rsidR="00B6096C" w:rsidRPr="00992BAC" w:rsidRDefault="00B6096C" w:rsidP="00B6096C">
      <w:pPr>
        <w:pStyle w:val="NormalWeb"/>
        <w:spacing w:before="0" w:beforeAutospacing="0" w:after="0" w:afterAutospacing="0"/>
      </w:pPr>
      <w:proofErr w:type="spellStart"/>
      <w:r w:rsidRPr="00992BAC">
        <w:rPr>
          <w:b/>
          <w:bCs/>
        </w:rPr>
        <w:t>N.Refª</w:t>
      </w:r>
      <w:proofErr w:type="spellEnd"/>
      <w:r w:rsidRPr="00992BAC">
        <w:rPr>
          <w:b/>
          <w:bCs/>
        </w:rPr>
        <w:t xml:space="preserve"> n.º </w:t>
      </w:r>
      <w:r>
        <w:rPr>
          <w:b/>
          <w:bCs/>
        </w:rPr>
        <w:t>84</w:t>
      </w:r>
      <w:r w:rsidRPr="00992BAC">
        <w:rPr>
          <w:b/>
          <w:bCs/>
        </w:rPr>
        <w:t>/</w:t>
      </w:r>
      <w:proofErr w:type="spellStart"/>
      <w:r w:rsidRPr="00992BAC">
        <w:rPr>
          <w:b/>
          <w:bCs/>
        </w:rPr>
        <w:t>apd</w:t>
      </w:r>
      <w:proofErr w:type="spellEnd"/>
      <w:r w:rsidRPr="00992BAC">
        <w:rPr>
          <w:b/>
          <w:bCs/>
        </w:rPr>
        <w:t>/13</w:t>
      </w:r>
    </w:p>
    <w:p w:rsidR="00FE455C" w:rsidRDefault="00FE455C" w:rsidP="00FE455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21-05-2013</w:t>
      </w:r>
    </w:p>
    <w:p w:rsidR="00FE455C" w:rsidRPr="00B6096C" w:rsidRDefault="00FE455C" w:rsidP="00FE455C">
      <w:pPr>
        <w:pStyle w:val="NormalWeb"/>
        <w:spacing w:before="0" w:beforeAutospacing="0" w:after="0" w:afterAutospacing="0"/>
        <w:rPr>
          <w:lang w:val="en-US"/>
        </w:rPr>
      </w:pPr>
      <w:proofErr w:type="spellStart"/>
      <w:r w:rsidRPr="00B6096C">
        <w:rPr>
          <w:b/>
          <w:bCs/>
          <w:lang w:val="en-US"/>
        </w:rPr>
        <w:t>N.Ref</w:t>
      </w:r>
      <w:proofErr w:type="spellEnd"/>
      <w:r w:rsidRPr="00B6096C">
        <w:rPr>
          <w:b/>
          <w:bCs/>
          <w:lang w:val="en-US"/>
        </w:rPr>
        <w:t>ª n</w:t>
      </w:r>
      <w:proofErr w:type="gramStart"/>
      <w:r w:rsidRPr="00B6096C">
        <w:rPr>
          <w:b/>
          <w:bCs/>
          <w:lang w:val="en-US"/>
        </w:rPr>
        <w:t>.º</w:t>
      </w:r>
      <w:proofErr w:type="gramEnd"/>
      <w:r w:rsidRPr="00B6096C">
        <w:rPr>
          <w:b/>
          <w:bCs/>
          <w:lang w:val="en-US"/>
        </w:rPr>
        <w:t xml:space="preserve"> 79/</w:t>
      </w:r>
      <w:proofErr w:type="spellStart"/>
      <w:r w:rsidRPr="00B6096C">
        <w:rPr>
          <w:b/>
          <w:bCs/>
          <w:lang w:val="en-US"/>
        </w:rPr>
        <w:t>apd</w:t>
      </w:r>
      <w:proofErr w:type="spellEnd"/>
      <w:r w:rsidRPr="00B6096C">
        <w:rPr>
          <w:b/>
          <w:bCs/>
          <w:lang w:val="en-US"/>
        </w:rPr>
        <w:t>/13</w:t>
      </w:r>
    </w:p>
    <w:p w:rsidR="00992BAC" w:rsidRDefault="00992BAC" w:rsidP="00992BA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27-04-2013</w:t>
      </w:r>
    </w:p>
    <w:p w:rsidR="00992BAC" w:rsidRPr="00992BAC" w:rsidRDefault="00992BAC" w:rsidP="00992BAC">
      <w:pPr>
        <w:pStyle w:val="NormalWeb"/>
        <w:spacing w:before="0" w:beforeAutospacing="0" w:after="0" w:afterAutospacing="0"/>
      </w:pPr>
      <w:proofErr w:type="spellStart"/>
      <w:r w:rsidRPr="00992BAC">
        <w:rPr>
          <w:b/>
          <w:bCs/>
        </w:rPr>
        <w:t>N.Refª</w:t>
      </w:r>
      <w:proofErr w:type="spellEnd"/>
      <w:r w:rsidRPr="00992BAC">
        <w:rPr>
          <w:b/>
          <w:bCs/>
        </w:rPr>
        <w:t xml:space="preserve"> n.º 65/</w:t>
      </w:r>
      <w:proofErr w:type="spellStart"/>
      <w:r w:rsidRPr="00992BAC">
        <w:rPr>
          <w:b/>
          <w:bCs/>
        </w:rPr>
        <w:t>apd</w:t>
      </w:r>
      <w:proofErr w:type="spellEnd"/>
      <w:r w:rsidRPr="00992BAC">
        <w:rPr>
          <w:b/>
          <w:bCs/>
        </w:rPr>
        <w:t>/13</w:t>
      </w:r>
    </w:p>
    <w:p w:rsidR="00D50E1E" w:rsidRPr="00992BAC" w:rsidRDefault="00D50E1E" w:rsidP="003648D1">
      <w:pPr>
        <w:pStyle w:val="NormalWeb"/>
        <w:spacing w:before="0" w:beforeAutospacing="0" w:after="0" w:afterAutospacing="0"/>
        <w:jc w:val="both"/>
      </w:pPr>
    </w:p>
    <w:p w:rsidR="009661E2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B6096C">
        <w:t>Protestos contra a condição d</w:t>
      </w:r>
      <w:r w:rsidR="00FA5E8F">
        <w:t>o</w:t>
      </w:r>
      <w:r w:rsidR="00B6096C">
        <w:t>s pres</w:t>
      </w:r>
      <w:r w:rsidR="00FA5E8F">
        <w:t>o</w:t>
      </w:r>
      <w:r w:rsidR="00B6096C">
        <w:t>s</w:t>
      </w:r>
    </w:p>
    <w:p w:rsidR="00652A10" w:rsidRDefault="00652A10" w:rsidP="009661E2">
      <w:pPr>
        <w:pStyle w:val="NormalWeb"/>
        <w:spacing w:before="0" w:beforeAutospacing="0" w:after="0" w:afterAutospacing="0"/>
        <w:jc w:val="both"/>
      </w:pPr>
    </w:p>
    <w:p w:rsidR="00652A10" w:rsidRDefault="00652A10" w:rsidP="009661E2">
      <w:pPr>
        <w:pStyle w:val="NormalWeb"/>
        <w:spacing w:before="0" w:beforeAutospacing="0" w:after="0" w:afterAutospacing="0"/>
        <w:jc w:val="both"/>
      </w:pPr>
      <w:r>
        <w:t xml:space="preserve">Transcrevemos sem comentários mensagem recebida: </w:t>
      </w:r>
    </w:p>
    <w:p w:rsidR="002F5D22" w:rsidRDefault="002F5D22" w:rsidP="009661E2">
      <w:pPr>
        <w:pStyle w:val="NormalWeb"/>
        <w:spacing w:before="0" w:beforeAutospacing="0" w:after="0" w:afterAutospacing="0"/>
        <w:jc w:val="both"/>
      </w:pPr>
    </w:p>
    <w:p w:rsidR="00FA5E8F" w:rsidRDefault="00FA5E8F" w:rsidP="00FA5E8F">
      <w:pPr>
        <w:spacing w:line="380" w:lineRule="atLeast"/>
        <w:jc w:val="both"/>
      </w:pPr>
      <w:r>
        <w:rPr>
          <w:rFonts w:ascii="Calibri" w:hAnsi="Calibri"/>
        </w:rPr>
        <w:t>“Chamo-me Fernanda Abrantes, sou cidadã portuguesa. O meu estado civil é de casada com o cidadão português, Manuel José Abrantes.</w:t>
      </w:r>
    </w:p>
    <w:p w:rsidR="00FA5E8F" w:rsidRDefault="00FA5E8F" w:rsidP="00FA5E8F">
      <w:pPr>
        <w:spacing w:line="380" w:lineRule="atLeast"/>
        <w:jc w:val="both"/>
      </w:pPr>
      <w:r>
        <w:rPr>
          <w:rFonts w:ascii="Calibri" w:hAnsi="Calibri"/>
        </w:rPr>
        <w:t>Sigo, com óbvio interesse, as notícias que dizem respeito ao chamado “Processo Casa Pia” no qual o meu marido foi envolvido.</w:t>
      </w:r>
    </w:p>
    <w:p w:rsidR="00FA5E8F" w:rsidRDefault="00FA5E8F" w:rsidP="00FA5E8F">
      <w:pPr>
        <w:spacing w:line="380" w:lineRule="atLeast"/>
        <w:jc w:val="both"/>
      </w:pPr>
      <w:r>
        <w:rPr>
          <w:rFonts w:ascii="Calibri" w:hAnsi="Calibri"/>
        </w:rPr>
        <w:t>Nunca até hoje me manifestei publicamente. Sou uma cidadã anónima e assim gostaria de permanecer. Mas não posso! E não devo!</w:t>
      </w:r>
    </w:p>
    <w:p w:rsidR="00FA5E8F" w:rsidRDefault="00FA5E8F" w:rsidP="00FA5E8F">
      <w:pPr>
        <w:spacing w:line="380" w:lineRule="atLeast"/>
        <w:jc w:val="both"/>
      </w:pPr>
      <w:r>
        <w:rPr>
          <w:rFonts w:ascii="Calibri" w:hAnsi="Calibri"/>
        </w:rPr>
        <w:t>Não pretendo aqui proclamar a inocência do meu marido provada, exaustivamente, e reconhecida por qualquer pessoa de bem que se dê à maçada de analisar aquele processo monstruoso.</w:t>
      </w:r>
    </w:p>
    <w:p w:rsidR="00FA5E8F" w:rsidRDefault="00FA5E8F" w:rsidP="00FA5E8F">
      <w:pPr>
        <w:spacing w:line="380" w:lineRule="atLeast"/>
        <w:jc w:val="both"/>
      </w:pPr>
      <w:r>
        <w:rPr>
          <w:rFonts w:ascii="Calibri" w:hAnsi="Calibri"/>
        </w:rPr>
        <w:t>O que hoje me move é o facto de, enquanto cidadã deste estado que se diz de direito, ter o dever de denunciar uma grave violação dos direitos de qualquer cidadão, mesmo que detido.</w:t>
      </w:r>
    </w:p>
    <w:p w:rsidR="00FA5E8F" w:rsidRDefault="00FA5E8F" w:rsidP="00FA5E8F">
      <w:pPr>
        <w:spacing w:line="380" w:lineRule="atLeast"/>
        <w:jc w:val="both"/>
      </w:pPr>
      <w:r>
        <w:rPr>
          <w:rFonts w:ascii="Calibri" w:hAnsi="Calibri"/>
        </w:rPr>
        <w:t>É internacionalmente reconhecido que “</w:t>
      </w:r>
      <w:r>
        <w:rPr>
          <w:rFonts w:ascii="Calibri" w:hAnsi="Calibri"/>
          <w:i/>
          <w:iCs/>
        </w:rPr>
        <w:t>todos os indivíduos privados da sua liberdade devem ser tratados com humanidade e com respeito da dignidade inerente à pessoa humana</w:t>
      </w:r>
      <w:r>
        <w:rPr>
          <w:rFonts w:ascii="Calibri" w:hAnsi="Calibri"/>
        </w:rPr>
        <w:t>”.</w:t>
      </w:r>
    </w:p>
    <w:p w:rsidR="00FA5E8F" w:rsidRDefault="00FA5E8F" w:rsidP="00FA5E8F">
      <w:pPr>
        <w:spacing w:line="380" w:lineRule="atLeast"/>
        <w:jc w:val="both"/>
      </w:pPr>
      <w:r>
        <w:rPr>
          <w:rFonts w:ascii="Calibri" w:hAnsi="Calibri"/>
        </w:rPr>
        <w:t xml:space="preserve">Pois bem, entre os dias 24 e 30 de Abril </w:t>
      </w:r>
      <w:proofErr w:type="spellStart"/>
      <w:r>
        <w:rPr>
          <w:rFonts w:ascii="Calibri" w:hAnsi="Calibri"/>
        </w:rPr>
        <w:t>p.p</w:t>
      </w:r>
      <w:proofErr w:type="spellEnd"/>
      <w:r>
        <w:rPr>
          <w:rFonts w:ascii="Calibri" w:hAnsi="Calibri"/>
        </w:rPr>
        <w:t>., devido a uma greve dos guardas prisionais, o meu marido (e os outros milhares de detidos nas cadeias portuguesas) esteve, arbitrariamente, privado do direito de acesso a contactar a sua família e até mesmo os seus advogados por qualquer meio;</w:t>
      </w:r>
    </w:p>
    <w:p w:rsidR="00FA5E8F" w:rsidRDefault="00FA5E8F" w:rsidP="00FA5E8F">
      <w:pPr>
        <w:spacing w:line="380" w:lineRule="atLeast"/>
        <w:jc w:val="both"/>
      </w:pPr>
      <w:proofErr w:type="gramStart"/>
      <w:r>
        <w:rPr>
          <w:rFonts w:ascii="Calibri" w:hAnsi="Calibri"/>
        </w:rPr>
        <w:lastRenderedPageBreak/>
        <w:t>no</w:t>
      </w:r>
      <w:proofErr w:type="gramEnd"/>
      <w:r>
        <w:rPr>
          <w:rFonts w:ascii="Calibri" w:hAnsi="Calibri"/>
        </w:rPr>
        <w:t xml:space="preserve"> passado dia 21, iniciou-se um novo período de greve dos guardas prisionais e, novamente, o meu marido (e os outros milhares de detidos nas cadeias portuguesas) ficou, arbitrariamente, privado do direito de acesso a contactar a sua família e até mesmo os seus advogados por qualquer meio; </w:t>
      </w:r>
    </w:p>
    <w:p w:rsidR="00FA5E8F" w:rsidRDefault="00FA5E8F" w:rsidP="00FA5E8F">
      <w:pPr>
        <w:spacing w:line="380" w:lineRule="atLeast"/>
        <w:jc w:val="both"/>
      </w:pPr>
      <w:r>
        <w:rPr>
          <w:rFonts w:ascii="Calibri" w:hAnsi="Calibri"/>
        </w:rPr>
        <w:t>Durante este período de tempo surgiram situações que requeriam simples assinaturas do meu marido, mas, como os guardas prisionais estavam em greve, a advogada não pôde recolher essas assinaturas e, por isso, num futuro breve, teremos problemas perfeitamente desnecessários. Mas pior, durante este período ocorreu, infelizmente, a morte de um familiar, mas como o meu marido (e os outros milhares de detidos nas cadeias portuguesas) está, arbitrariamente, privado do direito de acesso a contactar a sua família e até mesmo os seus advogados por qualquer meio, ainda não sabe;</w:t>
      </w:r>
    </w:p>
    <w:p w:rsidR="00FA5E8F" w:rsidRDefault="00FA5E8F" w:rsidP="00FA5E8F">
      <w:pPr>
        <w:spacing w:line="380" w:lineRule="atLeast"/>
        <w:jc w:val="both"/>
      </w:pPr>
      <w:r>
        <w:rPr>
          <w:rFonts w:ascii="Calibri" w:hAnsi="Calibri"/>
        </w:rPr>
        <w:t>Na tentativa de o manter minimamente informado sobre o dia-a-dia da sua família, escrevo-lhe em média, duas cartas por semana. As duas últimas, sabendo que só lhe seriam entregues quando a greve terminasse, com receio de algum extravio no meio da correspondência acumulada, enviei-as registadas e com avisos de recepção. Qual não é o meu espanto quando, hoje mesmo, me desloco à estação de Correios para levantar uma carta e verifico que se trata da carta que lhe enviei no passado dia 23. No verso está escrito “</w:t>
      </w:r>
      <w:r>
        <w:rPr>
          <w:rFonts w:ascii="Calibri" w:hAnsi="Calibri"/>
          <w:b/>
          <w:bCs/>
          <w:i/>
          <w:iCs/>
        </w:rPr>
        <w:t>recusado greve guardas prisionais 24/5/2013</w:t>
      </w:r>
      <w:r>
        <w:rPr>
          <w:rFonts w:ascii="Calibri" w:hAnsi="Calibri"/>
        </w:rPr>
        <w:t>”. Presumo que a carta que lhe enviei no passado dia 27 vá regressar nos próximos dias.</w:t>
      </w:r>
    </w:p>
    <w:p w:rsidR="00FA5E8F" w:rsidRDefault="00FA5E8F" w:rsidP="00FA5E8F">
      <w:pPr>
        <w:spacing w:line="380" w:lineRule="atLeast"/>
        <w:jc w:val="both"/>
      </w:pPr>
      <w:r>
        <w:rPr>
          <w:rFonts w:ascii="Calibri" w:hAnsi="Calibri"/>
        </w:rPr>
        <w:t xml:space="preserve">Nada me move contra aquela classe profissional. Reconheço e respeito </w:t>
      </w:r>
      <w:proofErr w:type="gramStart"/>
      <w:r>
        <w:rPr>
          <w:rFonts w:ascii="Calibri" w:hAnsi="Calibri"/>
        </w:rPr>
        <w:t>o direito que têm</w:t>
      </w:r>
      <w:proofErr w:type="gramEnd"/>
      <w:r>
        <w:rPr>
          <w:rFonts w:ascii="Calibri" w:hAnsi="Calibri"/>
        </w:rPr>
        <w:t xml:space="preserve"> em pugnar pelo que consideram justo. Mas não lhes posso reconhecer o direito de não assegurarem os chamados “serviços mínimos”.</w:t>
      </w:r>
    </w:p>
    <w:p w:rsidR="00FA5E8F" w:rsidRDefault="00FA5E8F" w:rsidP="00FA5E8F">
      <w:pPr>
        <w:spacing w:line="380" w:lineRule="atLeast"/>
        <w:jc w:val="both"/>
      </w:pPr>
      <w:r>
        <w:rPr>
          <w:rFonts w:ascii="Calibri" w:hAnsi="Calibri"/>
        </w:rPr>
        <w:t> Mais, dadas as circunstâncias, arrogo-me o direito de me interrogar se os outros direitos de qualquer cidadão, mesmo que detido (saúde, alimentação, higiene), estarão a ser assegurados. Não sei! Não tenho como saber porque, como os guardas prisionais estão em greve, o meu marido (e os outros milhares de detidos nas cadeias portuguesas) está em regime de isolamento.</w:t>
      </w:r>
    </w:p>
    <w:p w:rsidR="00FA5E8F" w:rsidRDefault="00FA5E8F" w:rsidP="00FA5E8F">
      <w:pPr>
        <w:spacing w:line="380" w:lineRule="atLeast"/>
        <w:jc w:val="both"/>
      </w:pPr>
      <w:r>
        <w:rPr>
          <w:rFonts w:ascii="Calibri" w:hAnsi="Calibri"/>
        </w:rPr>
        <w:t>Sou uma cidadã anónima, igual a muitas outras que hoje, certamente, estarão a viver o mesmo drama que eu e a minha família vivemos. Não posso fazer mais do que estou a fazer neste momento: divulgar a tortura que está a ser aplicada ao meu marido (e aos outros milhares de detidos nas cadeias portuguesas).</w:t>
      </w:r>
    </w:p>
    <w:p w:rsidR="00FA5E8F" w:rsidRDefault="00FA5E8F" w:rsidP="00FA5E8F">
      <w:pPr>
        <w:spacing w:line="380" w:lineRule="atLeast"/>
        <w:jc w:val="both"/>
      </w:pPr>
      <w:r>
        <w:rPr>
          <w:rFonts w:ascii="Calibri" w:hAnsi="Calibri"/>
        </w:rPr>
        <w:t>Cabe a quem tem poderes para tal pôr termo a esta situação. O desrespeito pela dignidade humana não pode servir de base à actuação de um Estado que se diz de direito.</w:t>
      </w:r>
    </w:p>
    <w:p w:rsidR="00FA5E8F" w:rsidRDefault="00FA5E8F" w:rsidP="00FA5E8F">
      <w:pPr>
        <w:spacing w:line="380" w:lineRule="atLeast"/>
        <w:jc w:val="both"/>
      </w:pPr>
      <w:r>
        <w:rPr>
          <w:rFonts w:ascii="Calibri" w:hAnsi="Calibri"/>
        </w:rPr>
        <w:t>Cabe a quem tem possibilidade para tal divulgar esta minha denúncia.</w:t>
      </w:r>
    </w:p>
    <w:p w:rsidR="00FA5E8F" w:rsidRDefault="00FA5E8F" w:rsidP="00FA5E8F">
      <w:pPr>
        <w:spacing w:line="380" w:lineRule="atLeast"/>
        <w:jc w:val="both"/>
      </w:pPr>
      <w:r>
        <w:rPr>
          <w:rFonts w:ascii="Arial" w:hAnsi="Arial" w:cs="Arial"/>
        </w:rPr>
        <w:t>Ao dispor, Fernanda Abrantes</w:t>
      </w:r>
      <w:r>
        <w:rPr>
          <w:color w:val="888888"/>
        </w:rPr>
        <w:t>”</w:t>
      </w: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F8" w:rsidRDefault="008651F8">
      <w:r>
        <w:separator/>
      </w:r>
    </w:p>
  </w:endnote>
  <w:endnote w:type="continuationSeparator" w:id="0">
    <w:p w:rsidR="008651F8" w:rsidRDefault="0086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F8" w:rsidRDefault="008651F8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8651F8" w:rsidRDefault="008651F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F8" w:rsidRDefault="008651F8">
      <w:r>
        <w:separator/>
      </w:r>
    </w:p>
  </w:footnote>
  <w:footnote w:type="continuationSeparator" w:id="0">
    <w:p w:rsidR="008651F8" w:rsidRDefault="00865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2F5D2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06B5"/>
    <w:rsid w:val="00341B45"/>
    <w:rsid w:val="00342630"/>
    <w:rsid w:val="003465A2"/>
    <w:rsid w:val="003469BD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2F0B"/>
    <w:rsid w:val="0037458A"/>
    <w:rsid w:val="0038101C"/>
    <w:rsid w:val="003826C9"/>
    <w:rsid w:val="00382CBF"/>
    <w:rsid w:val="00383401"/>
    <w:rsid w:val="00384964"/>
    <w:rsid w:val="003859E7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45FC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392B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1DB6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2A1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CE2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6F2649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52100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2F9"/>
    <w:rsid w:val="00796C4D"/>
    <w:rsid w:val="00796D1F"/>
    <w:rsid w:val="007A0345"/>
    <w:rsid w:val="007A2E57"/>
    <w:rsid w:val="007A733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729"/>
    <w:rsid w:val="00807A8E"/>
    <w:rsid w:val="00812E16"/>
    <w:rsid w:val="00813C31"/>
    <w:rsid w:val="00817831"/>
    <w:rsid w:val="0081792C"/>
    <w:rsid w:val="00821ACB"/>
    <w:rsid w:val="00822837"/>
    <w:rsid w:val="00824437"/>
    <w:rsid w:val="00825207"/>
    <w:rsid w:val="00825F54"/>
    <w:rsid w:val="008358E1"/>
    <w:rsid w:val="008620D1"/>
    <w:rsid w:val="008651F8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5503"/>
    <w:rsid w:val="00992BAC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97DFA"/>
    <w:rsid w:val="00AA017A"/>
    <w:rsid w:val="00AA1E43"/>
    <w:rsid w:val="00AA30A0"/>
    <w:rsid w:val="00AB417A"/>
    <w:rsid w:val="00AB7381"/>
    <w:rsid w:val="00AB7A40"/>
    <w:rsid w:val="00AC14ED"/>
    <w:rsid w:val="00AC41C7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50"/>
    <w:rsid w:val="00B53194"/>
    <w:rsid w:val="00B536E0"/>
    <w:rsid w:val="00B57128"/>
    <w:rsid w:val="00B6096C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94EE6"/>
    <w:rsid w:val="00BA45CD"/>
    <w:rsid w:val="00BA5229"/>
    <w:rsid w:val="00BA7751"/>
    <w:rsid w:val="00BB1D3D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39CA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26604"/>
    <w:rsid w:val="00D30282"/>
    <w:rsid w:val="00D3160E"/>
    <w:rsid w:val="00D31D49"/>
    <w:rsid w:val="00D32517"/>
    <w:rsid w:val="00D4149F"/>
    <w:rsid w:val="00D46685"/>
    <w:rsid w:val="00D50BCE"/>
    <w:rsid w:val="00D50E1E"/>
    <w:rsid w:val="00D518AF"/>
    <w:rsid w:val="00D54708"/>
    <w:rsid w:val="00D6045B"/>
    <w:rsid w:val="00D612D8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6A2"/>
    <w:rsid w:val="00E65AD2"/>
    <w:rsid w:val="00E709CC"/>
    <w:rsid w:val="00E76134"/>
    <w:rsid w:val="00E76519"/>
    <w:rsid w:val="00E84631"/>
    <w:rsid w:val="00E96C45"/>
    <w:rsid w:val="00EA0B64"/>
    <w:rsid w:val="00EA1CB4"/>
    <w:rsid w:val="00EA4349"/>
    <w:rsid w:val="00EA7521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07DE3"/>
    <w:rsid w:val="00F12019"/>
    <w:rsid w:val="00F1673F"/>
    <w:rsid w:val="00F213BB"/>
    <w:rsid w:val="00F23774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7414C"/>
    <w:rsid w:val="00F80324"/>
    <w:rsid w:val="00F82DEC"/>
    <w:rsid w:val="00F86B12"/>
    <w:rsid w:val="00F86B1D"/>
    <w:rsid w:val="00F86C9D"/>
    <w:rsid w:val="00F91655"/>
    <w:rsid w:val="00F935DD"/>
    <w:rsid w:val="00F957FB"/>
    <w:rsid w:val="00FA1E03"/>
    <w:rsid w:val="00FA5E8F"/>
    <w:rsid w:val="00FB0D45"/>
    <w:rsid w:val="00FB23D6"/>
    <w:rsid w:val="00FC0940"/>
    <w:rsid w:val="00FC185E"/>
    <w:rsid w:val="00FC1E16"/>
    <w:rsid w:val="00FC283B"/>
    <w:rsid w:val="00FC75ED"/>
    <w:rsid w:val="00FD124A"/>
    <w:rsid w:val="00FD3B62"/>
    <w:rsid w:val="00FD5A7C"/>
    <w:rsid w:val="00FD68B8"/>
    <w:rsid w:val="00FE0512"/>
    <w:rsid w:val="00FE057C"/>
    <w:rsid w:val="00FE2589"/>
    <w:rsid w:val="00FE455C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  <w:style w:type="character" w:customStyle="1" w:styleId="go">
    <w:name w:val="go"/>
    <w:basedOn w:val="Tipodeletrapredefinidodopargrafo"/>
    <w:rsid w:val="00992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2004-05-24T12:31:00Z</cp:lastPrinted>
  <dcterms:created xsi:type="dcterms:W3CDTF">2013-05-30T17:03:00Z</dcterms:created>
  <dcterms:modified xsi:type="dcterms:W3CDTF">2013-05-30T17:03:00Z</dcterms:modified>
</cp:coreProperties>
</file>